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ED1" w:rsidRDefault="00B67ED1" w:rsidP="00B67ED1">
      <w:pPr>
        <w:pStyle w:val="Naslov8"/>
        <w:spacing w:before="228"/>
      </w:pPr>
      <w:r>
        <w:t>Sestavljanka</w:t>
      </w:r>
    </w:p>
    <w:p w:rsidR="00B67ED1" w:rsidRDefault="00B67ED1" w:rsidP="00B67ED1">
      <w:pPr>
        <w:pStyle w:val="Telobesedila"/>
        <w:spacing w:before="6"/>
        <w:rPr>
          <w:b/>
          <w:sz w:val="20"/>
        </w:rPr>
      </w:pPr>
    </w:p>
    <w:p w:rsidR="00B67ED1" w:rsidRDefault="00B67ED1" w:rsidP="00B67ED1">
      <w:pPr>
        <w:ind w:left="192"/>
      </w:pPr>
      <w:r>
        <w:rPr>
          <w:b/>
        </w:rPr>
        <w:t xml:space="preserve">Razvili na: </w:t>
      </w:r>
      <w:r>
        <w:t>Katholiek Onderwijs Vlaanderen</w:t>
      </w:r>
    </w:p>
    <w:p w:rsidR="00B67ED1" w:rsidRDefault="00B67ED1" w:rsidP="00B67ED1">
      <w:pPr>
        <w:pStyle w:val="Telobesedila"/>
        <w:spacing w:before="4"/>
        <w:rPr>
          <w:sz w:val="20"/>
        </w:rPr>
      </w:pPr>
    </w:p>
    <w:p w:rsidR="00B67ED1" w:rsidRDefault="00B67ED1" w:rsidP="00B67ED1">
      <w:pPr>
        <w:pStyle w:val="Naslov8"/>
        <w:spacing w:before="119"/>
      </w:pPr>
      <w:r>
        <w:t>Vir</w:t>
      </w:r>
    </w:p>
    <w:p w:rsidR="00B67ED1" w:rsidRDefault="00B67ED1" w:rsidP="00B67ED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67ED1" w:rsidTr="00E7745A">
        <w:trPr>
          <w:trHeight w:hRule="exact" w:val="766"/>
        </w:trPr>
        <w:tc>
          <w:tcPr>
            <w:tcW w:w="8894" w:type="dxa"/>
          </w:tcPr>
          <w:p w:rsidR="00B67ED1" w:rsidRDefault="00B67ED1" w:rsidP="00E7745A">
            <w:pPr>
              <w:pStyle w:val="TableParagraph"/>
              <w:spacing w:before="120"/>
            </w:pPr>
            <w:r>
              <w:t xml:space="preserve">Na Katholiek Onderwijs Vlaanderen </w:t>
            </w:r>
            <w:r>
              <w:rPr>
                <w:color w:val="212121"/>
              </w:rPr>
              <w:t>so priredili to orodje avtorja Spencerja Kagana in uporabili gradivo za učitelje šole San Juan Capistrano, Kalifornija.</w:t>
            </w:r>
          </w:p>
        </w:tc>
      </w:tr>
    </w:tbl>
    <w:p w:rsidR="00B67ED1" w:rsidRDefault="00B67ED1" w:rsidP="00B67ED1">
      <w:pPr>
        <w:spacing w:before="119"/>
        <w:ind w:left="192"/>
        <w:rPr>
          <w:b/>
        </w:rPr>
      </w:pPr>
      <w:r>
        <w:rPr>
          <w:b/>
        </w:rPr>
        <w:t>Namen</w:t>
      </w:r>
    </w:p>
    <w:p w:rsidR="00B67ED1" w:rsidRDefault="00B67ED1" w:rsidP="00B67ED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67ED1" w:rsidRPr="007904CC" w:rsidTr="00E7745A">
        <w:trPr>
          <w:trHeight w:hRule="exact" w:val="2314"/>
        </w:trPr>
        <w:tc>
          <w:tcPr>
            <w:tcW w:w="8894" w:type="dxa"/>
          </w:tcPr>
          <w:p w:rsidR="00B67ED1" w:rsidRPr="00AF39A6" w:rsidRDefault="00B67ED1" w:rsidP="00E7745A">
            <w:pPr>
              <w:pStyle w:val="TableParagraph"/>
              <w:ind w:right="115"/>
              <w:rPr>
                <w:lang w:val="de-DE"/>
              </w:rPr>
            </w:pPr>
            <w:r w:rsidRPr="00AF39A6">
              <w:rPr>
                <w:color w:val="212121"/>
                <w:lang w:val="de-DE"/>
              </w:rPr>
              <w:t>Namen sestavljanke je deljenje učenja. Člani skupine postanejo "strokovnjaki" na določenem področju vzajemnega opravljanja in delijo svoje učne dosežke/raziskave z drugimi člani skupine. Ta protokol se uporablja, kadar se je potrebno veliko naučiti v kratkem času.</w:t>
            </w:r>
          </w:p>
          <w:p w:rsidR="00B67ED1" w:rsidRPr="00AF39A6" w:rsidRDefault="00B67ED1" w:rsidP="00E7745A">
            <w:pPr>
              <w:pStyle w:val="TableParagraph"/>
              <w:spacing w:before="1"/>
              <w:ind w:right="547"/>
              <w:rPr>
                <w:lang w:val="de-DE"/>
              </w:rPr>
            </w:pPr>
            <w:r w:rsidRPr="00AF39A6">
              <w:rPr>
                <w:color w:val="212121"/>
                <w:lang w:val="de-DE"/>
              </w:rPr>
              <w:t>Poglavja knjige se lahko razdelijo med več bralcev. Člani učeče se skupnosti lahko raziskujejo različne pristope do istega rezultata, izvajajo različne poskuse z enakimi materiali, preučujejo različna stališča o istem vprašanju, in rezultate delijo med seboj. Pravimo, da so rezultati v skupni rabi. Princip deluje pri učencih in odraslih. Obstaja več načinov, to se deljenje učenja lahko zgodi:</w:t>
            </w:r>
          </w:p>
        </w:tc>
      </w:tr>
    </w:tbl>
    <w:p w:rsidR="00B67ED1" w:rsidRDefault="00B67ED1" w:rsidP="00B67ED1">
      <w:pPr>
        <w:spacing w:before="119"/>
        <w:ind w:left="192"/>
        <w:rPr>
          <w:b/>
        </w:rPr>
      </w:pPr>
      <w:r>
        <w:rPr>
          <w:b/>
        </w:rPr>
        <w:t>Gradivo</w:t>
      </w:r>
    </w:p>
    <w:p w:rsidR="00B67ED1" w:rsidRDefault="00B67ED1" w:rsidP="00B67ED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67ED1" w:rsidTr="00E7745A">
        <w:trPr>
          <w:trHeight w:hRule="exact" w:val="6111"/>
        </w:trPr>
        <w:tc>
          <w:tcPr>
            <w:tcW w:w="8894" w:type="dxa"/>
          </w:tcPr>
          <w:p w:rsidR="00B67ED1" w:rsidRDefault="00B67ED1" w:rsidP="00E7745A">
            <w:pPr>
              <w:pStyle w:val="TableParagraph"/>
              <w:spacing w:line="257" w:lineRule="exact"/>
              <w:rPr>
                <w:i/>
              </w:rPr>
            </w:pPr>
            <w:r>
              <w:rPr>
                <w:b/>
                <w:color w:val="212121"/>
              </w:rPr>
              <w:t xml:space="preserve">Sestavljanka znotraj ekipe </w:t>
            </w:r>
            <w:r>
              <w:rPr>
                <w:i/>
                <w:color w:val="212121"/>
              </w:rPr>
              <w:t>(</w:t>
            </w:r>
            <w:r>
              <w:rPr>
                <w:color w:val="212121"/>
              </w:rPr>
              <w:t>angl</w:t>
            </w:r>
            <w:r>
              <w:rPr>
                <w:i/>
                <w:color w:val="212121"/>
              </w:rPr>
              <w:t>. Within team jigsaw)</w:t>
            </w:r>
          </w:p>
          <w:p w:rsidR="00B67ED1" w:rsidRDefault="00B67ED1" w:rsidP="00E7745A">
            <w:pPr>
              <w:pStyle w:val="TableParagraph"/>
              <w:ind w:right="573"/>
            </w:pPr>
            <w:r>
              <w:rPr>
                <w:color w:val="212121"/>
              </w:rPr>
              <w:t>Vsak član ekipe deluje neodvisno, da bi obvladal del teme ali spretnosti. Ko vsak član dokonča delo, kot je načrtovano, se zberejo ob dogovorjenem času za izmenjavo novega znanja. Pogosta je nekakšna sinteza skupnega znanja.</w:t>
            </w:r>
          </w:p>
          <w:p w:rsidR="00B67ED1" w:rsidRDefault="00B67ED1" w:rsidP="00E7745A">
            <w:pPr>
              <w:pStyle w:val="TableParagraph"/>
              <w:spacing w:before="7"/>
              <w:ind w:left="0"/>
              <w:rPr>
                <w:b/>
                <w:sz w:val="20"/>
              </w:rPr>
            </w:pPr>
          </w:p>
          <w:p w:rsidR="00B67ED1" w:rsidRDefault="00B67ED1" w:rsidP="00E7745A">
            <w:pPr>
              <w:pStyle w:val="TableParagraph"/>
            </w:pPr>
            <w:r>
              <w:rPr>
                <w:color w:val="212121"/>
              </w:rPr>
              <w:t>Primer:</w:t>
            </w:r>
          </w:p>
          <w:p w:rsidR="00B67ED1" w:rsidRDefault="00B67ED1" w:rsidP="00E7745A">
            <w:pPr>
              <w:pStyle w:val="TableParagraph"/>
              <w:spacing w:before="4"/>
              <w:ind w:left="0"/>
              <w:rPr>
                <w:b/>
                <w:sz w:val="20"/>
              </w:rPr>
            </w:pPr>
          </w:p>
          <w:p w:rsidR="00B67ED1" w:rsidRDefault="00B67ED1" w:rsidP="00E7745A">
            <w:pPr>
              <w:pStyle w:val="TableParagraph"/>
              <w:ind w:right="224"/>
              <w:rPr>
                <w:i/>
              </w:rPr>
            </w:pPr>
            <w:r>
              <w:rPr>
                <w:i/>
                <w:color w:val="212121"/>
              </w:rPr>
              <w:t>Obstajajo štirje protokoli za opazovanje v razredu. Vsaka oseba v skupini štirih prebere enega od protokolov za opazovanje in predstavi ta pristop drugim članom skupine, z vodilnim vprašanjem za pomoč učenju v skupni rabi, kot je npr. "Kakšno vrsto povratne informacije pridobimo s tem protokolom?«  »Kakšno opazovanje je najbolj primerno za ta protokol?«</w:t>
            </w:r>
          </w:p>
          <w:p w:rsidR="00B67ED1" w:rsidRDefault="00B67ED1" w:rsidP="00E7745A">
            <w:pPr>
              <w:pStyle w:val="TableParagraph"/>
              <w:ind w:right="342"/>
              <w:rPr>
                <w:i/>
              </w:rPr>
            </w:pPr>
            <w:r>
              <w:rPr>
                <w:i/>
                <w:color w:val="212121"/>
              </w:rPr>
              <w:t>»Kakšna je vrednost tega protokola glede na učenje študentov oz. prakso učiteljev?« Skupina nato primerja vse štiri protokole.</w:t>
            </w:r>
          </w:p>
          <w:p w:rsidR="00B67ED1" w:rsidRDefault="00B67ED1" w:rsidP="00E7745A">
            <w:pPr>
              <w:pStyle w:val="TableParagraph"/>
              <w:ind w:left="0"/>
              <w:rPr>
                <w:b/>
                <w:sz w:val="26"/>
              </w:rPr>
            </w:pPr>
          </w:p>
          <w:p w:rsidR="00B67ED1" w:rsidRDefault="00B67ED1" w:rsidP="00E7745A">
            <w:pPr>
              <w:pStyle w:val="TableParagraph"/>
              <w:ind w:left="0"/>
              <w:rPr>
                <w:b/>
                <w:sz w:val="37"/>
              </w:rPr>
            </w:pPr>
          </w:p>
          <w:p w:rsidR="00B67ED1" w:rsidRDefault="00B67ED1" w:rsidP="00E7745A">
            <w:pPr>
              <w:pStyle w:val="TableParagraph"/>
              <w:rPr>
                <w:i/>
              </w:rPr>
            </w:pPr>
            <w:r>
              <w:rPr>
                <w:b/>
                <w:color w:val="212121"/>
              </w:rPr>
              <w:t xml:space="preserve">Sestavljanka med ekipami </w:t>
            </w:r>
            <w:r>
              <w:rPr>
                <w:i/>
                <w:color w:val="212121"/>
              </w:rPr>
              <w:t>(</w:t>
            </w:r>
            <w:r>
              <w:rPr>
                <w:color w:val="212121"/>
              </w:rPr>
              <w:t>angl</w:t>
            </w:r>
            <w:r>
              <w:rPr>
                <w:i/>
                <w:color w:val="212121"/>
              </w:rPr>
              <w:t>. Team jigsaw)</w:t>
            </w:r>
          </w:p>
          <w:p w:rsidR="00B67ED1" w:rsidRDefault="00B67ED1" w:rsidP="00E7745A">
            <w:pPr>
              <w:pStyle w:val="TableParagraph"/>
              <w:spacing w:before="3"/>
              <w:ind w:left="0"/>
              <w:rPr>
                <w:b/>
                <w:sz w:val="20"/>
              </w:rPr>
            </w:pPr>
          </w:p>
          <w:p w:rsidR="00B67ED1" w:rsidRDefault="00B67ED1" w:rsidP="00E7745A">
            <w:pPr>
              <w:pStyle w:val="TableParagraph"/>
              <w:ind w:right="184"/>
            </w:pPr>
            <w:r>
              <w:rPr>
                <w:color w:val="212121"/>
              </w:rPr>
              <w:t>Vsaka ekipa postane "strokovnjak" na eno temo ali spretnost. Člani skupine se razporedijo po drugih ekipah (razkropijo), da delijo svoje novo znanje s preostalimi ekipami. Prva ekipa se razkropi in pošlje člana v vsako od drugih skupin, nato druga ekipa naredi isto. Potrebno je malo matematike pri načrtovanju, saj mora biti dovolj "strokovnjakov", da lahko delijo znanje z vsemi drugimi skupinami. Če jih ni dovolj, je ekipe treba združiti. Dve ekipi lahko raziskujeta isto temo in preverita druga z drugo za dopolnitve in sporazum, preden se</w:t>
            </w:r>
          </w:p>
          <w:p w:rsidR="00B67ED1" w:rsidRPr="00353EAA" w:rsidRDefault="00B67ED1" w:rsidP="00E7745A"/>
          <w:p w:rsidR="00B67ED1" w:rsidRPr="00353EAA" w:rsidRDefault="00B67ED1" w:rsidP="00E7745A"/>
          <w:p w:rsidR="00B67ED1" w:rsidRPr="00353EAA" w:rsidRDefault="00B67ED1" w:rsidP="00E7745A"/>
          <w:p w:rsidR="00B67ED1" w:rsidRPr="00353EAA" w:rsidRDefault="00B67ED1" w:rsidP="00E7745A">
            <w:pPr>
              <w:ind w:firstLine="720"/>
            </w:pPr>
          </w:p>
        </w:tc>
      </w:tr>
    </w:tbl>
    <w:p w:rsidR="00B67ED1" w:rsidRDefault="00B67ED1" w:rsidP="00B67ED1">
      <w:pPr>
        <w:sectPr w:rsidR="00B67ED1" w:rsidSect="00522667">
          <w:footerReference w:type="default" r:id="rId4"/>
          <w:pgSz w:w="11910" w:h="16840"/>
          <w:pgMar w:top="2220" w:right="260" w:bottom="800" w:left="1680" w:header="2029" w:footer="604" w:gutter="0"/>
          <w:pgNumType w:start="1"/>
          <w:cols w:space="708"/>
        </w:sectPr>
      </w:pPr>
    </w:p>
    <w:p w:rsidR="00B67ED1" w:rsidRDefault="00B67ED1" w:rsidP="00B67ED1">
      <w:pPr>
        <w:pStyle w:val="Telobesedila"/>
        <w:rPr>
          <w:b/>
          <w:sz w:val="20"/>
        </w:rPr>
      </w:pPr>
      <w:r>
        <w:rPr>
          <w:noProof/>
          <w:lang w:val="sl-SI" w:eastAsia="sl-SI"/>
        </w:rPr>
        <w:lastRenderedPageBreak/>
        <mc:AlternateContent>
          <mc:Choice Requires="wpg">
            <w:drawing>
              <wp:anchor distT="0" distB="0" distL="114300" distR="114300" simplePos="0" relativeHeight="251660288" behindDoc="0" locked="0" layoutInCell="1" allowOverlap="1" wp14:anchorId="42135441" wp14:editId="7A942411">
                <wp:simplePos x="0" y="0"/>
                <wp:positionH relativeFrom="page">
                  <wp:posOffset>1151890</wp:posOffset>
                </wp:positionH>
                <wp:positionV relativeFrom="page">
                  <wp:posOffset>190500</wp:posOffset>
                </wp:positionV>
                <wp:extent cx="6176645" cy="1440180"/>
                <wp:effectExtent l="8890" t="0" r="0" b="0"/>
                <wp:wrapNone/>
                <wp:docPr id="1096" name="Group 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097" name="Picture 69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098" name="Line 693"/>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E5F470" id="Group 692" o:spid="_x0000_s1026" style="position:absolute;margin-left:90.7pt;margin-top:15pt;width:486.35pt;height:113.4pt;z-index:251660288;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4"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">
                  <v:imagedata r:id="rId6" o:title=""/>
                </v:shape>
                <v:line id="Line 693"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203893F1" wp14:editId="35905074">
            <wp:simplePos x="0" y="0"/>
            <wp:positionH relativeFrom="page">
              <wp:posOffset>1200150</wp:posOffset>
            </wp:positionH>
            <wp:positionV relativeFrom="page">
              <wp:posOffset>581024</wp:posOffset>
            </wp:positionV>
            <wp:extent cx="963930" cy="654684"/>
            <wp:effectExtent l="0" t="0" r="0" b="0"/>
            <wp:wrapNone/>
            <wp:docPr id="17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2.jpeg"/>
                    <pic:cNvPicPr/>
                  </pic:nvPicPr>
                  <pic:blipFill>
                    <a:blip r:embed="rId7" cstate="print"/>
                    <a:stretch>
                      <a:fillRect/>
                    </a:stretch>
                  </pic:blipFill>
                  <pic:spPr>
                    <a:xfrm>
                      <a:off x="0" y="0"/>
                      <a:ext cx="963930" cy="654684"/>
                    </a:xfrm>
                    <a:prstGeom prst="rect">
                      <a:avLst/>
                    </a:prstGeom>
                  </pic:spPr>
                </pic:pic>
              </a:graphicData>
            </a:graphic>
          </wp:anchor>
        </w:drawing>
      </w:r>
    </w:p>
    <w:p w:rsidR="00B67ED1" w:rsidRDefault="00B67ED1" w:rsidP="00B67ED1">
      <w:pPr>
        <w:pStyle w:val="Telobesedila"/>
        <w:spacing w:before="6"/>
        <w:rPr>
          <w:b/>
          <w:sz w:val="19"/>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67ED1" w:rsidTr="00E7745A">
        <w:trPr>
          <w:trHeight w:hRule="exact" w:val="8999"/>
        </w:trPr>
        <w:tc>
          <w:tcPr>
            <w:tcW w:w="8894" w:type="dxa"/>
          </w:tcPr>
          <w:p w:rsidR="00B67ED1" w:rsidRDefault="00B67ED1" w:rsidP="00E7745A">
            <w:pPr>
              <w:pStyle w:val="TableParagraph"/>
              <w:spacing w:before="2"/>
              <w:ind w:right="204"/>
            </w:pPr>
            <w:r>
              <w:rPr>
                <w:color w:val="212121"/>
              </w:rPr>
              <w:t>"posvetujeta" z drugimi skupinami - to predvideva nekaj preverjanja in skrbi za ravnovesje. Sintezo je mogoče narediti za celotno skupino ali v ekipah.</w:t>
            </w:r>
          </w:p>
          <w:p w:rsidR="00B67ED1" w:rsidRDefault="00B67ED1" w:rsidP="00E7745A">
            <w:pPr>
              <w:pStyle w:val="TableParagraph"/>
              <w:ind w:left="0"/>
              <w:rPr>
                <w:b/>
                <w:sz w:val="26"/>
              </w:rPr>
            </w:pPr>
          </w:p>
          <w:p w:rsidR="00B67ED1" w:rsidRDefault="00B67ED1" w:rsidP="00E7745A">
            <w:pPr>
              <w:pStyle w:val="TableParagraph"/>
              <w:spacing w:before="11"/>
              <w:ind w:left="0"/>
              <w:rPr>
                <w:b/>
                <w:sz w:val="36"/>
              </w:rPr>
            </w:pPr>
          </w:p>
          <w:p w:rsidR="00B67ED1" w:rsidRDefault="00B67ED1" w:rsidP="00E7745A">
            <w:pPr>
              <w:pStyle w:val="TableParagraph"/>
            </w:pPr>
            <w:r>
              <w:rPr>
                <w:color w:val="212121"/>
              </w:rPr>
              <w:t>Primer:</w:t>
            </w:r>
          </w:p>
          <w:p w:rsidR="00B67ED1" w:rsidRDefault="00B67ED1" w:rsidP="00E7745A">
            <w:pPr>
              <w:pStyle w:val="TableParagraph"/>
              <w:spacing w:before="6"/>
              <w:ind w:left="0"/>
              <w:rPr>
                <w:b/>
                <w:sz w:val="20"/>
              </w:rPr>
            </w:pPr>
          </w:p>
          <w:p w:rsidR="00B67ED1" w:rsidRPr="00AF39A6" w:rsidRDefault="00B67ED1" w:rsidP="00E7745A">
            <w:pPr>
              <w:pStyle w:val="TableParagraph"/>
              <w:ind w:right="276"/>
              <w:rPr>
                <w:i/>
                <w:lang w:val="de-DE"/>
              </w:rPr>
            </w:pPr>
            <w:r>
              <w:rPr>
                <w:i/>
                <w:color w:val="212121"/>
              </w:rPr>
              <w:t xml:space="preserve">Obstajajo štirje protokoli za opazovanje v razredu. </w:t>
            </w:r>
            <w:r w:rsidRPr="00AF39A6">
              <w:rPr>
                <w:i/>
                <w:color w:val="212121"/>
                <w:lang w:val="de-DE"/>
              </w:rPr>
              <w:t>Prostor je razdeljen na 4 ekipe po 3 ali 6 oseb. Vsaka ekipa preučuje en protokol, se pogovori in načrtuje najboljši način, da predstavi protokol drugim ekipam, pri čemer uporablja vodilna vprašanja. Vsaka ekipa izmenično pošilja svoje "strokovnjake" v druge skupinami (same ali v paru) deliti izkušnje z protokolom, ki so ga preučili. Cela skupina sintetizira, tako da primerja vse štiri pristope.</w:t>
            </w:r>
          </w:p>
          <w:p w:rsidR="00B67ED1" w:rsidRPr="00AF39A6" w:rsidRDefault="00B67ED1" w:rsidP="00E7745A">
            <w:pPr>
              <w:pStyle w:val="TableParagraph"/>
              <w:ind w:left="0"/>
              <w:rPr>
                <w:b/>
                <w:sz w:val="26"/>
                <w:lang w:val="de-DE"/>
              </w:rPr>
            </w:pPr>
          </w:p>
          <w:p w:rsidR="00B67ED1" w:rsidRPr="00AF39A6" w:rsidRDefault="00B67ED1" w:rsidP="00E7745A">
            <w:pPr>
              <w:pStyle w:val="TableParagraph"/>
              <w:spacing w:before="10"/>
              <w:ind w:left="0"/>
              <w:rPr>
                <w:b/>
                <w:sz w:val="36"/>
                <w:lang w:val="de-DE"/>
              </w:rPr>
            </w:pPr>
          </w:p>
          <w:p w:rsidR="00B67ED1" w:rsidRPr="00AF39A6" w:rsidRDefault="00B67ED1" w:rsidP="00E7745A">
            <w:pPr>
              <w:pStyle w:val="TableParagraph"/>
              <w:rPr>
                <w:i/>
                <w:lang w:val="de-DE"/>
              </w:rPr>
            </w:pPr>
            <w:r w:rsidRPr="00AF39A6">
              <w:rPr>
                <w:b/>
                <w:color w:val="212121"/>
                <w:lang w:val="de-DE"/>
              </w:rPr>
              <w:t xml:space="preserve">Sestavljanka ekspertne skupine  </w:t>
            </w:r>
            <w:r w:rsidRPr="00AF39A6">
              <w:rPr>
                <w:i/>
                <w:color w:val="212121"/>
                <w:lang w:val="de-DE"/>
              </w:rPr>
              <w:t>(</w:t>
            </w:r>
            <w:r w:rsidRPr="00AF39A6">
              <w:rPr>
                <w:color w:val="212121"/>
                <w:lang w:val="de-DE"/>
              </w:rPr>
              <w:t>angl</w:t>
            </w:r>
            <w:r w:rsidRPr="00AF39A6">
              <w:rPr>
                <w:i/>
                <w:color w:val="212121"/>
                <w:lang w:val="de-DE"/>
              </w:rPr>
              <w:t>. Expert group jigsaw)</w:t>
            </w:r>
          </w:p>
          <w:p w:rsidR="00B67ED1" w:rsidRPr="00AF39A6" w:rsidRDefault="00B67ED1" w:rsidP="00E7745A">
            <w:pPr>
              <w:pStyle w:val="TableParagraph"/>
              <w:ind w:left="0"/>
              <w:rPr>
                <w:b/>
                <w:sz w:val="26"/>
                <w:lang w:val="de-DE"/>
              </w:rPr>
            </w:pPr>
          </w:p>
          <w:p w:rsidR="00B67ED1" w:rsidRPr="00AF39A6" w:rsidRDefault="00B67ED1" w:rsidP="00E7745A">
            <w:pPr>
              <w:pStyle w:val="TableParagraph"/>
              <w:spacing w:before="193"/>
              <w:ind w:right="197"/>
              <w:rPr>
                <w:lang w:val="de-DE"/>
              </w:rPr>
            </w:pPr>
            <w:r w:rsidRPr="00AF39A6">
              <w:rPr>
                <w:color w:val="212121"/>
                <w:lang w:val="de-DE"/>
              </w:rPr>
              <w:t>Vsak član ekipe dobi en del ali vidik teme ali spretnost. Če obstaja več članov kot delov gradiva, potem isti del gradiva preučuje več članov. Ekipa se razkropi in vsakdo gre v "ekspertne" skupine, sestavljene iz vseh ljudi vseh ekip, ki imajo isto nalogo (npr. preštudirati isti del gradiva). "Ekspertna" skupina izmojstri temo / spretnost ali naredi morebitne dodatne raziskave. "Ekspertna" skupina načrtuje način predstavitve svojega učenja na najboljši možni način in izvede predstavitev, če je potrebno. Vsi "strokovnjaki" se vrnejo v svoje ekipe, kjer naredijo predstavitve članom ekipe.</w:t>
            </w:r>
          </w:p>
          <w:p w:rsidR="00B67ED1" w:rsidRPr="00AF39A6" w:rsidRDefault="00B67ED1" w:rsidP="00E7745A">
            <w:pPr>
              <w:pStyle w:val="TableParagraph"/>
              <w:spacing w:before="7"/>
              <w:ind w:left="0"/>
              <w:rPr>
                <w:b/>
                <w:sz w:val="20"/>
                <w:lang w:val="de-DE"/>
              </w:rPr>
            </w:pPr>
          </w:p>
          <w:p w:rsidR="00B67ED1" w:rsidRPr="00AF39A6" w:rsidRDefault="00B67ED1" w:rsidP="00E7745A">
            <w:pPr>
              <w:pStyle w:val="TableParagraph"/>
              <w:rPr>
                <w:lang w:val="de-DE"/>
              </w:rPr>
            </w:pPr>
            <w:r w:rsidRPr="00AF39A6">
              <w:rPr>
                <w:color w:val="212121"/>
                <w:lang w:val="de-DE"/>
              </w:rPr>
              <w:t>Primer:</w:t>
            </w:r>
          </w:p>
          <w:p w:rsidR="00B67ED1" w:rsidRPr="00AF39A6" w:rsidRDefault="00B67ED1" w:rsidP="00E7745A">
            <w:pPr>
              <w:pStyle w:val="TableParagraph"/>
              <w:spacing w:before="4"/>
              <w:ind w:left="0"/>
              <w:rPr>
                <w:b/>
                <w:sz w:val="20"/>
                <w:lang w:val="de-DE"/>
              </w:rPr>
            </w:pPr>
          </w:p>
          <w:p w:rsidR="00B67ED1" w:rsidRDefault="00B67ED1" w:rsidP="00E7745A">
            <w:pPr>
              <w:pStyle w:val="TableParagraph"/>
              <w:ind w:right="168"/>
              <w:rPr>
                <w:i/>
              </w:rPr>
            </w:pPr>
            <w:r w:rsidRPr="00AF39A6">
              <w:rPr>
                <w:i/>
                <w:color w:val="212121"/>
                <w:lang w:val="de-DE"/>
              </w:rPr>
              <w:t xml:space="preserve">Obstajajo štirje protokoli za opazovanje v razredu. Vsaka ekipa določi svojim članom enega od štirih protokolov. Člani skupine se razpršijo in gredo v ustrezne "ekspertne” skupine preučiti protokol, se tam pogovoriti za razumevanje ob uporabi vodilnih vprašanj. Načrtujejo predstavitev. "Strokovnjaki" se vrnejo v svojo ekipo in po vrsti predstavijo vsak protokol. </w:t>
            </w:r>
            <w:r>
              <w:rPr>
                <w:i/>
                <w:color w:val="212121"/>
              </w:rPr>
              <w:t>Nato protokole primerjajo med seboj.</w:t>
            </w:r>
          </w:p>
        </w:tc>
      </w:tr>
    </w:tbl>
    <w:p w:rsidR="00B67ED1" w:rsidRDefault="00B67ED1" w:rsidP="00B67ED1">
      <w:pPr>
        <w:spacing w:before="119"/>
        <w:ind w:left="192"/>
        <w:rPr>
          <w:b/>
        </w:rPr>
      </w:pPr>
      <w:r>
        <w:rPr>
          <w:b/>
        </w:rPr>
        <w:t>Povratna informacija o uporabi orodja</w:t>
      </w:r>
    </w:p>
    <w:p w:rsidR="00B67ED1" w:rsidRDefault="00B67ED1" w:rsidP="00B67ED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67ED1" w:rsidRPr="007904CC" w:rsidTr="00E7745A">
        <w:trPr>
          <w:trHeight w:hRule="exact" w:val="1781"/>
        </w:trPr>
        <w:tc>
          <w:tcPr>
            <w:tcW w:w="8894" w:type="dxa"/>
          </w:tcPr>
          <w:p w:rsidR="00B67ED1" w:rsidRDefault="00B67ED1" w:rsidP="00E7745A">
            <w:pPr>
              <w:pStyle w:val="TableParagraph"/>
              <w:spacing w:before="122"/>
            </w:pPr>
            <w:r>
              <w:t>Udeleženci so bili zadovoljni z uporabo orodja, ker je omogočilo poglobljeno obravnavo težavnega besedila.</w:t>
            </w:r>
          </w:p>
          <w:p w:rsidR="00B67ED1" w:rsidRPr="00AF39A6" w:rsidRDefault="00B67ED1" w:rsidP="00E7745A">
            <w:pPr>
              <w:pStyle w:val="TableParagraph"/>
              <w:spacing w:before="121"/>
              <w:rPr>
                <w:lang w:val="de-DE"/>
              </w:rPr>
            </w:pPr>
            <w:r w:rsidRPr="00AF39A6">
              <w:rPr>
                <w:lang w:val="de-DE"/>
              </w:rPr>
              <w:t>Ko organizirate dejavnost, morate paziti, da so odlomki besedila podobni v obsegu in težavnosti.</w:t>
            </w:r>
          </w:p>
        </w:tc>
      </w:tr>
    </w:tbl>
    <w:p w:rsidR="00B67ED1" w:rsidRPr="00AF39A6" w:rsidRDefault="00B67ED1" w:rsidP="00B67ED1">
      <w:pPr>
        <w:rPr>
          <w:lang w:val="de-DE"/>
        </w:rPr>
        <w:sectPr w:rsidR="00B67ED1" w:rsidRPr="00AF39A6" w:rsidSect="00522667">
          <w:pgSz w:w="11910" w:h="16840"/>
          <w:pgMar w:top="2220" w:right="260" w:bottom="800" w:left="1680" w:header="2029" w:footer="604" w:gutter="0"/>
          <w:pgNumType w:start="1"/>
          <w:cols w:space="708"/>
        </w:sectPr>
      </w:pPr>
    </w:p>
    <w:p w:rsidR="008C0648" w:rsidRPr="00B67ED1" w:rsidRDefault="008C0648">
      <w:pPr>
        <w:rPr>
          <w:lang w:val="de-DE"/>
        </w:rPr>
      </w:pPr>
      <w:bookmarkStart w:id="0" w:name="_GoBack"/>
      <w:bookmarkEnd w:id="0"/>
    </w:p>
    <w:sectPr w:rsidR="008C0648" w:rsidRPr="00B67E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B67ED1">
    <w:pPr>
      <w:pStyle w:val="Telobesedila"/>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ED1"/>
    <w:rsid w:val="008C0648"/>
    <w:rsid w:val="00B67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BFC6EA-1DEE-4E60-8A67-6731F4DA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B67ED1"/>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B67ED1"/>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B67ED1"/>
    <w:rPr>
      <w:rFonts w:ascii="Cambria" w:eastAsia="Cambria" w:hAnsi="Cambria" w:cs="Cambria"/>
      <w:b/>
      <w:bCs/>
      <w:lang w:val="en-US"/>
    </w:rPr>
  </w:style>
  <w:style w:type="table" w:customStyle="1" w:styleId="TableNormal">
    <w:name w:val="Table Normal"/>
    <w:uiPriority w:val="2"/>
    <w:semiHidden/>
    <w:unhideWhenUsed/>
    <w:qFormat/>
    <w:rsid w:val="00B67E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67ED1"/>
  </w:style>
  <w:style w:type="character" w:customStyle="1" w:styleId="TelobesedilaZnak">
    <w:name w:val="Telo besedila Znak"/>
    <w:basedOn w:val="Privzetapisavaodstavka"/>
    <w:link w:val="Telobesedila"/>
    <w:uiPriority w:val="1"/>
    <w:rsid w:val="00B67ED1"/>
    <w:rPr>
      <w:rFonts w:ascii="Cambria" w:eastAsia="Cambria" w:hAnsi="Cambria" w:cs="Cambria"/>
      <w:lang w:val="en-US"/>
    </w:rPr>
  </w:style>
  <w:style w:type="paragraph" w:customStyle="1" w:styleId="TableParagraph">
    <w:name w:val="Table Paragraph"/>
    <w:basedOn w:val="Navaden"/>
    <w:uiPriority w:val="1"/>
    <w:qFormat/>
    <w:rsid w:val="00B67ED1"/>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2020-09-14T08:42:00Z</dcterms:created>
  <dcterms:modified xsi:type="dcterms:W3CDTF">2020-09-14T08:43:00Z</dcterms:modified>
</cp:coreProperties>
</file>