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208" w:rsidRDefault="001E4208" w:rsidP="001E4208">
      <w:pPr>
        <w:pStyle w:val="Naslov8"/>
        <w:spacing w:before="231"/>
      </w:pPr>
      <w:r>
        <w:t>Povzemanje</w:t>
      </w:r>
    </w:p>
    <w:p w:rsidR="001E4208" w:rsidRDefault="001E4208" w:rsidP="001E4208">
      <w:pPr>
        <w:pStyle w:val="Telobesedila"/>
        <w:spacing w:before="6"/>
        <w:rPr>
          <w:b/>
          <w:sz w:val="20"/>
        </w:rPr>
      </w:pPr>
    </w:p>
    <w:p w:rsidR="001E4208" w:rsidRDefault="001E4208" w:rsidP="001E4208">
      <w:pPr>
        <w:spacing w:before="1" w:line="463" w:lineRule="auto"/>
        <w:ind w:left="192" w:right="6694"/>
        <w:rPr>
          <w:b/>
        </w:rPr>
      </w:pPr>
      <w:r>
        <w:rPr>
          <w:noProof/>
          <w:lang w:val="sl-SI" w:eastAsia="sl-SI"/>
        </w:rPr>
        <mc:AlternateContent>
          <mc:Choice Requires="wps">
            <w:drawing>
              <wp:anchor distT="0" distB="0" distL="114300" distR="114300" simplePos="0" relativeHeight="251660288" behindDoc="0" locked="0" layoutInCell="1" allowOverlap="1" wp14:anchorId="2B0E67B6" wp14:editId="62AD6963">
                <wp:simplePos x="0" y="0"/>
                <wp:positionH relativeFrom="page">
                  <wp:posOffset>1188720</wp:posOffset>
                </wp:positionH>
                <wp:positionV relativeFrom="paragraph">
                  <wp:posOffset>556895</wp:posOffset>
                </wp:positionV>
                <wp:extent cx="5656580" cy="403860"/>
                <wp:effectExtent l="0" t="0" r="3175" b="0"/>
                <wp:wrapNone/>
                <wp:docPr id="906" name="Text Box 5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56580" cy="403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E4208" w:rsidRDefault="001E4208" w:rsidP="001E4208">
                            <w:pPr>
                              <w:pStyle w:val="Telobesedila"/>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B0E67B6" id="_x0000_t202" coordsize="21600,21600" o:spt="202" path="m,l,21600r21600,l21600,xe">
                <v:stroke joinstyle="miter"/>
                <v:path gradientshapeok="t" o:connecttype="rect"/>
              </v:shapetype>
              <v:shape id="Text Box 500" o:spid="_x0000_s1026" type="#_x0000_t202" style="position:absolute;left:0;text-align:left;margin-left:93.6pt;margin-top:43.85pt;width:445.4pt;height:31.8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" filled="f" stroked="f">
                <v:textbox inset="0,0,0,0">
                  <w:txbxContent>
                    <w:p w:rsidR="001E4208" w:rsidRDefault="001E4208" w:rsidP="001E4208">
                      <w:pPr>
                        <w:pStyle w:val="Telobesedila"/>
                      </w:pPr>
                    </w:p>
                  </w:txbxContent>
                </v:textbox>
                <w10:wrap anchorx="page"/>
              </v:shape>
            </w:pict>
          </mc:Fallback>
        </mc:AlternateContent>
      </w:r>
      <w:r>
        <w:rPr>
          <w:b/>
        </w:rPr>
        <w:t xml:space="preserve">Razvili na: </w:t>
      </w:r>
      <w:r>
        <w:t xml:space="preserve">Zavodu RS za šolstvo </w:t>
      </w:r>
    </w:p>
    <w:p w:rsidR="001E4208" w:rsidRDefault="001E4208" w:rsidP="001E4208">
      <w:pPr>
        <w:pStyle w:val="Telobesedila"/>
        <w:rPr>
          <w:b/>
          <w:sz w:val="26"/>
        </w:rPr>
      </w:pPr>
    </w:p>
    <w:p w:rsidR="001E4208" w:rsidRDefault="001E4208" w:rsidP="001E4208">
      <w:pPr>
        <w:pStyle w:val="Telobesedila"/>
        <w:spacing w:before="5"/>
        <w:rPr>
          <w:b/>
          <w:sz w:val="28"/>
        </w:rPr>
      </w:pPr>
    </w:p>
    <w:p w:rsidR="001E4208" w:rsidRDefault="001E4208" w:rsidP="001E4208">
      <w:pPr>
        <w:pStyle w:val="Naslov8"/>
      </w:pPr>
      <w:r>
        <w:t>Vir</w:t>
      </w:r>
    </w:p>
    <w:p w:rsidR="001E4208" w:rsidRDefault="001E4208" w:rsidP="001E4208">
      <w:pPr>
        <w:pStyle w:val="Telobesedila"/>
        <w:spacing w:before="1"/>
        <w:rPr>
          <w:b/>
          <w:sz w:val="10"/>
        </w:rPr>
      </w:pPr>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94"/>
      </w:tblGrid>
      <w:tr w:rsidR="001E4208" w:rsidTr="0042145C">
        <w:trPr>
          <w:trHeight w:hRule="exact" w:val="766"/>
        </w:trPr>
        <w:tc>
          <w:tcPr>
            <w:tcW w:w="8894" w:type="dxa"/>
          </w:tcPr>
          <w:p w:rsidR="001E4208" w:rsidRDefault="001E4208" w:rsidP="0042145C">
            <w:pPr>
              <w:pStyle w:val="TableParagraph"/>
              <w:spacing w:before="119"/>
              <w:ind w:right="93"/>
            </w:pPr>
            <w:r>
              <w:t>Cotton, 1990, v Meznarič, Rudolf, Kranjc (1998): Podjetno v svet zgodovine, Ljubljana: Zavod Republike Slovenije za šolstvo</w:t>
            </w:r>
          </w:p>
        </w:tc>
      </w:tr>
    </w:tbl>
    <w:p w:rsidR="001E4208" w:rsidRDefault="001E4208" w:rsidP="001E4208">
      <w:pPr>
        <w:spacing w:before="119"/>
        <w:ind w:left="192"/>
        <w:rPr>
          <w:b/>
        </w:rPr>
      </w:pPr>
      <w:r>
        <w:rPr>
          <w:b/>
        </w:rPr>
        <w:t>Namen</w:t>
      </w:r>
    </w:p>
    <w:p w:rsidR="001E4208" w:rsidRDefault="001E4208" w:rsidP="001E4208">
      <w:pPr>
        <w:pStyle w:val="Telobesedila"/>
        <w:spacing w:before="3"/>
        <w:rPr>
          <w:b/>
          <w:sz w:val="10"/>
        </w:rPr>
      </w:pPr>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94"/>
      </w:tblGrid>
      <w:tr w:rsidR="001E4208" w:rsidTr="0042145C">
        <w:trPr>
          <w:trHeight w:hRule="exact" w:val="2055"/>
        </w:trPr>
        <w:tc>
          <w:tcPr>
            <w:tcW w:w="8894" w:type="dxa"/>
          </w:tcPr>
          <w:p w:rsidR="001E4208" w:rsidRDefault="001E4208" w:rsidP="0042145C">
            <w:pPr>
              <w:pStyle w:val="TableParagraph"/>
              <w:spacing w:before="119"/>
              <w:ind w:right="279"/>
            </w:pPr>
            <w:r>
              <w:rPr>
                <w:color w:val="212121"/>
              </w:rPr>
              <w:t>Povzemanje je proces razmišljanja in pregledovanja izkušenj, da bi delili in odkrili, kaj smo se naučili. Po navadi sledi dejavnosti, čeprav se lahko ta proces pojavi med celotnim projektom. Lahko zagotovi red in pomen izkušnji. Običajno ima 5 stopenj: aktivnost, generalizacija, interpretacija, refleksija, uporaba.</w:t>
            </w:r>
          </w:p>
          <w:p w:rsidR="001E4208" w:rsidRDefault="001E4208" w:rsidP="0042145C">
            <w:pPr>
              <w:pStyle w:val="TableParagraph"/>
              <w:ind w:right="462"/>
              <w:jc w:val="both"/>
            </w:pPr>
            <w:r>
              <w:rPr>
                <w:color w:val="212121"/>
              </w:rPr>
              <w:t>Povzemamo lahko v številnih različnih strategijah (strukturirano ali pol-strukturirano, v diskusijah, v krogu, igranju vlog, pisanju, dnevnikih, vprašalniku, na tabli, z opazovalci ali videokamero, z razstavo, posamično, v parih, v skupinah ali s celotnim razredom).</w:t>
            </w:r>
          </w:p>
        </w:tc>
      </w:tr>
    </w:tbl>
    <w:p w:rsidR="001E4208" w:rsidRDefault="001E4208" w:rsidP="001E4208">
      <w:pPr>
        <w:spacing w:before="119"/>
        <w:ind w:left="192"/>
        <w:rPr>
          <w:b/>
        </w:rPr>
      </w:pPr>
      <w:r>
        <w:rPr>
          <w:b/>
        </w:rPr>
        <w:t>Trajanje</w:t>
      </w:r>
    </w:p>
    <w:p w:rsidR="001E4208" w:rsidRDefault="001E4208" w:rsidP="001E4208">
      <w:pPr>
        <w:pStyle w:val="Telobesedila"/>
        <w:spacing w:before="3"/>
        <w:rPr>
          <w:b/>
          <w:sz w:val="10"/>
        </w:rPr>
      </w:pPr>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94"/>
      </w:tblGrid>
      <w:tr w:rsidR="001E4208" w:rsidRPr="00A7249C" w:rsidTr="0042145C">
        <w:trPr>
          <w:trHeight w:hRule="exact" w:val="509"/>
        </w:trPr>
        <w:tc>
          <w:tcPr>
            <w:tcW w:w="8894" w:type="dxa"/>
          </w:tcPr>
          <w:p w:rsidR="001E4208" w:rsidRPr="00AF39A6" w:rsidRDefault="001E4208" w:rsidP="0042145C">
            <w:pPr>
              <w:pStyle w:val="TableParagraph"/>
              <w:spacing w:before="119"/>
              <w:rPr>
                <w:lang w:val="de-DE"/>
              </w:rPr>
            </w:pPr>
            <w:r w:rsidRPr="00AF39A6">
              <w:rPr>
                <w:lang w:val="de-DE"/>
              </w:rPr>
              <w:t>Ob koncu dejavnosti, po potrebi</w:t>
            </w:r>
          </w:p>
        </w:tc>
      </w:tr>
    </w:tbl>
    <w:p w:rsidR="001E4208" w:rsidRDefault="001E4208" w:rsidP="001E4208">
      <w:pPr>
        <w:spacing w:before="119"/>
        <w:ind w:left="192"/>
        <w:rPr>
          <w:b/>
        </w:rPr>
      </w:pPr>
      <w:r>
        <w:rPr>
          <w:b/>
        </w:rPr>
        <w:t>Vloge</w:t>
      </w:r>
    </w:p>
    <w:p w:rsidR="001E4208" w:rsidRDefault="001E4208" w:rsidP="001E4208">
      <w:pPr>
        <w:pStyle w:val="Telobesedila"/>
        <w:spacing w:before="1"/>
        <w:rPr>
          <w:b/>
          <w:sz w:val="10"/>
        </w:rPr>
      </w:pPr>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94"/>
      </w:tblGrid>
      <w:tr w:rsidR="001E4208" w:rsidTr="0042145C">
        <w:trPr>
          <w:trHeight w:hRule="exact" w:val="509"/>
        </w:trPr>
        <w:tc>
          <w:tcPr>
            <w:tcW w:w="8894" w:type="dxa"/>
          </w:tcPr>
          <w:p w:rsidR="001E4208" w:rsidRDefault="001E4208" w:rsidP="0042145C">
            <w:pPr>
              <w:pStyle w:val="TableParagraph"/>
              <w:spacing w:before="119"/>
            </w:pPr>
            <w:r>
              <w:t>Učitelj in učenci; Moderator in člani učeče se skupnosti;</w:t>
            </w:r>
          </w:p>
        </w:tc>
      </w:tr>
    </w:tbl>
    <w:p w:rsidR="001E4208" w:rsidRDefault="001E4208" w:rsidP="001E4208">
      <w:pPr>
        <w:spacing w:before="119"/>
        <w:ind w:left="192"/>
        <w:rPr>
          <w:b/>
        </w:rPr>
      </w:pPr>
      <w:r>
        <w:rPr>
          <w:b/>
        </w:rPr>
        <w:t>Proces</w:t>
      </w:r>
    </w:p>
    <w:p w:rsidR="001E4208" w:rsidRDefault="001E4208" w:rsidP="001E4208">
      <w:pPr>
        <w:spacing w:before="118"/>
        <w:ind w:left="192"/>
        <w:rPr>
          <w:b/>
        </w:rPr>
      </w:pPr>
      <w:r>
        <w:rPr>
          <w:b/>
        </w:rPr>
        <w:t>Stopnje povzemanja</w:t>
      </w:r>
    </w:p>
    <w:p w:rsidR="001E4208" w:rsidRDefault="001E4208" w:rsidP="001E4208">
      <w:pPr>
        <w:pStyle w:val="Telobesedila"/>
        <w:spacing w:before="4"/>
        <w:rPr>
          <w:b/>
          <w:sz w:val="10"/>
        </w:rPr>
      </w:pPr>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30"/>
        <w:gridCol w:w="3491"/>
        <w:gridCol w:w="3773"/>
      </w:tblGrid>
      <w:tr w:rsidR="001E4208" w:rsidTr="0042145C">
        <w:trPr>
          <w:trHeight w:hRule="exact" w:val="506"/>
        </w:trPr>
        <w:tc>
          <w:tcPr>
            <w:tcW w:w="1630" w:type="dxa"/>
          </w:tcPr>
          <w:p w:rsidR="001E4208" w:rsidRDefault="001E4208" w:rsidP="0042145C"/>
        </w:tc>
        <w:tc>
          <w:tcPr>
            <w:tcW w:w="3491" w:type="dxa"/>
          </w:tcPr>
          <w:p w:rsidR="001E4208" w:rsidRDefault="001E4208" w:rsidP="0042145C">
            <w:pPr>
              <w:pStyle w:val="TableParagraph"/>
              <w:spacing w:line="258" w:lineRule="exact"/>
              <w:ind w:left="100"/>
              <w:rPr>
                <w:b/>
              </w:rPr>
            </w:pPr>
            <w:r>
              <w:rPr>
                <w:b/>
              </w:rPr>
              <w:t>Namen</w:t>
            </w:r>
          </w:p>
        </w:tc>
        <w:tc>
          <w:tcPr>
            <w:tcW w:w="3773" w:type="dxa"/>
          </w:tcPr>
          <w:p w:rsidR="001E4208" w:rsidRDefault="001E4208" w:rsidP="0042145C">
            <w:pPr>
              <w:pStyle w:val="TableParagraph"/>
              <w:spacing w:line="258" w:lineRule="exact"/>
              <w:ind w:left="100"/>
              <w:rPr>
                <w:b/>
              </w:rPr>
            </w:pPr>
            <w:r>
              <w:rPr>
                <w:b/>
              </w:rPr>
              <w:t>Vprašanja</w:t>
            </w:r>
          </w:p>
        </w:tc>
      </w:tr>
      <w:tr w:rsidR="001E4208" w:rsidTr="0042145C">
        <w:trPr>
          <w:trHeight w:hRule="exact" w:val="1042"/>
        </w:trPr>
        <w:tc>
          <w:tcPr>
            <w:tcW w:w="1630" w:type="dxa"/>
          </w:tcPr>
          <w:p w:rsidR="001E4208" w:rsidRDefault="001E4208" w:rsidP="0042145C">
            <w:pPr>
              <w:pStyle w:val="TableParagraph"/>
              <w:spacing w:before="2"/>
              <w:rPr>
                <w:b/>
              </w:rPr>
            </w:pPr>
            <w:r>
              <w:rPr>
                <w:b/>
              </w:rPr>
              <w:t>Razmislek</w:t>
            </w:r>
          </w:p>
        </w:tc>
        <w:tc>
          <w:tcPr>
            <w:tcW w:w="3491" w:type="dxa"/>
          </w:tcPr>
          <w:p w:rsidR="001E4208" w:rsidRDefault="001E4208" w:rsidP="0042145C">
            <w:pPr>
              <w:pStyle w:val="TableParagraph"/>
              <w:spacing w:before="2"/>
              <w:ind w:left="100" w:right="164"/>
            </w:pPr>
            <w:r>
              <w:rPr>
                <w:color w:val="212121"/>
              </w:rPr>
              <w:t>Spoznavanje čustev. Izstop iz vloge. Spodbujanje razmišljanja in opazovanja. Ublaži napetost.</w:t>
            </w:r>
          </w:p>
          <w:p w:rsidR="001E4208" w:rsidRPr="00AF39A6" w:rsidRDefault="001E4208" w:rsidP="0042145C">
            <w:pPr>
              <w:pStyle w:val="TableParagraph"/>
              <w:spacing w:line="257" w:lineRule="exact"/>
              <w:ind w:left="100"/>
              <w:rPr>
                <w:lang w:val="de-DE"/>
              </w:rPr>
            </w:pPr>
            <w:r w:rsidRPr="00AF39A6">
              <w:rPr>
                <w:color w:val="212121"/>
                <w:lang w:val="de-DE"/>
              </w:rPr>
              <w:t>Ugotovitev, kaj se je zgodilo.</w:t>
            </w:r>
          </w:p>
        </w:tc>
        <w:tc>
          <w:tcPr>
            <w:tcW w:w="3773" w:type="dxa"/>
          </w:tcPr>
          <w:p w:rsidR="001E4208" w:rsidRDefault="001E4208" w:rsidP="0042145C">
            <w:pPr>
              <w:pStyle w:val="TableParagraph"/>
              <w:spacing w:before="2"/>
              <w:ind w:left="100" w:right="216"/>
            </w:pPr>
            <w:r w:rsidRPr="00AF39A6">
              <w:rPr>
                <w:color w:val="212121"/>
                <w:lang w:val="de-DE"/>
              </w:rPr>
              <w:t xml:space="preserve">Kako se počutite zdaj? Kakšna je bila vaša strategija? </w:t>
            </w:r>
            <w:r>
              <w:rPr>
                <w:color w:val="212121"/>
              </w:rPr>
              <w:t>Kaj se je zgodilo?</w:t>
            </w:r>
          </w:p>
        </w:tc>
      </w:tr>
      <w:tr w:rsidR="001E4208" w:rsidRPr="00A7249C" w:rsidTr="0042145C">
        <w:trPr>
          <w:trHeight w:hRule="exact" w:val="1044"/>
        </w:trPr>
        <w:tc>
          <w:tcPr>
            <w:tcW w:w="1630" w:type="dxa"/>
          </w:tcPr>
          <w:p w:rsidR="001E4208" w:rsidRDefault="001E4208" w:rsidP="0042145C">
            <w:pPr>
              <w:pStyle w:val="TableParagraph"/>
              <w:spacing w:before="2"/>
              <w:rPr>
                <w:b/>
              </w:rPr>
            </w:pPr>
            <w:r>
              <w:rPr>
                <w:b/>
              </w:rPr>
              <w:t>Interpretacija</w:t>
            </w:r>
          </w:p>
        </w:tc>
        <w:tc>
          <w:tcPr>
            <w:tcW w:w="3491" w:type="dxa"/>
          </w:tcPr>
          <w:p w:rsidR="001E4208" w:rsidRDefault="001E4208" w:rsidP="0042145C">
            <w:pPr>
              <w:pStyle w:val="TableParagraph"/>
              <w:spacing w:before="2"/>
              <w:ind w:left="100" w:right="389"/>
            </w:pPr>
            <w:r>
              <w:rPr>
                <w:color w:val="212121"/>
              </w:rPr>
              <w:t>Povezava rezultatov s prvotnim ciljem. Odkritje odnosa med idejami in dogodki.</w:t>
            </w:r>
          </w:p>
        </w:tc>
        <w:tc>
          <w:tcPr>
            <w:tcW w:w="3773" w:type="dxa"/>
          </w:tcPr>
          <w:p w:rsidR="001E4208" w:rsidRPr="00AF39A6" w:rsidRDefault="001E4208" w:rsidP="0042145C">
            <w:pPr>
              <w:pStyle w:val="TableParagraph"/>
              <w:spacing w:before="2"/>
              <w:ind w:left="100" w:right="193"/>
              <w:rPr>
                <w:lang w:val="de-DE"/>
              </w:rPr>
            </w:pPr>
            <w:r w:rsidRPr="00AF39A6">
              <w:rPr>
                <w:color w:val="212121"/>
                <w:lang w:val="de-DE"/>
              </w:rPr>
              <w:t>Kakšen je bil namen te odločitve? Kateri je bil vzrok problema? Kakšen bo po vašem mnenju vpliv te odločitve?</w:t>
            </w:r>
          </w:p>
        </w:tc>
      </w:tr>
      <w:tr w:rsidR="001E4208" w:rsidTr="0042145C">
        <w:trPr>
          <w:trHeight w:hRule="exact" w:val="1042"/>
        </w:trPr>
        <w:tc>
          <w:tcPr>
            <w:tcW w:w="1630" w:type="dxa"/>
          </w:tcPr>
          <w:p w:rsidR="001E4208" w:rsidRDefault="001E4208" w:rsidP="0042145C">
            <w:pPr>
              <w:pStyle w:val="TableParagraph"/>
              <w:spacing w:line="258" w:lineRule="exact"/>
              <w:rPr>
                <w:b/>
              </w:rPr>
            </w:pPr>
            <w:r>
              <w:rPr>
                <w:b/>
              </w:rPr>
              <w:t>Posplošitev</w:t>
            </w:r>
          </w:p>
        </w:tc>
        <w:tc>
          <w:tcPr>
            <w:tcW w:w="3491" w:type="dxa"/>
          </w:tcPr>
          <w:p w:rsidR="001E4208" w:rsidRDefault="001E4208" w:rsidP="0042145C">
            <w:pPr>
              <w:pStyle w:val="TableParagraph"/>
              <w:ind w:left="100" w:right="501"/>
              <w:jc w:val="both"/>
            </w:pPr>
            <w:r>
              <w:rPr>
                <w:color w:val="212121"/>
              </w:rPr>
              <w:t>Priprava zaključkov o vedenju. Posplošitev o delu, občutkih in odnosih.</w:t>
            </w:r>
          </w:p>
        </w:tc>
        <w:tc>
          <w:tcPr>
            <w:tcW w:w="3773" w:type="dxa"/>
          </w:tcPr>
          <w:p w:rsidR="001E4208" w:rsidRDefault="001E4208" w:rsidP="0042145C">
            <w:pPr>
              <w:pStyle w:val="TableParagraph"/>
              <w:ind w:left="100" w:right="133"/>
            </w:pPr>
            <w:r w:rsidRPr="00AF39A6">
              <w:rPr>
                <w:color w:val="212121"/>
                <w:lang w:val="de-DE"/>
              </w:rPr>
              <w:t xml:space="preserve">Katere namige dobimo o tem, kako se ljudje počutijo? </w:t>
            </w:r>
            <w:r>
              <w:rPr>
                <w:color w:val="212121"/>
              </w:rPr>
              <w:t>Kaj to govori o vedenju ljudi? Katere sklepe lahko pripravimo?</w:t>
            </w:r>
          </w:p>
        </w:tc>
      </w:tr>
    </w:tbl>
    <w:p w:rsidR="001E4208" w:rsidRDefault="001E4208" w:rsidP="001E4208">
      <w:pPr>
        <w:sectPr w:rsidR="001E4208" w:rsidSect="00522667">
          <w:footerReference w:type="default" r:id="rId4"/>
          <w:pgSz w:w="11910" w:h="16840"/>
          <w:pgMar w:top="2220" w:right="260" w:bottom="940" w:left="1680" w:header="2029" w:footer="751" w:gutter="0"/>
          <w:pgNumType w:start="1"/>
          <w:cols w:space="708"/>
        </w:sectPr>
      </w:pPr>
    </w:p>
    <w:p w:rsidR="001E4208" w:rsidRDefault="001E4208" w:rsidP="001E4208">
      <w:pPr>
        <w:pStyle w:val="Telobesedila"/>
        <w:rPr>
          <w:b/>
          <w:sz w:val="20"/>
        </w:rPr>
      </w:pPr>
      <w:r>
        <w:rPr>
          <w:noProof/>
          <w:lang w:val="sl-SI" w:eastAsia="sl-SI"/>
        </w:rPr>
        <w:lastRenderedPageBreak/>
        <mc:AlternateContent>
          <mc:Choice Requires="wpg">
            <w:drawing>
              <wp:anchor distT="0" distB="0" distL="114300" distR="114300" simplePos="0" relativeHeight="251661312" behindDoc="0" locked="0" layoutInCell="1" allowOverlap="1" wp14:anchorId="31B0E49D" wp14:editId="6A3F3938">
                <wp:simplePos x="0" y="0"/>
                <wp:positionH relativeFrom="page">
                  <wp:posOffset>1151890</wp:posOffset>
                </wp:positionH>
                <wp:positionV relativeFrom="page">
                  <wp:posOffset>190500</wp:posOffset>
                </wp:positionV>
                <wp:extent cx="6176645" cy="1440180"/>
                <wp:effectExtent l="8890" t="0" r="0" b="0"/>
                <wp:wrapNone/>
                <wp:docPr id="903" name="Group 4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76645" cy="1440180"/>
                          <a:chOff x="1814" y="300"/>
                          <a:chExt cx="9727" cy="2268"/>
                        </a:xfrm>
                      </wpg:grpSpPr>
                      <pic:pic xmlns:pic="http://schemas.openxmlformats.org/drawingml/2006/picture">
                        <pic:nvPicPr>
                          <pic:cNvPr id="904" name="Picture 499"/>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7005" y="300"/>
                            <a:ext cx="4536" cy="2268"/>
                          </a:xfrm>
                          <a:prstGeom prst="rect">
                            <a:avLst/>
                          </a:prstGeom>
                          <a:noFill/>
                          <a:extLst>
                            <a:ext uri="{909E8E84-426E-40DD-AFC4-6F175D3DCCD1}">
                              <a14:hiddenFill xmlns:a14="http://schemas.microsoft.com/office/drawing/2010/main">
                                <a:solidFill>
                                  <a:srgbClr val="FFFFFF"/>
                                </a:solidFill>
                              </a14:hiddenFill>
                            </a:ext>
                          </a:extLst>
                        </pic:spPr>
                      </pic:pic>
                      <wps:wsp>
                        <wps:cNvPr id="905" name="Line 498"/>
                        <wps:cNvCnPr>
                          <a:cxnSpLocks noChangeShapeType="1"/>
                        </wps:cNvCnPr>
                        <wps:spPr bwMode="auto">
                          <a:xfrm>
                            <a:off x="1821" y="2310"/>
                            <a:ext cx="8985" cy="0"/>
                          </a:xfrm>
                          <a:prstGeom prst="line">
                            <a:avLst/>
                          </a:prstGeom>
                          <a:noFill/>
                          <a:ln w="9525">
                            <a:solidFill>
                              <a:srgbClr val="BEBEBE"/>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864E376" id="Group 497" o:spid="_x0000_s1026" style="position:absolute;margin-left:90.7pt;margin-top:15pt;width:486.35pt;height:113.4pt;z-index:251661312;mso-position-horizontal-relative:page;mso-position-vertical-relative:page" coordorigin="1814,300" coordsize="9727,2268"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99" o:spid="_x0000_s1027" type="#_x0000_t75" style="position:absolute;left:7005;top:300;width:4536;height:22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">
                  <v:imagedata r:id="rId6" o:title=""/>
                </v:shape>
                <v:line id="Line 498" o:spid="_x0000_s1028" style="position:absolute;visibility:visible;mso-wrap-style:square" from="1821,2310" to="10806,23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" strokecolor="#bebebe"/>
                <w10:wrap anchorx="page" anchory="page"/>
              </v:group>
            </w:pict>
          </mc:Fallback>
        </mc:AlternateContent>
      </w:r>
      <w:r>
        <w:rPr>
          <w:noProof/>
          <w:lang w:val="sl-SI" w:eastAsia="sl-SI"/>
        </w:rPr>
        <w:drawing>
          <wp:anchor distT="0" distB="0" distL="0" distR="0" simplePos="0" relativeHeight="251659264" behindDoc="0" locked="0" layoutInCell="1" allowOverlap="1" wp14:anchorId="1682FF8C" wp14:editId="3A926E68">
            <wp:simplePos x="0" y="0"/>
            <wp:positionH relativeFrom="page">
              <wp:posOffset>1200150</wp:posOffset>
            </wp:positionH>
            <wp:positionV relativeFrom="page">
              <wp:posOffset>581024</wp:posOffset>
            </wp:positionV>
            <wp:extent cx="963930" cy="654684"/>
            <wp:effectExtent l="0" t="0" r="0" b="0"/>
            <wp:wrapNone/>
            <wp:docPr id="29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 name="image2.jpeg"/>
                    <pic:cNvPicPr/>
                  </pic:nvPicPr>
                  <pic:blipFill>
                    <a:blip r:embed="rId7" cstate="print"/>
                    <a:stretch>
                      <a:fillRect/>
                    </a:stretch>
                  </pic:blipFill>
                  <pic:spPr>
                    <a:xfrm>
                      <a:off x="0" y="0"/>
                      <a:ext cx="963930" cy="654684"/>
                    </a:xfrm>
                    <a:prstGeom prst="rect">
                      <a:avLst/>
                    </a:prstGeom>
                  </pic:spPr>
                </pic:pic>
              </a:graphicData>
            </a:graphic>
          </wp:anchor>
        </w:drawing>
      </w:r>
    </w:p>
    <w:p w:rsidR="001E4208" w:rsidRDefault="001E4208" w:rsidP="001E4208">
      <w:pPr>
        <w:pStyle w:val="Telobesedila"/>
        <w:spacing w:before="6"/>
        <w:rPr>
          <w:b/>
          <w:sz w:val="19"/>
        </w:rPr>
      </w:pPr>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30"/>
        <w:gridCol w:w="3491"/>
        <w:gridCol w:w="3773"/>
      </w:tblGrid>
      <w:tr w:rsidR="001E4208" w:rsidRPr="00A7249C" w:rsidTr="0042145C">
        <w:trPr>
          <w:trHeight w:hRule="exact" w:val="1301"/>
        </w:trPr>
        <w:tc>
          <w:tcPr>
            <w:tcW w:w="1630" w:type="dxa"/>
          </w:tcPr>
          <w:p w:rsidR="001E4208" w:rsidRDefault="001E4208" w:rsidP="0042145C">
            <w:pPr>
              <w:pStyle w:val="TableParagraph"/>
              <w:spacing w:before="2"/>
              <w:rPr>
                <w:b/>
              </w:rPr>
            </w:pPr>
            <w:r>
              <w:rPr>
                <w:b/>
              </w:rPr>
              <w:t>Uporaba</w:t>
            </w:r>
          </w:p>
        </w:tc>
        <w:tc>
          <w:tcPr>
            <w:tcW w:w="3491" w:type="dxa"/>
          </w:tcPr>
          <w:p w:rsidR="001E4208" w:rsidRDefault="001E4208" w:rsidP="0042145C">
            <w:pPr>
              <w:pStyle w:val="TableParagraph"/>
              <w:spacing w:before="2"/>
              <w:ind w:left="100" w:right="366"/>
            </w:pPr>
            <w:r>
              <w:rPr>
                <w:color w:val="212121"/>
              </w:rPr>
              <w:t>Preučitev načinov za izboljšanje vedenja/aktivnosti. Uporaba spretnosti v učnih situacijah.</w:t>
            </w:r>
          </w:p>
          <w:p w:rsidR="001E4208" w:rsidRDefault="001E4208" w:rsidP="0042145C">
            <w:pPr>
              <w:pStyle w:val="TableParagraph"/>
              <w:ind w:left="100" w:right="1193"/>
            </w:pPr>
            <w:r>
              <w:rPr>
                <w:color w:val="212121"/>
              </w:rPr>
              <w:t>Povezava preteklega in prihodnjega učenja.</w:t>
            </w:r>
          </w:p>
        </w:tc>
        <w:tc>
          <w:tcPr>
            <w:tcW w:w="3773" w:type="dxa"/>
          </w:tcPr>
          <w:p w:rsidR="001E4208" w:rsidRPr="00AF39A6" w:rsidRDefault="001E4208" w:rsidP="0042145C">
            <w:pPr>
              <w:pStyle w:val="TableParagraph"/>
              <w:spacing w:before="2"/>
              <w:ind w:left="100" w:right="243"/>
              <w:rPr>
                <w:lang w:val="de-DE"/>
              </w:rPr>
            </w:pPr>
            <w:r>
              <w:rPr>
                <w:color w:val="212121"/>
              </w:rPr>
              <w:t xml:space="preserve">Kaj bi spremenili, če bi lahko poskusili znova? </w:t>
            </w:r>
            <w:r w:rsidRPr="00AF39A6">
              <w:rPr>
                <w:color w:val="212121"/>
                <w:lang w:val="de-DE"/>
              </w:rPr>
              <w:t>Katere veščine potrebujemo za izboljšanje? Kako se naučeno v tej dejavnosti povezuje s preostankom usposabljanja?</w:t>
            </w:r>
          </w:p>
        </w:tc>
      </w:tr>
    </w:tbl>
    <w:p w:rsidR="001E4208" w:rsidRDefault="001E4208" w:rsidP="001E4208">
      <w:pPr>
        <w:spacing w:before="119"/>
        <w:ind w:left="192"/>
        <w:rPr>
          <w:b/>
        </w:rPr>
      </w:pPr>
      <w:r>
        <w:rPr>
          <w:b/>
        </w:rPr>
        <w:t>Reference</w:t>
      </w:r>
    </w:p>
    <w:p w:rsidR="001E4208" w:rsidRDefault="001E4208" w:rsidP="001E4208">
      <w:pPr>
        <w:pStyle w:val="Telobesedila"/>
        <w:spacing w:before="3"/>
        <w:rPr>
          <w:b/>
          <w:sz w:val="10"/>
        </w:rPr>
      </w:pPr>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94"/>
      </w:tblGrid>
      <w:tr w:rsidR="001E4208" w:rsidTr="0042145C">
        <w:trPr>
          <w:trHeight w:hRule="exact" w:val="2674"/>
        </w:trPr>
        <w:tc>
          <w:tcPr>
            <w:tcW w:w="8894" w:type="dxa"/>
          </w:tcPr>
          <w:p w:rsidR="001E4208" w:rsidRDefault="001E4208" w:rsidP="0042145C">
            <w:pPr>
              <w:pStyle w:val="TableParagraph"/>
              <w:spacing w:before="119"/>
            </w:pPr>
            <w:r>
              <w:t>Meznarič, M., Rudolf T., Kranjc, T. (1998): Podjetno v svet zgodovine, Ljubljana: Zavod Republike Slovenije za šolstvo.</w:t>
            </w:r>
          </w:p>
          <w:p w:rsidR="001E4208" w:rsidRDefault="001E4208" w:rsidP="0042145C">
            <w:pPr>
              <w:pStyle w:val="TableParagraph"/>
              <w:spacing w:before="120"/>
            </w:pPr>
            <w:r>
              <w:t>Avsenak, P., Podjed, V., Vidmar, E., Kranjc, T. (1998): Podjetno v svet geografije, Ljubljana: Zavod Republike Slovenije za šolstvo</w:t>
            </w:r>
          </w:p>
          <w:p w:rsidR="001E4208" w:rsidRDefault="001E4208" w:rsidP="0042145C">
            <w:pPr>
              <w:pStyle w:val="TableParagraph"/>
              <w:spacing w:before="120"/>
            </w:pPr>
            <w:r>
              <w:t>Hvastija, Jereb, Pavlič, Selevšek, Kranjc. (1998). Podjetno v svet matematike. Priročnik za učitelje. Ljubljana: ZRSŠ.</w:t>
            </w:r>
          </w:p>
          <w:p w:rsidR="001E4208" w:rsidRDefault="001E4208" w:rsidP="0042145C">
            <w:pPr>
              <w:pStyle w:val="TableParagraph"/>
              <w:spacing w:before="120"/>
            </w:pPr>
            <w:r>
              <w:t>Cotton, Judi (1990): Enterprise Education Experience, A manual for school-based in-service training, Durham University Business School</w:t>
            </w:r>
          </w:p>
        </w:tc>
      </w:tr>
    </w:tbl>
    <w:p w:rsidR="001E4208" w:rsidRDefault="001E4208" w:rsidP="001E4208">
      <w:pPr>
        <w:spacing w:before="119"/>
        <w:ind w:left="192"/>
        <w:rPr>
          <w:b/>
        </w:rPr>
      </w:pPr>
      <w:r>
        <w:rPr>
          <w:b/>
        </w:rPr>
        <w:t>Povratna informacija o orodju</w:t>
      </w:r>
    </w:p>
    <w:p w:rsidR="001E4208" w:rsidRDefault="001E4208" w:rsidP="001E4208">
      <w:pPr>
        <w:pStyle w:val="Telobesedila"/>
        <w:spacing w:before="1"/>
        <w:rPr>
          <w:b/>
          <w:sz w:val="10"/>
        </w:rPr>
      </w:pPr>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94"/>
      </w:tblGrid>
      <w:tr w:rsidR="001E4208" w:rsidRPr="00A7249C" w:rsidTr="0042145C">
        <w:trPr>
          <w:trHeight w:hRule="exact" w:val="1025"/>
        </w:trPr>
        <w:tc>
          <w:tcPr>
            <w:tcW w:w="8894" w:type="dxa"/>
          </w:tcPr>
          <w:p w:rsidR="001E4208" w:rsidRPr="00AF39A6" w:rsidRDefault="001E4208" w:rsidP="0042145C">
            <w:pPr>
              <w:pStyle w:val="TableParagraph"/>
              <w:spacing w:before="119"/>
              <w:ind w:right="99"/>
              <w:jc w:val="both"/>
              <w:rPr>
                <w:lang w:val="de-DE"/>
              </w:rPr>
            </w:pPr>
            <w:r w:rsidRPr="00AF39A6">
              <w:rPr>
                <w:color w:val="212121"/>
                <w:lang w:val="de-DE"/>
              </w:rPr>
              <w:t>Kratek,</w:t>
            </w:r>
            <w:r w:rsidRPr="00AF39A6">
              <w:rPr>
                <w:color w:val="212121"/>
                <w:spacing w:val="-8"/>
                <w:lang w:val="de-DE"/>
              </w:rPr>
              <w:t xml:space="preserve"> </w:t>
            </w:r>
            <w:r w:rsidRPr="00AF39A6">
              <w:rPr>
                <w:color w:val="212121"/>
                <w:lang w:val="de-DE"/>
              </w:rPr>
              <w:t>vendar</w:t>
            </w:r>
            <w:r w:rsidRPr="00AF39A6">
              <w:rPr>
                <w:color w:val="212121"/>
                <w:spacing w:val="-7"/>
                <w:lang w:val="de-DE"/>
              </w:rPr>
              <w:t xml:space="preserve"> </w:t>
            </w:r>
            <w:r w:rsidRPr="00AF39A6">
              <w:rPr>
                <w:color w:val="212121"/>
                <w:lang w:val="de-DE"/>
              </w:rPr>
              <w:t>informativen</w:t>
            </w:r>
            <w:r w:rsidRPr="00AF39A6">
              <w:rPr>
                <w:color w:val="212121"/>
                <w:spacing w:val="-8"/>
                <w:lang w:val="de-DE"/>
              </w:rPr>
              <w:t xml:space="preserve"> </w:t>
            </w:r>
            <w:r w:rsidRPr="00AF39A6">
              <w:rPr>
                <w:color w:val="212121"/>
                <w:lang w:val="de-DE"/>
              </w:rPr>
              <w:t>uvod/utemeljitev.</w:t>
            </w:r>
            <w:r w:rsidRPr="00AF39A6">
              <w:rPr>
                <w:color w:val="212121"/>
                <w:spacing w:val="-9"/>
                <w:lang w:val="de-DE"/>
              </w:rPr>
              <w:t xml:space="preserve"> </w:t>
            </w:r>
            <w:r w:rsidRPr="00AF39A6">
              <w:rPr>
                <w:color w:val="212121"/>
                <w:lang w:val="de-DE"/>
              </w:rPr>
              <w:t>Ustvarja</w:t>
            </w:r>
            <w:r w:rsidRPr="00AF39A6">
              <w:rPr>
                <w:color w:val="212121"/>
                <w:spacing w:val="-7"/>
                <w:lang w:val="de-DE"/>
              </w:rPr>
              <w:t xml:space="preserve"> </w:t>
            </w:r>
            <w:r w:rsidRPr="00AF39A6">
              <w:rPr>
                <w:color w:val="212121"/>
                <w:lang w:val="de-DE"/>
              </w:rPr>
              <w:t>uporaben</w:t>
            </w:r>
            <w:r w:rsidRPr="00AF39A6">
              <w:rPr>
                <w:color w:val="212121"/>
                <w:spacing w:val="-8"/>
                <w:lang w:val="de-DE"/>
              </w:rPr>
              <w:t xml:space="preserve"> </w:t>
            </w:r>
            <w:r w:rsidRPr="00AF39A6">
              <w:rPr>
                <w:color w:val="212121"/>
                <w:lang w:val="de-DE"/>
              </w:rPr>
              <w:t>okvir</w:t>
            </w:r>
            <w:r w:rsidRPr="00AF39A6">
              <w:rPr>
                <w:color w:val="212121"/>
                <w:spacing w:val="-10"/>
                <w:lang w:val="de-DE"/>
              </w:rPr>
              <w:t xml:space="preserve"> </w:t>
            </w:r>
            <w:r w:rsidRPr="00AF39A6">
              <w:rPr>
                <w:color w:val="212121"/>
                <w:lang w:val="de-DE"/>
              </w:rPr>
              <w:t>za</w:t>
            </w:r>
            <w:r w:rsidRPr="00AF39A6">
              <w:rPr>
                <w:color w:val="212121"/>
                <w:spacing w:val="-7"/>
                <w:lang w:val="de-DE"/>
              </w:rPr>
              <w:t xml:space="preserve"> </w:t>
            </w:r>
            <w:r w:rsidRPr="00AF39A6">
              <w:rPr>
                <w:color w:val="212121"/>
                <w:lang w:val="de-DE"/>
              </w:rPr>
              <w:t>postopek</w:t>
            </w:r>
            <w:r w:rsidRPr="00AF39A6">
              <w:rPr>
                <w:color w:val="212121"/>
                <w:spacing w:val="-7"/>
                <w:lang w:val="de-DE"/>
              </w:rPr>
              <w:t xml:space="preserve"> </w:t>
            </w:r>
            <w:r w:rsidRPr="00AF39A6">
              <w:rPr>
                <w:color w:val="212121"/>
                <w:lang w:val="de-DE"/>
              </w:rPr>
              <w:t>vodenja povzemanja. Ta protokol vsebuje zelo uporaben okvir, ki nudi smernice. Ima potencial zelo uporabnega protokola za</w:t>
            </w:r>
            <w:r w:rsidRPr="00AF39A6">
              <w:rPr>
                <w:color w:val="212121"/>
                <w:spacing w:val="-15"/>
                <w:lang w:val="de-DE"/>
              </w:rPr>
              <w:t xml:space="preserve"> </w:t>
            </w:r>
            <w:r w:rsidRPr="00AF39A6">
              <w:rPr>
                <w:color w:val="212121"/>
                <w:lang w:val="de-DE"/>
              </w:rPr>
              <w:t>povzemanje.</w:t>
            </w:r>
          </w:p>
        </w:tc>
      </w:tr>
    </w:tbl>
    <w:p w:rsidR="001E4208" w:rsidRPr="00AF39A6" w:rsidRDefault="001E4208" w:rsidP="001E4208">
      <w:pPr>
        <w:jc w:val="both"/>
        <w:rPr>
          <w:lang w:val="de-DE"/>
        </w:rPr>
        <w:sectPr w:rsidR="001E4208" w:rsidRPr="00AF39A6" w:rsidSect="00522667">
          <w:pgSz w:w="11910" w:h="16840"/>
          <w:pgMar w:top="2220" w:right="260" w:bottom="940" w:left="1680" w:header="2029" w:footer="751" w:gutter="0"/>
          <w:pgNumType w:start="1"/>
          <w:cols w:space="708"/>
        </w:sectPr>
      </w:pPr>
    </w:p>
    <w:p w:rsidR="008C0648" w:rsidRPr="001E4208" w:rsidRDefault="008C0648">
      <w:pPr>
        <w:rPr>
          <w:lang w:val="de-DE"/>
        </w:rPr>
      </w:pPr>
      <w:bookmarkStart w:id="0" w:name="_GoBack"/>
      <w:bookmarkEnd w:id="0"/>
    </w:p>
    <w:sectPr w:rsidR="008C0648" w:rsidRPr="001E420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altName w:val="Cambria"/>
    <w:panose1 w:val="02040503050406030204"/>
    <w:charset w:val="EE"/>
    <w:family w:val="roman"/>
    <w:pitch w:val="variable"/>
    <w:sig w:usb0="E00006FF" w:usb1="400004FF" w:usb2="00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16D7" w:rsidRDefault="001E4208">
    <w:pPr>
      <w:pStyle w:val="Telobesedila"/>
      <w:spacing w:line="14" w:lineRule="auto"/>
      <w:rPr>
        <w:sz w:val="20"/>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4208"/>
    <w:rsid w:val="001E4208"/>
    <w:rsid w:val="008C064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51AE08-A0B9-4371-A55E-F6B223AB5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uiPriority w:val="1"/>
    <w:qFormat/>
    <w:rsid w:val="001E4208"/>
    <w:pPr>
      <w:widowControl w:val="0"/>
      <w:autoSpaceDE w:val="0"/>
      <w:autoSpaceDN w:val="0"/>
      <w:spacing w:after="0" w:line="240" w:lineRule="auto"/>
    </w:pPr>
    <w:rPr>
      <w:rFonts w:ascii="Cambria" w:eastAsia="Cambria" w:hAnsi="Cambria" w:cs="Cambria"/>
      <w:lang w:val="en-US"/>
    </w:rPr>
  </w:style>
  <w:style w:type="paragraph" w:styleId="Naslov8">
    <w:name w:val="heading 8"/>
    <w:basedOn w:val="Navaden"/>
    <w:link w:val="Naslov8Znak"/>
    <w:uiPriority w:val="1"/>
    <w:qFormat/>
    <w:rsid w:val="001E4208"/>
    <w:pPr>
      <w:ind w:left="192"/>
      <w:outlineLvl w:val="7"/>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basedOn w:val="Privzetapisavaodstavka"/>
    <w:link w:val="Naslov8"/>
    <w:uiPriority w:val="1"/>
    <w:rsid w:val="001E4208"/>
    <w:rPr>
      <w:rFonts w:ascii="Cambria" w:eastAsia="Cambria" w:hAnsi="Cambria" w:cs="Cambria"/>
      <w:b/>
      <w:bCs/>
      <w:lang w:val="en-US"/>
    </w:rPr>
  </w:style>
  <w:style w:type="table" w:customStyle="1" w:styleId="TableNormal">
    <w:name w:val="Table Normal"/>
    <w:uiPriority w:val="2"/>
    <w:semiHidden/>
    <w:unhideWhenUsed/>
    <w:qFormat/>
    <w:rsid w:val="001E420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lobesedila">
    <w:name w:val="Body Text"/>
    <w:basedOn w:val="Navaden"/>
    <w:link w:val="TelobesedilaZnak"/>
    <w:uiPriority w:val="1"/>
    <w:qFormat/>
    <w:rsid w:val="001E4208"/>
  </w:style>
  <w:style w:type="character" w:customStyle="1" w:styleId="TelobesedilaZnak">
    <w:name w:val="Telo besedila Znak"/>
    <w:basedOn w:val="Privzetapisavaodstavka"/>
    <w:link w:val="Telobesedila"/>
    <w:uiPriority w:val="1"/>
    <w:rsid w:val="001E4208"/>
    <w:rPr>
      <w:rFonts w:ascii="Cambria" w:eastAsia="Cambria" w:hAnsi="Cambria" w:cs="Cambria"/>
      <w:lang w:val="en-US"/>
    </w:rPr>
  </w:style>
  <w:style w:type="paragraph" w:customStyle="1" w:styleId="TableParagraph">
    <w:name w:val="Table Paragraph"/>
    <w:basedOn w:val="Navaden"/>
    <w:uiPriority w:val="1"/>
    <w:qFormat/>
    <w:rsid w:val="001E4208"/>
    <w:pPr>
      <w:ind w:left="10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3.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footer" Target="footer1.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391</Words>
  <Characters>2229</Characters>
  <Application>Microsoft Office Word</Application>
  <DocSecurity>0</DocSecurity>
  <Lines>18</Lines>
  <Paragraphs>5</Paragraphs>
  <ScaleCrop>false</ScaleCrop>
  <HeadingPairs>
    <vt:vector size="2" baseType="variant">
      <vt:variant>
        <vt:lpstr>Naslov</vt:lpstr>
      </vt:variant>
      <vt:variant>
        <vt:i4>1</vt:i4>
      </vt:variant>
    </vt:vector>
  </HeadingPairs>
  <TitlesOfParts>
    <vt:vector size="1" baseType="lpstr">
      <vt:lpstr/>
    </vt:vector>
  </TitlesOfParts>
  <Company>Zavod RS za šolstvo</Company>
  <LinksUpToDate>false</LinksUpToDate>
  <CharactersWithSpaces>2615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Lesničar</dc:creator>
  <cp:keywords/>
  <dc:description/>
  <cp:lastModifiedBy>Barbara Lesničar</cp:lastModifiedBy>
  <cp:revision>1</cp:revision>
  <dcterms:created xsi:type="dcterms:W3CDTF">2020-09-15T07:48:00Z</dcterms:created>
  <dcterms:modified xsi:type="dcterms:W3CDTF">2020-09-15T07:48:00Z</dcterms:modified>
</cp:coreProperties>
</file>