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7E" w:rsidRPr="00B6439C" w:rsidRDefault="00A44D7E" w:rsidP="00B6439C">
      <w:pPr>
        <w:rPr>
          <w:rFonts w:ascii="Arial" w:hAnsi="Arial" w:cs="Arial"/>
          <w:b/>
          <w:bCs/>
          <w:sz w:val="24"/>
          <w:szCs w:val="24"/>
        </w:rPr>
      </w:pPr>
      <w:r w:rsidRPr="00B6439C">
        <w:rPr>
          <w:rFonts w:ascii="Arial" w:hAnsi="Arial" w:cs="Arial"/>
          <w:b/>
          <w:bCs/>
          <w:sz w:val="24"/>
          <w:szCs w:val="24"/>
        </w:rPr>
        <w:t>1. SKUPINA</w:t>
      </w:r>
      <w:bookmarkStart w:id="0" w:name="_GoBack"/>
      <w:bookmarkEnd w:id="0"/>
    </w:p>
    <w:p w:rsidR="00A44D7E" w:rsidRPr="00B6439C" w:rsidRDefault="00A44D7E" w:rsidP="00B64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6439C">
        <w:rPr>
          <w:rFonts w:ascii="Arial" w:hAnsi="Arial" w:cs="Arial"/>
          <w:sz w:val="24"/>
          <w:szCs w:val="24"/>
        </w:rPr>
        <w:t>Kakšen je začetek pesmi: lirski ali epski? Na primeru 1. kitice utemelji svoj izbor.</w:t>
      </w:r>
    </w:p>
    <w:p w:rsidR="00A44D7E" w:rsidRPr="00B6439C" w:rsidRDefault="00A44D7E" w:rsidP="00B64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6439C">
        <w:rPr>
          <w:rFonts w:ascii="Arial" w:hAnsi="Arial" w:cs="Arial"/>
          <w:sz w:val="24"/>
          <w:szCs w:val="24"/>
        </w:rPr>
        <w:t>O kakšnih čustvih govori pesnik? Ali nam pove, kaj jih je porodilo?</w:t>
      </w:r>
    </w:p>
    <w:p w:rsidR="00A44D7E" w:rsidRDefault="00A44D7E" w:rsidP="00B64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6439C">
        <w:rPr>
          <w:rFonts w:ascii="Arial" w:hAnsi="Arial" w:cs="Arial"/>
          <w:sz w:val="24"/>
          <w:szCs w:val="24"/>
        </w:rPr>
        <w:t>O čem pripoveduje pravljica iz davnine?</w:t>
      </w:r>
    </w:p>
    <w:p w:rsidR="00A44D7E" w:rsidRPr="00B6439C" w:rsidRDefault="00A44D7E" w:rsidP="00B6439C">
      <w:pPr>
        <w:rPr>
          <w:rFonts w:ascii="Arial" w:hAnsi="Arial" w:cs="Arial"/>
          <w:sz w:val="24"/>
          <w:szCs w:val="24"/>
        </w:rPr>
      </w:pPr>
    </w:p>
    <w:p w:rsidR="00A44D7E" w:rsidRPr="00DD3D7E" w:rsidRDefault="00A44D7E" w:rsidP="00B6439C">
      <w:pPr>
        <w:rPr>
          <w:rFonts w:ascii="Arial" w:hAnsi="Arial" w:cs="Arial"/>
          <w:b/>
          <w:bCs/>
          <w:sz w:val="24"/>
          <w:szCs w:val="24"/>
        </w:rPr>
      </w:pPr>
      <w:r w:rsidRPr="00DD3D7E">
        <w:rPr>
          <w:rFonts w:ascii="Arial" w:hAnsi="Arial" w:cs="Arial"/>
          <w:b/>
          <w:bCs/>
          <w:sz w:val="24"/>
          <w:szCs w:val="24"/>
        </w:rPr>
        <w:t>2. SKUPINA</w:t>
      </w:r>
    </w:p>
    <w:p w:rsidR="00A44D7E" w:rsidRPr="00B6439C" w:rsidRDefault="00A44D7E" w:rsidP="00B6439C">
      <w:pPr>
        <w:rPr>
          <w:rFonts w:ascii="Arial" w:hAnsi="Arial" w:cs="Arial"/>
          <w:sz w:val="24"/>
          <w:szCs w:val="24"/>
        </w:rPr>
      </w:pPr>
      <w:r w:rsidRPr="00B6439C">
        <w:rPr>
          <w:rFonts w:ascii="Arial" w:hAnsi="Arial" w:cs="Arial"/>
          <w:sz w:val="24"/>
          <w:szCs w:val="24"/>
        </w:rPr>
        <w:t>Pri Heineju je Lorelaj naslikana</w:t>
      </w:r>
      <w:r>
        <w:rPr>
          <w:rFonts w:ascii="Arial" w:hAnsi="Arial" w:cs="Arial"/>
          <w:sz w:val="24"/>
          <w:szCs w:val="24"/>
        </w:rPr>
        <w:t xml:space="preserve">: </w:t>
      </w:r>
    </w:p>
    <w:p w:rsidR="00A44D7E" w:rsidRPr="00B6439C" w:rsidRDefault="00A44D7E" w:rsidP="00B643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6439C">
        <w:rPr>
          <w:rFonts w:ascii="Arial" w:hAnsi="Arial" w:cs="Arial"/>
        </w:rPr>
        <w:t>kot zlobna čarodejka, ki uživa v pogubljanju moških</w:t>
      </w:r>
      <w:r>
        <w:rPr>
          <w:rFonts w:ascii="Arial" w:hAnsi="Arial" w:cs="Arial"/>
        </w:rPr>
        <w:t>;</w:t>
      </w:r>
    </w:p>
    <w:p w:rsidR="00A44D7E" w:rsidRPr="00B6439C" w:rsidRDefault="00A44D7E" w:rsidP="00B643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6439C">
        <w:rPr>
          <w:rFonts w:ascii="Arial" w:hAnsi="Arial" w:cs="Arial"/>
        </w:rPr>
        <w:t>kot pri Brentannu, kjer je lepota Lorelaj v pogubo moškim in sebi, zaradi česar si želi smrti, odrešenja</w:t>
      </w:r>
      <w:r>
        <w:rPr>
          <w:rFonts w:ascii="Arial" w:hAnsi="Arial" w:cs="Arial"/>
        </w:rPr>
        <w:t>;</w:t>
      </w:r>
    </w:p>
    <w:p w:rsidR="00A44D7E" w:rsidRPr="00B6439C" w:rsidRDefault="00A44D7E" w:rsidP="00B643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6439C">
        <w:rPr>
          <w:rFonts w:ascii="Arial" w:hAnsi="Arial" w:cs="Arial"/>
        </w:rPr>
        <w:t>kot prelepa vila, ki s svojimi čari pogublja moške</w:t>
      </w:r>
      <w:r>
        <w:rPr>
          <w:rFonts w:ascii="Arial" w:hAnsi="Arial" w:cs="Arial"/>
        </w:rPr>
        <w:t>;</w:t>
      </w:r>
    </w:p>
    <w:p w:rsidR="00A44D7E" w:rsidRDefault="00A44D7E" w:rsidP="00B643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6439C">
        <w:rPr>
          <w:rFonts w:ascii="Arial" w:hAnsi="Arial" w:cs="Arial"/>
        </w:rPr>
        <w:t>kot nečloveško bitje – ostaja hladna in neobčutljiva</w:t>
      </w:r>
      <w:r>
        <w:rPr>
          <w:rFonts w:ascii="Arial" w:hAnsi="Arial" w:cs="Arial"/>
        </w:rPr>
        <w:t>.</w:t>
      </w:r>
    </w:p>
    <w:p w:rsidR="00A44D7E" w:rsidRPr="00B6439C" w:rsidRDefault="00A44D7E" w:rsidP="00B6439C">
      <w:pPr>
        <w:pStyle w:val="ListParagraph"/>
        <w:rPr>
          <w:rFonts w:ascii="Arial" w:hAnsi="Arial" w:cs="Arial"/>
        </w:rPr>
      </w:pPr>
    </w:p>
    <w:p w:rsidR="00A44D7E" w:rsidRPr="00B6439C" w:rsidRDefault="00A44D7E" w:rsidP="00B6439C">
      <w:pPr>
        <w:rPr>
          <w:rFonts w:ascii="Arial" w:hAnsi="Arial" w:cs="Arial"/>
          <w:sz w:val="24"/>
          <w:szCs w:val="24"/>
        </w:rPr>
      </w:pPr>
      <w:r w:rsidRPr="00B6439C">
        <w:rPr>
          <w:rFonts w:ascii="Arial" w:hAnsi="Arial" w:cs="Arial"/>
          <w:sz w:val="24"/>
          <w:szCs w:val="24"/>
        </w:rPr>
        <w:t>Heinejeva Lorelaj:</w:t>
      </w:r>
    </w:p>
    <w:p w:rsidR="00A44D7E" w:rsidRPr="00B6439C" w:rsidRDefault="00A44D7E" w:rsidP="00B643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6439C">
        <w:rPr>
          <w:rFonts w:ascii="Arial" w:hAnsi="Arial" w:cs="Arial"/>
        </w:rPr>
        <w:t>pooseblja pogubno moč ljubezni</w:t>
      </w:r>
    </w:p>
    <w:p w:rsidR="00A44D7E" w:rsidRDefault="00A44D7E" w:rsidP="00B643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6439C">
        <w:rPr>
          <w:rFonts w:ascii="Arial" w:hAnsi="Arial" w:cs="Arial"/>
        </w:rPr>
        <w:t>je romantična podoba želenega, a nikoli dosegljivega</w:t>
      </w:r>
      <w:r>
        <w:rPr>
          <w:rFonts w:ascii="Arial" w:hAnsi="Arial" w:cs="Arial"/>
        </w:rPr>
        <w:t>.</w:t>
      </w:r>
    </w:p>
    <w:p w:rsidR="00A44D7E" w:rsidRPr="00B6439C" w:rsidRDefault="00A44D7E" w:rsidP="00B6439C">
      <w:pPr>
        <w:rPr>
          <w:rFonts w:ascii="Arial" w:hAnsi="Arial" w:cs="Arial"/>
        </w:rPr>
      </w:pPr>
    </w:p>
    <w:p w:rsidR="00A44D7E" w:rsidRDefault="00A44D7E" w:rsidP="00B6439C">
      <w:pPr>
        <w:rPr>
          <w:rFonts w:ascii="Arial" w:hAnsi="Arial" w:cs="Arial"/>
          <w:sz w:val="24"/>
          <w:szCs w:val="24"/>
        </w:rPr>
      </w:pPr>
      <w:r w:rsidRPr="00B6439C">
        <w:rPr>
          <w:rFonts w:ascii="Arial" w:hAnsi="Arial" w:cs="Arial"/>
          <w:sz w:val="24"/>
          <w:szCs w:val="24"/>
        </w:rPr>
        <w:t>Kako lahko pravljico iz davnine povežemo z lirskim subjektom, z njegovo žalostjo, prikrito melanholijo?</w:t>
      </w:r>
    </w:p>
    <w:p w:rsidR="00A44D7E" w:rsidRPr="00B6439C" w:rsidRDefault="00A44D7E" w:rsidP="00B6439C">
      <w:pPr>
        <w:rPr>
          <w:rFonts w:ascii="Arial" w:hAnsi="Arial" w:cs="Arial"/>
          <w:sz w:val="24"/>
          <w:szCs w:val="24"/>
        </w:rPr>
      </w:pPr>
    </w:p>
    <w:p w:rsidR="00A44D7E" w:rsidRPr="00DD3D7E" w:rsidRDefault="00A44D7E" w:rsidP="00B6439C">
      <w:pPr>
        <w:rPr>
          <w:rFonts w:ascii="Arial" w:hAnsi="Arial" w:cs="Arial"/>
          <w:b/>
          <w:bCs/>
          <w:sz w:val="24"/>
          <w:szCs w:val="24"/>
        </w:rPr>
      </w:pPr>
      <w:r w:rsidRPr="00DD3D7E">
        <w:rPr>
          <w:rFonts w:ascii="Arial" w:hAnsi="Arial" w:cs="Arial"/>
          <w:b/>
          <w:bCs/>
          <w:sz w:val="24"/>
          <w:szCs w:val="24"/>
        </w:rPr>
        <w:t>3. SKUPINA</w:t>
      </w:r>
    </w:p>
    <w:p w:rsidR="00A44D7E" w:rsidRPr="00B6439C" w:rsidRDefault="00A44D7E" w:rsidP="00B6439C">
      <w:pPr>
        <w:rPr>
          <w:rFonts w:ascii="Arial" w:hAnsi="Arial" w:cs="Arial"/>
          <w:sz w:val="24"/>
          <w:szCs w:val="24"/>
        </w:rPr>
      </w:pPr>
      <w:r w:rsidRPr="00B6439C">
        <w:rPr>
          <w:rFonts w:ascii="Arial" w:hAnsi="Arial" w:cs="Arial"/>
          <w:sz w:val="24"/>
          <w:szCs w:val="24"/>
        </w:rPr>
        <w:t>Nam pesnik pripoveduje pravljico o lepi Lorelaj zaradi zgodbe same ali mu je služila predvsem kot podoba za čustveno izpoved?</w:t>
      </w:r>
    </w:p>
    <w:p w:rsidR="00A44D7E" w:rsidRPr="00B6439C" w:rsidRDefault="00A44D7E" w:rsidP="00B6439C">
      <w:pPr>
        <w:rPr>
          <w:rFonts w:ascii="Arial" w:hAnsi="Arial" w:cs="Arial"/>
          <w:sz w:val="24"/>
          <w:szCs w:val="24"/>
        </w:rPr>
      </w:pPr>
      <w:r w:rsidRPr="00B6439C">
        <w:rPr>
          <w:rFonts w:ascii="Arial" w:hAnsi="Arial" w:cs="Arial"/>
          <w:sz w:val="24"/>
          <w:szCs w:val="24"/>
        </w:rPr>
        <w:t>Pravljica iz davnine bi, če bi bila prava pravljica, morala imeti svoj jasen konec. Kako je s tem v pesmi?</w:t>
      </w:r>
    </w:p>
    <w:p w:rsidR="00A44D7E" w:rsidRPr="00B6439C" w:rsidRDefault="00A44D7E" w:rsidP="00B6439C">
      <w:pPr>
        <w:rPr>
          <w:rFonts w:ascii="Arial" w:hAnsi="Arial" w:cs="Arial"/>
          <w:sz w:val="24"/>
          <w:szCs w:val="24"/>
        </w:rPr>
      </w:pPr>
      <w:r w:rsidRPr="00B6439C">
        <w:rPr>
          <w:rFonts w:ascii="Arial" w:hAnsi="Arial" w:cs="Arial"/>
          <w:sz w:val="24"/>
          <w:szCs w:val="24"/>
        </w:rPr>
        <w:t>Heinejevo pesem bi lahko označili za romantično razpoloženjsko pesem. Kako bi na njeno razpoloženjskost vplival nezabrisan, jasen konec zgodbe o čolnarju</w:t>
      </w:r>
      <w:r>
        <w:rPr>
          <w:rFonts w:ascii="Arial" w:hAnsi="Arial" w:cs="Arial"/>
          <w:sz w:val="24"/>
          <w:szCs w:val="24"/>
        </w:rPr>
        <w:t>?</w:t>
      </w:r>
    </w:p>
    <w:sectPr w:rsidR="00A44D7E" w:rsidRPr="00B6439C" w:rsidSect="003975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D7E" w:rsidRDefault="00A44D7E" w:rsidP="00A03585">
      <w:pPr>
        <w:spacing w:after="0" w:line="240" w:lineRule="auto"/>
      </w:pPr>
      <w:r>
        <w:separator/>
      </w:r>
    </w:p>
  </w:endnote>
  <w:endnote w:type="continuationSeparator" w:id="0">
    <w:p w:rsidR="00A44D7E" w:rsidRDefault="00A44D7E" w:rsidP="00A0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7E" w:rsidRDefault="00A44D7E">
    <w:pPr>
      <w:pStyle w:val="Footer"/>
    </w:pPr>
    <w:r>
      <w:t>Pripravila Maja Kosmač Zamuda, prof. slovenščine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D7E" w:rsidRDefault="00A44D7E" w:rsidP="00A03585">
      <w:pPr>
        <w:spacing w:after="0" w:line="240" w:lineRule="auto"/>
      </w:pPr>
      <w:r>
        <w:separator/>
      </w:r>
    </w:p>
  </w:footnote>
  <w:footnote w:type="continuationSeparator" w:id="0">
    <w:p w:rsidR="00A44D7E" w:rsidRDefault="00A44D7E" w:rsidP="00A0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7E" w:rsidRDefault="00A44D7E">
    <w:pPr>
      <w:pStyle w:val="Header"/>
    </w:pPr>
    <w:r>
      <w:t>ŠC Ljubljana, Gimnazija Antona Aškerca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482"/>
    <w:multiLevelType w:val="hybridMultilevel"/>
    <w:tmpl w:val="0DF85A56"/>
    <w:lvl w:ilvl="0" w:tplc="397A76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E71B5D"/>
    <w:multiLevelType w:val="hybridMultilevel"/>
    <w:tmpl w:val="F0023F48"/>
    <w:lvl w:ilvl="0" w:tplc="3232E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C4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A6A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C5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46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2EC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0D0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22A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24E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907C6"/>
    <w:multiLevelType w:val="hybridMultilevel"/>
    <w:tmpl w:val="B568EAE0"/>
    <w:lvl w:ilvl="0" w:tplc="5776D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D8B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BC6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B01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6D9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E473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DC4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C4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A4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423240"/>
    <w:multiLevelType w:val="hybridMultilevel"/>
    <w:tmpl w:val="E65299B0"/>
    <w:lvl w:ilvl="0" w:tplc="736A11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48EDC2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4906EB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12A034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30CDBA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74E543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54CADA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5A4AD6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F36422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DBF"/>
    <w:rsid w:val="003921F2"/>
    <w:rsid w:val="00397505"/>
    <w:rsid w:val="00571EA3"/>
    <w:rsid w:val="005A683E"/>
    <w:rsid w:val="006173BF"/>
    <w:rsid w:val="00761DBF"/>
    <w:rsid w:val="0080114B"/>
    <w:rsid w:val="009A41D6"/>
    <w:rsid w:val="00A03585"/>
    <w:rsid w:val="00A35D02"/>
    <w:rsid w:val="00A44D7E"/>
    <w:rsid w:val="00A97552"/>
    <w:rsid w:val="00B02F6E"/>
    <w:rsid w:val="00B6439C"/>
    <w:rsid w:val="00B97D61"/>
    <w:rsid w:val="00BD068A"/>
    <w:rsid w:val="00DD3D7E"/>
    <w:rsid w:val="00EA67AF"/>
    <w:rsid w:val="00F4200C"/>
    <w:rsid w:val="00F7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0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6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B643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er">
    <w:name w:val="header"/>
    <w:basedOn w:val="Normal"/>
    <w:link w:val="HeaderChar"/>
    <w:uiPriority w:val="99"/>
    <w:rsid w:val="00A0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3585"/>
  </w:style>
  <w:style w:type="paragraph" w:styleId="Footer">
    <w:name w:val="footer"/>
    <w:basedOn w:val="Normal"/>
    <w:link w:val="FooterChar"/>
    <w:uiPriority w:val="99"/>
    <w:rsid w:val="00A0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3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6794">
          <w:marLeft w:val="27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796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797">
          <w:marLeft w:val="27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799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800">
          <w:marLeft w:val="27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801">
          <w:marLeft w:val="27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803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804">
          <w:marLeft w:val="27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806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807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808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809">
          <w:marLeft w:val="27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6795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805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168</Words>
  <Characters>964</Characters>
  <Application>Microsoft Office Outlook</Application>
  <DocSecurity>0</DocSecurity>
  <Lines>0</Lines>
  <Paragraphs>0</Paragraphs>
  <ScaleCrop>false</ScaleCrop>
  <Company>GIMB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maja</dc:creator>
  <cp:keywords/>
  <dc:description/>
  <cp:lastModifiedBy>Uporabnik</cp:lastModifiedBy>
  <cp:revision>2</cp:revision>
  <dcterms:created xsi:type="dcterms:W3CDTF">2015-03-23T00:31:00Z</dcterms:created>
  <dcterms:modified xsi:type="dcterms:W3CDTF">2015-03-23T00:31:00Z</dcterms:modified>
</cp:coreProperties>
</file>