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A43" w:rsidRDefault="004C1A43" w:rsidP="00B1318F">
      <w:pPr>
        <w:outlineLvl w:val="0"/>
        <w:rPr>
          <w:rFonts w:ascii="Calibri" w:hAnsi="Calibri" w:cs="Calibri"/>
        </w:rPr>
      </w:pPr>
    </w:p>
    <w:p w:rsidR="004C1A43" w:rsidRDefault="004C1A43" w:rsidP="00D15866">
      <w:pPr>
        <w:rPr>
          <w:noProof/>
          <w:sz w:val="28"/>
          <w:szCs w:val="28"/>
        </w:rPr>
      </w:pPr>
    </w:p>
    <w:p w:rsidR="004C1A43" w:rsidRDefault="004C1A43" w:rsidP="00D15866">
      <w:pPr>
        <w:rPr>
          <w:noProof/>
          <w:sz w:val="28"/>
          <w:szCs w:val="28"/>
        </w:rPr>
      </w:pPr>
    </w:p>
    <w:p w:rsidR="004C1A43" w:rsidRDefault="004C1A43" w:rsidP="00D15866">
      <w:pPr>
        <w:rPr>
          <w:noProof/>
          <w:sz w:val="28"/>
          <w:szCs w:val="28"/>
        </w:rPr>
      </w:pPr>
    </w:p>
    <w:p w:rsidR="004C1A43" w:rsidRPr="00D15866" w:rsidRDefault="004C1A43" w:rsidP="00D15866">
      <w:pPr>
        <w:rPr>
          <w:lang w:eastAsia="en-US"/>
        </w:rPr>
      </w:pPr>
      <w:r w:rsidRPr="00A57960">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gimnazija (2)" style="width:156.75pt;height:116.25pt;visibility:visible">
            <v:imagedata r:id="rId5" o:title=""/>
          </v:shape>
        </w:pict>
      </w:r>
    </w:p>
    <w:p w:rsidR="004C1A43" w:rsidRPr="00D15866" w:rsidRDefault="004C1A43" w:rsidP="00D15866">
      <w:pPr>
        <w:rPr>
          <w:lang w:eastAsia="en-US"/>
        </w:rPr>
      </w:pPr>
    </w:p>
    <w:p w:rsidR="004C1A43" w:rsidRPr="00D15866" w:rsidRDefault="004C1A43" w:rsidP="00D15866">
      <w:pPr>
        <w:rPr>
          <w:lang w:eastAsia="en-US"/>
        </w:rPr>
      </w:pPr>
    </w:p>
    <w:p w:rsidR="004C1A43" w:rsidRPr="00D15866" w:rsidRDefault="004C1A43" w:rsidP="00D15866">
      <w:pPr>
        <w:rPr>
          <w:lang w:eastAsia="en-US"/>
        </w:rPr>
      </w:pPr>
    </w:p>
    <w:p w:rsidR="004C1A43" w:rsidRPr="00D15866" w:rsidRDefault="004C1A43" w:rsidP="00D15866">
      <w:pPr>
        <w:rPr>
          <w:lang w:eastAsia="en-US"/>
        </w:rPr>
      </w:pPr>
    </w:p>
    <w:p w:rsidR="004C1A43" w:rsidRPr="00D15866" w:rsidRDefault="004C1A43" w:rsidP="00D15866">
      <w:pPr>
        <w:rPr>
          <w:rFonts w:ascii="Comic Sans MS" w:hAnsi="Comic Sans MS" w:cs="Comic Sans MS"/>
          <w:b/>
          <w:bCs/>
          <w:sz w:val="36"/>
          <w:szCs w:val="36"/>
          <w:lang w:eastAsia="en-US"/>
        </w:rPr>
      </w:pPr>
      <w:r w:rsidRPr="00D15866">
        <w:rPr>
          <w:lang w:eastAsia="en-US"/>
        </w:rPr>
        <w:tab/>
      </w:r>
      <w:r w:rsidRPr="00D15866">
        <w:rPr>
          <w:lang w:eastAsia="en-US"/>
        </w:rPr>
        <w:tab/>
      </w:r>
      <w:r w:rsidRPr="00D15866">
        <w:rPr>
          <w:lang w:eastAsia="en-US"/>
        </w:rPr>
        <w:tab/>
      </w:r>
      <w:r w:rsidRPr="00D15866">
        <w:rPr>
          <w:rFonts w:ascii="Comic Sans MS" w:hAnsi="Comic Sans MS" w:cs="Comic Sans MS"/>
          <w:b/>
          <w:bCs/>
          <w:sz w:val="36"/>
          <w:szCs w:val="36"/>
          <w:lang w:eastAsia="en-US"/>
        </w:rPr>
        <w:t>Letna priprava na vzgojno-izobraževalno delo</w:t>
      </w:r>
    </w:p>
    <w:p w:rsidR="004C1A43" w:rsidRPr="00D15866" w:rsidRDefault="004C1A43" w:rsidP="00D15866">
      <w:pPr>
        <w:rPr>
          <w:rFonts w:ascii="Arial" w:hAnsi="Arial" w:cs="Arial"/>
          <w:b/>
          <w:bCs/>
          <w:sz w:val="36"/>
          <w:szCs w:val="36"/>
          <w:lang w:eastAsia="en-US"/>
        </w:rPr>
      </w:pPr>
    </w:p>
    <w:p w:rsidR="004C1A43" w:rsidRPr="00D15866" w:rsidRDefault="004C1A43" w:rsidP="00D15866">
      <w:pPr>
        <w:rPr>
          <w:rFonts w:ascii="Arial" w:hAnsi="Arial" w:cs="Arial"/>
          <w:sz w:val="28"/>
          <w:szCs w:val="28"/>
          <w:lang w:eastAsia="en-US"/>
        </w:rPr>
      </w:pPr>
      <w:r w:rsidRPr="00D15866">
        <w:rPr>
          <w:rFonts w:ascii="Arial" w:hAnsi="Arial" w:cs="Arial"/>
          <w:b/>
          <w:bCs/>
          <w:sz w:val="36"/>
          <w:szCs w:val="36"/>
          <w:lang w:eastAsia="en-US"/>
        </w:rPr>
        <w:tab/>
      </w:r>
      <w:r w:rsidRPr="00D15866">
        <w:rPr>
          <w:rFonts w:ascii="Arial" w:hAnsi="Arial" w:cs="Arial"/>
          <w:b/>
          <w:bCs/>
          <w:sz w:val="36"/>
          <w:szCs w:val="36"/>
          <w:lang w:eastAsia="en-US"/>
        </w:rPr>
        <w:tab/>
      </w:r>
      <w:r w:rsidRPr="00D15866">
        <w:rPr>
          <w:rFonts w:ascii="Arial" w:hAnsi="Arial" w:cs="Arial"/>
          <w:b/>
          <w:bCs/>
          <w:sz w:val="36"/>
          <w:szCs w:val="36"/>
          <w:lang w:eastAsia="en-US"/>
        </w:rPr>
        <w:tab/>
      </w:r>
      <w:r w:rsidRPr="00D15866">
        <w:rPr>
          <w:rFonts w:ascii="Arial" w:hAnsi="Arial" w:cs="Arial"/>
          <w:sz w:val="28"/>
          <w:szCs w:val="28"/>
          <w:lang w:eastAsia="en-US"/>
        </w:rPr>
        <w:t xml:space="preserve">Šolsko leto: </w:t>
      </w:r>
      <w:r w:rsidRPr="00D15866">
        <w:rPr>
          <w:rFonts w:ascii="Arial" w:hAnsi="Arial" w:cs="Arial"/>
          <w:sz w:val="28"/>
          <w:szCs w:val="28"/>
          <w:lang w:eastAsia="en-US"/>
        </w:rPr>
        <w:tab/>
      </w:r>
      <w:r w:rsidRPr="00D15866">
        <w:rPr>
          <w:rFonts w:ascii="Arial" w:hAnsi="Arial" w:cs="Arial"/>
          <w:sz w:val="28"/>
          <w:szCs w:val="28"/>
          <w:lang w:eastAsia="en-US"/>
        </w:rPr>
        <w:tab/>
      </w:r>
      <w:r>
        <w:rPr>
          <w:rFonts w:ascii="Arial" w:hAnsi="Arial" w:cs="Arial"/>
          <w:lang w:eastAsia="en-US"/>
        </w:rPr>
        <w:t>2014/15</w:t>
      </w:r>
    </w:p>
    <w:p w:rsidR="004C1A43" w:rsidRPr="00D15866" w:rsidRDefault="004C1A43" w:rsidP="00D15866">
      <w:pPr>
        <w:rPr>
          <w:rFonts w:ascii="Arial" w:hAnsi="Arial" w:cs="Arial"/>
          <w:sz w:val="28"/>
          <w:szCs w:val="28"/>
          <w:lang w:eastAsia="en-US"/>
        </w:rPr>
      </w:pPr>
      <w:r w:rsidRPr="00D15866">
        <w:rPr>
          <w:rFonts w:ascii="Arial" w:hAnsi="Arial" w:cs="Arial"/>
          <w:sz w:val="28"/>
          <w:szCs w:val="28"/>
          <w:lang w:eastAsia="en-US"/>
        </w:rPr>
        <w:tab/>
      </w:r>
      <w:r w:rsidRPr="00D15866">
        <w:rPr>
          <w:rFonts w:ascii="Arial" w:hAnsi="Arial" w:cs="Arial"/>
          <w:sz w:val="28"/>
          <w:szCs w:val="28"/>
          <w:lang w:eastAsia="en-US"/>
        </w:rPr>
        <w:tab/>
      </w:r>
      <w:r w:rsidRPr="00D15866">
        <w:rPr>
          <w:rFonts w:ascii="Arial" w:hAnsi="Arial" w:cs="Arial"/>
          <w:sz w:val="28"/>
          <w:szCs w:val="28"/>
          <w:lang w:eastAsia="en-US"/>
        </w:rPr>
        <w:tab/>
        <w:t>Program:</w:t>
      </w:r>
      <w:r w:rsidRPr="00D15866">
        <w:rPr>
          <w:rFonts w:ascii="Arial" w:hAnsi="Arial" w:cs="Arial"/>
          <w:sz w:val="28"/>
          <w:szCs w:val="28"/>
          <w:lang w:eastAsia="en-US"/>
        </w:rPr>
        <w:tab/>
      </w:r>
      <w:r w:rsidRPr="00D15866">
        <w:rPr>
          <w:rFonts w:ascii="Arial" w:hAnsi="Arial" w:cs="Arial"/>
          <w:sz w:val="28"/>
          <w:szCs w:val="28"/>
          <w:lang w:eastAsia="en-US"/>
        </w:rPr>
        <w:tab/>
      </w:r>
      <w:r w:rsidRPr="00D15866">
        <w:rPr>
          <w:rFonts w:ascii="Arial" w:hAnsi="Arial" w:cs="Arial"/>
          <w:sz w:val="28"/>
          <w:szCs w:val="28"/>
          <w:lang w:eastAsia="en-US"/>
        </w:rPr>
        <w:tab/>
      </w:r>
      <w:r w:rsidRPr="00D15866">
        <w:rPr>
          <w:rFonts w:ascii="Arial" w:hAnsi="Arial" w:cs="Arial"/>
          <w:lang w:eastAsia="en-US"/>
        </w:rPr>
        <w:t>Gimnazija</w:t>
      </w:r>
    </w:p>
    <w:p w:rsidR="004C1A43" w:rsidRPr="00D15866" w:rsidRDefault="004C1A43" w:rsidP="00D15866">
      <w:pPr>
        <w:rPr>
          <w:rFonts w:ascii="Arial" w:hAnsi="Arial" w:cs="Arial"/>
          <w:sz w:val="28"/>
          <w:szCs w:val="28"/>
          <w:lang w:eastAsia="en-US"/>
        </w:rPr>
      </w:pPr>
      <w:r w:rsidRPr="00D15866">
        <w:rPr>
          <w:rFonts w:ascii="Arial" w:hAnsi="Arial" w:cs="Arial"/>
          <w:sz w:val="28"/>
          <w:szCs w:val="28"/>
          <w:lang w:eastAsia="en-US"/>
        </w:rPr>
        <w:tab/>
      </w:r>
      <w:r w:rsidRPr="00D15866">
        <w:rPr>
          <w:rFonts w:ascii="Arial" w:hAnsi="Arial" w:cs="Arial"/>
          <w:sz w:val="28"/>
          <w:szCs w:val="28"/>
          <w:lang w:eastAsia="en-US"/>
        </w:rPr>
        <w:tab/>
      </w:r>
      <w:r w:rsidRPr="00D15866">
        <w:rPr>
          <w:rFonts w:ascii="Arial" w:hAnsi="Arial" w:cs="Arial"/>
          <w:sz w:val="28"/>
          <w:szCs w:val="28"/>
          <w:lang w:eastAsia="en-US"/>
        </w:rPr>
        <w:tab/>
        <w:t>Predmet:</w:t>
      </w:r>
      <w:r w:rsidRPr="00D15866">
        <w:rPr>
          <w:rFonts w:ascii="Arial" w:hAnsi="Arial" w:cs="Arial"/>
          <w:sz w:val="28"/>
          <w:szCs w:val="28"/>
          <w:lang w:eastAsia="en-US"/>
        </w:rPr>
        <w:tab/>
      </w:r>
      <w:r w:rsidRPr="00D15866">
        <w:rPr>
          <w:rFonts w:ascii="Arial" w:hAnsi="Arial" w:cs="Arial"/>
          <w:sz w:val="28"/>
          <w:szCs w:val="28"/>
          <w:lang w:eastAsia="en-US"/>
        </w:rPr>
        <w:tab/>
      </w:r>
      <w:r w:rsidRPr="00D15866">
        <w:rPr>
          <w:rFonts w:ascii="Arial" w:hAnsi="Arial" w:cs="Arial"/>
          <w:sz w:val="28"/>
          <w:szCs w:val="28"/>
          <w:lang w:eastAsia="en-US"/>
        </w:rPr>
        <w:tab/>
      </w:r>
      <w:r w:rsidRPr="00D15866">
        <w:rPr>
          <w:rFonts w:ascii="Arial" w:hAnsi="Arial" w:cs="Arial"/>
          <w:lang w:eastAsia="en-US"/>
        </w:rPr>
        <w:t>Slovenščina</w:t>
      </w:r>
    </w:p>
    <w:p w:rsidR="004C1A43" w:rsidRPr="00825C55" w:rsidRDefault="004C1A43" w:rsidP="00D15866">
      <w:pPr>
        <w:rPr>
          <w:rFonts w:ascii="Arial" w:hAnsi="Arial" w:cs="Arial"/>
          <w:lang w:eastAsia="en-US"/>
        </w:rPr>
      </w:pPr>
      <w:r w:rsidRPr="00D15866">
        <w:rPr>
          <w:rFonts w:ascii="Arial" w:hAnsi="Arial" w:cs="Arial"/>
          <w:sz w:val="28"/>
          <w:szCs w:val="28"/>
          <w:lang w:eastAsia="en-US"/>
        </w:rPr>
        <w:tab/>
      </w:r>
      <w:r w:rsidRPr="00D15866">
        <w:rPr>
          <w:rFonts w:ascii="Arial" w:hAnsi="Arial" w:cs="Arial"/>
          <w:sz w:val="28"/>
          <w:szCs w:val="28"/>
          <w:lang w:eastAsia="en-US"/>
        </w:rPr>
        <w:tab/>
      </w:r>
      <w:r w:rsidRPr="00D15866">
        <w:rPr>
          <w:rFonts w:ascii="Arial" w:hAnsi="Arial" w:cs="Arial"/>
          <w:sz w:val="28"/>
          <w:szCs w:val="28"/>
          <w:lang w:eastAsia="en-US"/>
        </w:rPr>
        <w:tab/>
        <w:t>Letnik:</w:t>
      </w:r>
      <w:r w:rsidRPr="00D15866">
        <w:rPr>
          <w:rFonts w:ascii="Arial" w:hAnsi="Arial" w:cs="Arial"/>
          <w:sz w:val="28"/>
          <w:szCs w:val="28"/>
          <w:lang w:eastAsia="en-US"/>
        </w:rPr>
        <w:tab/>
      </w:r>
      <w:r w:rsidRPr="00D15866">
        <w:rPr>
          <w:rFonts w:ascii="Arial" w:hAnsi="Arial" w:cs="Arial"/>
          <w:sz w:val="28"/>
          <w:szCs w:val="28"/>
          <w:lang w:eastAsia="en-US"/>
        </w:rPr>
        <w:tab/>
      </w:r>
      <w:r w:rsidRPr="00D15866">
        <w:rPr>
          <w:rFonts w:ascii="Arial" w:hAnsi="Arial" w:cs="Arial"/>
          <w:sz w:val="28"/>
          <w:szCs w:val="28"/>
          <w:lang w:eastAsia="en-US"/>
        </w:rPr>
        <w:tab/>
      </w:r>
      <w:r w:rsidRPr="00825C55">
        <w:rPr>
          <w:rFonts w:ascii="Arial" w:hAnsi="Arial" w:cs="Arial"/>
          <w:lang w:eastAsia="en-US"/>
        </w:rPr>
        <w:t>1.B</w:t>
      </w:r>
    </w:p>
    <w:p w:rsidR="004C1A43" w:rsidRPr="00D15866" w:rsidRDefault="004C1A43" w:rsidP="00D15866">
      <w:pPr>
        <w:rPr>
          <w:rFonts w:ascii="Arial" w:hAnsi="Arial" w:cs="Arial"/>
          <w:sz w:val="28"/>
          <w:szCs w:val="28"/>
          <w:lang w:eastAsia="en-US"/>
        </w:rPr>
      </w:pPr>
      <w:r w:rsidRPr="00D15866">
        <w:rPr>
          <w:rFonts w:ascii="Arial" w:hAnsi="Arial" w:cs="Arial"/>
          <w:sz w:val="28"/>
          <w:szCs w:val="28"/>
          <w:lang w:eastAsia="en-US"/>
        </w:rPr>
        <w:tab/>
      </w:r>
      <w:r w:rsidRPr="00D15866">
        <w:rPr>
          <w:rFonts w:ascii="Arial" w:hAnsi="Arial" w:cs="Arial"/>
          <w:sz w:val="28"/>
          <w:szCs w:val="28"/>
          <w:lang w:eastAsia="en-US"/>
        </w:rPr>
        <w:tab/>
      </w:r>
      <w:r w:rsidRPr="00D15866">
        <w:rPr>
          <w:rFonts w:ascii="Arial" w:hAnsi="Arial" w:cs="Arial"/>
          <w:sz w:val="28"/>
          <w:szCs w:val="28"/>
          <w:lang w:eastAsia="en-US"/>
        </w:rPr>
        <w:tab/>
        <w:t>Število ur pouka:</w:t>
      </w:r>
      <w:r w:rsidRPr="00D15866">
        <w:rPr>
          <w:rFonts w:ascii="Arial" w:hAnsi="Arial" w:cs="Arial"/>
          <w:sz w:val="28"/>
          <w:szCs w:val="28"/>
          <w:lang w:eastAsia="en-US"/>
        </w:rPr>
        <w:tab/>
      </w:r>
      <w:r w:rsidRPr="00D15866">
        <w:rPr>
          <w:rFonts w:ascii="Arial" w:hAnsi="Arial" w:cs="Arial"/>
          <w:sz w:val="28"/>
          <w:szCs w:val="28"/>
          <w:lang w:eastAsia="en-US"/>
        </w:rPr>
        <w:tab/>
      </w:r>
      <w:r w:rsidRPr="00D15866">
        <w:rPr>
          <w:rFonts w:ascii="Arial" w:hAnsi="Arial" w:cs="Arial"/>
          <w:lang w:eastAsia="en-US"/>
        </w:rPr>
        <w:t>140</w:t>
      </w:r>
    </w:p>
    <w:p w:rsidR="004C1A43" w:rsidRPr="00D15866" w:rsidRDefault="004C1A43" w:rsidP="00D15866">
      <w:pPr>
        <w:rPr>
          <w:rFonts w:ascii="Arial" w:hAnsi="Arial" w:cs="Arial"/>
          <w:sz w:val="28"/>
          <w:szCs w:val="28"/>
          <w:lang w:eastAsia="en-US"/>
        </w:rPr>
      </w:pPr>
    </w:p>
    <w:p w:rsidR="004C1A43" w:rsidRPr="00D15866" w:rsidRDefault="004C1A43" w:rsidP="00D15866">
      <w:pPr>
        <w:rPr>
          <w:rFonts w:ascii="Arial" w:hAnsi="Arial" w:cs="Arial"/>
          <w:sz w:val="28"/>
          <w:szCs w:val="28"/>
          <w:lang w:eastAsia="en-US"/>
        </w:rPr>
      </w:pPr>
      <w:r w:rsidRPr="00D15866">
        <w:rPr>
          <w:rFonts w:ascii="Arial" w:hAnsi="Arial" w:cs="Arial"/>
          <w:sz w:val="28"/>
          <w:szCs w:val="28"/>
          <w:lang w:eastAsia="en-US"/>
        </w:rPr>
        <w:tab/>
      </w:r>
    </w:p>
    <w:p w:rsidR="004C1A43" w:rsidRPr="00825C55" w:rsidRDefault="004C1A43" w:rsidP="00D15866">
      <w:pPr>
        <w:rPr>
          <w:rFonts w:ascii="Arial" w:hAnsi="Arial" w:cs="Arial"/>
          <w:lang w:eastAsia="en-US"/>
        </w:rPr>
      </w:pPr>
      <w:r w:rsidRPr="00D15866">
        <w:rPr>
          <w:rFonts w:ascii="Arial" w:hAnsi="Arial" w:cs="Arial"/>
          <w:sz w:val="28"/>
          <w:szCs w:val="28"/>
          <w:lang w:eastAsia="en-US"/>
        </w:rPr>
        <w:tab/>
      </w:r>
      <w:r w:rsidRPr="00D15866">
        <w:rPr>
          <w:rFonts w:ascii="Arial" w:hAnsi="Arial" w:cs="Arial"/>
          <w:sz w:val="28"/>
          <w:szCs w:val="28"/>
          <w:lang w:eastAsia="en-US"/>
        </w:rPr>
        <w:tab/>
      </w:r>
      <w:r w:rsidRPr="00D15866">
        <w:rPr>
          <w:rFonts w:ascii="Arial" w:hAnsi="Arial" w:cs="Arial"/>
          <w:sz w:val="28"/>
          <w:szCs w:val="28"/>
          <w:lang w:eastAsia="en-US"/>
        </w:rPr>
        <w:tab/>
        <w:t xml:space="preserve">Učitelj:                </w:t>
      </w:r>
      <w:r w:rsidRPr="00D15866">
        <w:rPr>
          <w:rFonts w:ascii="Arial" w:hAnsi="Arial" w:cs="Arial"/>
          <w:sz w:val="28"/>
          <w:szCs w:val="28"/>
          <w:lang w:eastAsia="en-US"/>
        </w:rPr>
        <w:tab/>
      </w:r>
      <w:r w:rsidRPr="00D15866">
        <w:rPr>
          <w:rFonts w:ascii="Arial" w:hAnsi="Arial" w:cs="Arial"/>
          <w:sz w:val="28"/>
          <w:szCs w:val="28"/>
          <w:lang w:eastAsia="en-US"/>
        </w:rPr>
        <w:tab/>
      </w:r>
      <w:r w:rsidRPr="00825C55">
        <w:rPr>
          <w:rFonts w:ascii="Arial" w:hAnsi="Arial" w:cs="Arial"/>
          <w:lang w:eastAsia="en-US"/>
        </w:rPr>
        <w:t>Maja Kosmač Zamuda</w:t>
      </w:r>
      <w:r>
        <w:rPr>
          <w:rFonts w:ascii="Arial" w:hAnsi="Arial" w:cs="Arial"/>
          <w:lang w:eastAsia="en-US"/>
        </w:rPr>
        <w:t xml:space="preserve"> </w:t>
      </w:r>
    </w:p>
    <w:p w:rsidR="004C1A43" w:rsidRPr="00D15866" w:rsidRDefault="004C1A43" w:rsidP="00D15866">
      <w:pPr>
        <w:rPr>
          <w:rFonts w:ascii="Arial" w:hAnsi="Arial" w:cs="Arial"/>
          <w:lang w:eastAsia="en-US"/>
        </w:rPr>
      </w:pPr>
      <w:r w:rsidRPr="00D15866">
        <w:rPr>
          <w:rFonts w:ascii="Arial" w:hAnsi="Arial" w:cs="Arial"/>
          <w:sz w:val="28"/>
          <w:szCs w:val="28"/>
          <w:lang w:eastAsia="en-US"/>
        </w:rPr>
        <w:tab/>
      </w:r>
      <w:r w:rsidRPr="00D15866">
        <w:rPr>
          <w:rFonts w:ascii="Arial" w:hAnsi="Arial" w:cs="Arial"/>
          <w:sz w:val="28"/>
          <w:szCs w:val="28"/>
          <w:lang w:eastAsia="en-US"/>
        </w:rPr>
        <w:tab/>
      </w:r>
      <w:r w:rsidRPr="00D15866">
        <w:rPr>
          <w:rFonts w:ascii="Arial" w:hAnsi="Arial" w:cs="Arial"/>
          <w:sz w:val="28"/>
          <w:szCs w:val="28"/>
          <w:lang w:eastAsia="en-US"/>
        </w:rPr>
        <w:tab/>
        <w:t>Datum:</w:t>
      </w:r>
      <w:r w:rsidRPr="00D15866">
        <w:rPr>
          <w:rFonts w:ascii="Arial" w:hAnsi="Arial" w:cs="Arial"/>
          <w:sz w:val="28"/>
          <w:szCs w:val="28"/>
          <w:lang w:eastAsia="en-US"/>
        </w:rPr>
        <w:tab/>
      </w:r>
      <w:r w:rsidRPr="00D15866">
        <w:rPr>
          <w:rFonts w:ascii="Arial" w:hAnsi="Arial" w:cs="Arial"/>
          <w:sz w:val="28"/>
          <w:szCs w:val="28"/>
          <w:lang w:eastAsia="en-US"/>
        </w:rPr>
        <w:tab/>
      </w:r>
      <w:r>
        <w:rPr>
          <w:rFonts w:ascii="Arial" w:hAnsi="Arial" w:cs="Arial"/>
          <w:lang w:eastAsia="en-US"/>
        </w:rPr>
        <w:t xml:space="preserve">          4. 9. 2014</w:t>
      </w:r>
    </w:p>
    <w:p w:rsidR="004C1A43" w:rsidRPr="00D15866" w:rsidRDefault="004C1A43" w:rsidP="00D15866">
      <w:pPr>
        <w:rPr>
          <w:rFonts w:ascii="Arial" w:hAnsi="Arial" w:cs="Arial"/>
          <w:sz w:val="28"/>
          <w:szCs w:val="28"/>
          <w:lang w:eastAsia="en-US"/>
        </w:rPr>
      </w:pPr>
    </w:p>
    <w:p w:rsidR="004C1A43" w:rsidRPr="00D15866" w:rsidRDefault="004C1A43" w:rsidP="00D15866">
      <w:pPr>
        <w:rPr>
          <w:rFonts w:ascii="Arial" w:hAnsi="Arial" w:cs="Arial"/>
          <w:sz w:val="28"/>
          <w:szCs w:val="28"/>
          <w:lang w:eastAsia="en-US"/>
        </w:rPr>
      </w:pPr>
    </w:p>
    <w:p w:rsidR="004C1A43" w:rsidRPr="00D15866" w:rsidRDefault="004C1A43" w:rsidP="00D15866">
      <w:pPr>
        <w:rPr>
          <w:rFonts w:ascii="Arial" w:hAnsi="Arial" w:cs="Arial"/>
          <w:sz w:val="28"/>
          <w:szCs w:val="28"/>
          <w:lang w:eastAsia="en-US"/>
        </w:rPr>
      </w:pPr>
    </w:p>
    <w:p w:rsidR="004C1A43" w:rsidRPr="00D15866" w:rsidRDefault="004C1A43" w:rsidP="00D15866">
      <w:pPr>
        <w:rPr>
          <w:rFonts w:ascii="Arial" w:hAnsi="Arial" w:cs="Arial"/>
          <w:lang w:eastAsia="en-US"/>
        </w:rPr>
      </w:pPr>
      <w:r w:rsidRPr="00D15866">
        <w:rPr>
          <w:rFonts w:ascii="Arial" w:hAnsi="Arial" w:cs="Arial"/>
          <w:sz w:val="28"/>
          <w:szCs w:val="28"/>
          <w:lang w:eastAsia="en-US"/>
        </w:rPr>
        <w:tab/>
      </w:r>
      <w:r w:rsidRPr="00D15866">
        <w:rPr>
          <w:rFonts w:ascii="Arial" w:hAnsi="Arial" w:cs="Arial"/>
          <w:sz w:val="28"/>
          <w:szCs w:val="28"/>
          <w:lang w:eastAsia="en-US"/>
        </w:rPr>
        <w:tab/>
      </w:r>
      <w:r w:rsidRPr="00D15866">
        <w:rPr>
          <w:rFonts w:ascii="Arial" w:hAnsi="Arial" w:cs="Arial"/>
          <w:sz w:val="28"/>
          <w:szCs w:val="28"/>
          <w:lang w:eastAsia="en-US"/>
        </w:rPr>
        <w:tab/>
        <w:t>Pripravo pregledala:</w:t>
      </w:r>
      <w:r w:rsidRPr="00D15866">
        <w:rPr>
          <w:rFonts w:ascii="Arial" w:hAnsi="Arial" w:cs="Arial"/>
          <w:sz w:val="28"/>
          <w:szCs w:val="28"/>
          <w:lang w:eastAsia="en-US"/>
        </w:rPr>
        <w:tab/>
      </w:r>
      <w:r w:rsidRPr="00D15866">
        <w:rPr>
          <w:rFonts w:ascii="Arial" w:hAnsi="Arial" w:cs="Arial"/>
          <w:lang w:eastAsia="en-US"/>
        </w:rPr>
        <w:t>Zdenka Može Jedrejčić</w:t>
      </w:r>
      <w:r w:rsidRPr="00D15866">
        <w:rPr>
          <w:rFonts w:ascii="Arial" w:hAnsi="Arial" w:cs="Arial"/>
          <w:sz w:val="28"/>
          <w:szCs w:val="28"/>
          <w:lang w:eastAsia="en-US"/>
        </w:rPr>
        <w:t xml:space="preserve">, </w:t>
      </w:r>
      <w:r w:rsidRPr="00D15866">
        <w:rPr>
          <w:rFonts w:ascii="Arial" w:hAnsi="Arial" w:cs="Arial"/>
          <w:lang w:eastAsia="en-US"/>
        </w:rPr>
        <w:t>ravnateljica</w:t>
      </w:r>
    </w:p>
    <w:p w:rsidR="004C1A43" w:rsidRPr="00D15866" w:rsidRDefault="004C1A43" w:rsidP="00D15866">
      <w:pPr>
        <w:rPr>
          <w:rFonts w:ascii="Arial" w:hAnsi="Arial" w:cs="Arial"/>
          <w:lang w:eastAsia="en-US"/>
        </w:rPr>
      </w:pPr>
    </w:p>
    <w:p w:rsidR="004C1A43" w:rsidRDefault="004C1A43">
      <w:pPr>
        <w:spacing w:after="200" w:line="276" w:lineRule="auto"/>
        <w:rPr>
          <w:rFonts w:ascii="Calibri" w:hAnsi="Calibri" w:cs="Calibri"/>
        </w:rPr>
      </w:pPr>
      <w:r>
        <w:rPr>
          <w:rFonts w:ascii="Calibri" w:hAnsi="Calibri" w:cs="Calibri"/>
        </w:rPr>
        <w:br w:type="page"/>
      </w:r>
    </w:p>
    <w:p w:rsidR="004C1A43" w:rsidRDefault="004C1A43" w:rsidP="00CB3FCB">
      <w:pPr>
        <w:pStyle w:val="Heading3"/>
        <w:rPr>
          <w:rFonts w:ascii="Arial" w:hAnsi="Arial" w:cs="Arial"/>
          <w:color w:val="auto"/>
        </w:rPr>
      </w:pPr>
      <w:r>
        <w:rPr>
          <w:rFonts w:ascii="Arial" w:hAnsi="Arial" w:cs="Arial"/>
          <w:color w:val="auto"/>
        </w:rPr>
        <w:t>LETNA PRIPRAVA  ZA 1.  LETNIK GIMNAZIJE ZA LETO 2014/2015</w:t>
      </w:r>
    </w:p>
    <w:p w:rsidR="004C1A43" w:rsidRDefault="004C1A43" w:rsidP="00CB3FCB">
      <w:pPr>
        <w:pStyle w:val="Heading3"/>
        <w:rPr>
          <w:rFonts w:ascii="Arial" w:hAnsi="Arial" w:cs="Arial"/>
          <w:color w:val="auto"/>
        </w:rPr>
      </w:pPr>
      <w:r>
        <w:rPr>
          <w:rFonts w:ascii="Arial" w:hAnsi="Arial" w:cs="Arial"/>
          <w:color w:val="auto"/>
        </w:rPr>
        <w:t>KNJIŽEVNOST</w:t>
      </w:r>
    </w:p>
    <w:p w:rsidR="004C1A43" w:rsidRDefault="004C1A43" w:rsidP="00CB3FCB">
      <w:pPr>
        <w:rPr>
          <w:rFonts w:ascii="Arial" w:hAnsi="Arial" w:cs="Arial"/>
          <w:sz w:val="22"/>
          <w:szCs w:val="22"/>
        </w:rPr>
      </w:pPr>
    </w:p>
    <w:p w:rsidR="004C1A43" w:rsidRDefault="004C1A43" w:rsidP="00CB3FCB">
      <w:pPr>
        <w:rPr>
          <w:rFonts w:ascii="Arial" w:hAnsi="Arial" w:cs="Arial"/>
          <w:sz w:val="22"/>
          <w:szCs w:val="22"/>
        </w:rPr>
      </w:pPr>
    </w:p>
    <w:p w:rsidR="004C1A43" w:rsidRDefault="004C1A43" w:rsidP="00CB3FCB">
      <w:pPr>
        <w:keepNext/>
        <w:outlineLvl w:val="0"/>
        <w:rPr>
          <w:rFonts w:ascii="Arial" w:hAnsi="Arial" w:cs="Arial"/>
          <w:b/>
          <w:bCs/>
          <w:sz w:val="22"/>
          <w:szCs w:val="22"/>
        </w:rPr>
      </w:pPr>
      <w:r>
        <w:rPr>
          <w:rFonts w:ascii="Arial" w:hAnsi="Arial" w:cs="Arial"/>
          <w:b/>
          <w:bCs/>
          <w:sz w:val="22"/>
          <w:szCs w:val="22"/>
        </w:rPr>
        <w:t>CILJI</w:t>
      </w:r>
    </w:p>
    <w:p w:rsidR="004C1A43" w:rsidRDefault="004C1A43" w:rsidP="00CB3FCB">
      <w:pPr>
        <w:jc w:val="both"/>
        <w:rPr>
          <w:rFonts w:ascii="Arial" w:hAnsi="Arial" w:cs="Arial"/>
          <w:sz w:val="22"/>
          <w:szCs w:val="22"/>
        </w:rPr>
      </w:pPr>
      <w:r>
        <w:rPr>
          <w:rFonts w:ascii="Arial" w:hAnsi="Arial" w:cs="Arial"/>
          <w:sz w:val="22"/>
          <w:szCs w:val="22"/>
        </w:rPr>
        <w:t>IZOBRAŽEVALNI</w:t>
      </w:r>
    </w:p>
    <w:p w:rsidR="004C1A43" w:rsidRDefault="004C1A43" w:rsidP="00CB3FCB">
      <w:pPr>
        <w:numPr>
          <w:ilvl w:val="0"/>
          <w:numId w:val="3"/>
        </w:numPr>
        <w:jc w:val="both"/>
        <w:rPr>
          <w:rFonts w:ascii="Arial" w:hAnsi="Arial" w:cs="Arial"/>
          <w:sz w:val="22"/>
          <w:szCs w:val="22"/>
        </w:rPr>
      </w:pPr>
      <w:r>
        <w:rPr>
          <w:rFonts w:ascii="Arial" w:hAnsi="Arial" w:cs="Arial"/>
          <w:sz w:val="22"/>
          <w:szCs w:val="22"/>
        </w:rPr>
        <w:t xml:space="preserve">Dijaki samostojno povzemajo bistvene značilnosti literarnozgododvinskih obdobij in smeri: družbene in kulturnozgododvinske okoliščine, bistveno literarno dogajanje, literarne smeri, zvrsti in vrste znotraj obravnavanih obdobij, poglavitne posebnosti avtorjev in besedil v okviru obveznega programa: od antike do slovenskega razsvetljenstva. </w:t>
      </w:r>
    </w:p>
    <w:p w:rsidR="004C1A43" w:rsidRDefault="004C1A43" w:rsidP="00CB3FCB">
      <w:pPr>
        <w:numPr>
          <w:ilvl w:val="0"/>
          <w:numId w:val="3"/>
        </w:numPr>
        <w:jc w:val="both"/>
        <w:rPr>
          <w:rFonts w:ascii="Arial" w:hAnsi="Arial" w:cs="Arial"/>
          <w:sz w:val="22"/>
          <w:szCs w:val="22"/>
        </w:rPr>
      </w:pPr>
      <w:r>
        <w:rPr>
          <w:rFonts w:ascii="Arial" w:hAnsi="Arial" w:cs="Arial"/>
          <w:sz w:val="22"/>
          <w:szCs w:val="22"/>
        </w:rPr>
        <w:t>Dijaki literarnozgodovinsko znanje uporabljajo pri interpretaciji literarnih besedil: prepoznavajo pripadnost besedila določenemu obdobju oz. smeri; na podlagi znanih podatkov primerjajo med seboj besedila raznih obdobij, smeri ali raznih avtorjev.</w:t>
      </w:r>
    </w:p>
    <w:p w:rsidR="004C1A43" w:rsidRDefault="004C1A43" w:rsidP="00CB3FCB">
      <w:pPr>
        <w:numPr>
          <w:ilvl w:val="0"/>
          <w:numId w:val="3"/>
        </w:numPr>
        <w:jc w:val="both"/>
        <w:rPr>
          <w:rFonts w:ascii="Arial" w:hAnsi="Arial" w:cs="Arial"/>
          <w:sz w:val="22"/>
          <w:szCs w:val="22"/>
        </w:rPr>
      </w:pPr>
      <w:r>
        <w:rPr>
          <w:rFonts w:ascii="Arial" w:hAnsi="Arial" w:cs="Arial"/>
          <w:sz w:val="22"/>
          <w:szCs w:val="22"/>
        </w:rPr>
        <w:t>Ob branju besedil opisujejo in definirajo literarno zgodovinske in literarno teoretične pojme; na primernih izbranih besedilih ob učiteljevi pomoči prepoznavajo, opisujejo in poimenujejo razliko med umetnostnim in neumetnostnim besedilom, literarne zvrsti in vrste, jezik umetnostnih besedil, ob primernih različnih interpretacij istega besedila spoznavajo različne načine branja literarnih besedil in vlogo bralca.</w:t>
      </w:r>
    </w:p>
    <w:p w:rsidR="004C1A43" w:rsidRDefault="004C1A43" w:rsidP="00CB3FCB">
      <w:pPr>
        <w:numPr>
          <w:ilvl w:val="0"/>
          <w:numId w:val="3"/>
        </w:numPr>
        <w:rPr>
          <w:rFonts w:ascii="Arial" w:hAnsi="Arial" w:cs="Arial"/>
          <w:sz w:val="22"/>
          <w:szCs w:val="22"/>
        </w:rPr>
      </w:pPr>
      <w:r>
        <w:rPr>
          <w:rFonts w:ascii="Arial" w:hAnsi="Arial" w:cs="Arial"/>
          <w:sz w:val="22"/>
          <w:szCs w:val="22"/>
        </w:rPr>
        <w:t>Že obravnavane pojme in prvine prepoznavajo, poimenujejo in ugotavljajo njihovo vlogo pri interpretaciji novih besedil.</w:t>
      </w:r>
    </w:p>
    <w:p w:rsidR="004C1A43" w:rsidRDefault="004C1A43" w:rsidP="00CB3FCB">
      <w:pPr>
        <w:numPr>
          <w:ilvl w:val="0"/>
          <w:numId w:val="3"/>
        </w:numPr>
        <w:rPr>
          <w:rFonts w:ascii="Arial" w:hAnsi="Arial" w:cs="Arial"/>
          <w:sz w:val="22"/>
          <w:szCs w:val="22"/>
        </w:rPr>
      </w:pPr>
      <w:r>
        <w:rPr>
          <w:rFonts w:ascii="Arial" w:hAnsi="Arial" w:cs="Arial"/>
          <w:sz w:val="22"/>
          <w:szCs w:val="22"/>
        </w:rPr>
        <w:t>Na   podlagi znanih pojmov in prvin za interpretacijo besedila primerjajo in jih vrednotijo.</w:t>
      </w:r>
    </w:p>
    <w:p w:rsidR="004C1A43" w:rsidRDefault="004C1A43" w:rsidP="00CB3FCB">
      <w:pPr>
        <w:numPr>
          <w:ilvl w:val="0"/>
          <w:numId w:val="3"/>
        </w:numPr>
        <w:rPr>
          <w:rFonts w:ascii="Arial" w:hAnsi="Arial" w:cs="Arial"/>
          <w:sz w:val="22"/>
          <w:szCs w:val="22"/>
        </w:rPr>
      </w:pPr>
      <w:r>
        <w:rPr>
          <w:rFonts w:ascii="Arial" w:hAnsi="Arial" w:cs="Arial"/>
          <w:sz w:val="22"/>
          <w:szCs w:val="22"/>
        </w:rPr>
        <w:t>Seznanijo se s sodobnim literarnim in kulturnim življenjem, literarnimi revijami in časopisi.</w:t>
      </w:r>
    </w:p>
    <w:p w:rsidR="004C1A43" w:rsidRDefault="004C1A43" w:rsidP="00CB3FCB">
      <w:pPr>
        <w:rPr>
          <w:rFonts w:ascii="Arial" w:hAnsi="Arial" w:cs="Arial"/>
          <w:sz w:val="22"/>
          <w:szCs w:val="22"/>
        </w:rPr>
      </w:pPr>
    </w:p>
    <w:p w:rsidR="004C1A43" w:rsidRDefault="004C1A43" w:rsidP="00CB3FCB">
      <w:pPr>
        <w:jc w:val="both"/>
        <w:rPr>
          <w:rFonts w:ascii="Arial" w:hAnsi="Arial" w:cs="Arial"/>
          <w:sz w:val="22"/>
          <w:szCs w:val="22"/>
        </w:rPr>
      </w:pPr>
      <w:r>
        <w:rPr>
          <w:rFonts w:ascii="Arial" w:hAnsi="Arial" w:cs="Arial"/>
          <w:sz w:val="22"/>
          <w:szCs w:val="22"/>
        </w:rPr>
        <w:t xml:space="preserve">FUNKCIONALNI </w:t>
      </w:r>
    </w:p>
    <w:p w:rsidR="004C1A43" w:rsidRDefault="004C1A43" w:rsidP="00CB3FCB">
      <w:pPr>
        <w:numPr>
          <w:ilvl w:val="0"/>
          <w:numId w:val="4"/>
        </w:numPr>
        <w:rPr>
          <w:rFonts w:ascii="Arial" w:hAnsi="Arial" w:cs="Arial"/>
          <w:sz w:val="22"/>
          <w:szCs w:val="22"/>
        </w:rPr>
      </w:pPr>
      <w:r>
        <w:rPr>
          <w:rFonts w:ascii="Arial" w:hAnsi="Arial" w:cs="Arial"/>
          <w:sz w:val="22"/>
          <w:szCs w:val="22"/>
        </w:rPr>
        <w:t>Dijaki v dialogu razvijajo sposobnost literarnega branja</w:t>
      </w:r>
    </w:p>
    <w:p w:rsidR="004C1A43" w:rsidRDefault="004C1A43" w:rsidP="00CB3FCB">
      <w:pPr>
        <w:numPr>
          <w:ilvl w:val="0"/>
          <w:numId w:val="5"/>
        </w:numPr>
        <w:rPr>
          <w:rFonts w:ascii="Arial" w:hAnsi="Arial" w:cs="Arial"/>
          <w:sz w:val="22"/>
          <w:szCs w:val="22"/>
        </w:rPr>
      </w:pPr>
      <w:r>
        <w:rPr>
          <w:rFonts w:ascii="Arial" w:hAnsi="Arial" w:cs="Arial"/>
          <w:sz w:val="22"/>
          <w:szCs w:val="22"/>
        </w:rPr>
        <w:t>Dijaki berejo in interpretirajo literarna besedila ; recepcijsko zanimiva novejša slovenska umetnostna besedila po prosti izbiri v okviru uvodnega sklopa (primerjalno z neumetnostnim), besedila iz svetovne in slovenske književnosti od antike do razsvetljenstva, prostoizbirna besedila, besedila za domače branje.</w:t>
      </w:r>
    </w:p>
    <w:p w:rsidR="004C1A43" w:rsidRDefault="004C1A43" w:rsidP="00CB3FCB">
      <w:pPr>
        <w:numPr>
          <w:ilvl w:val="0"/>
          <w:numId w:val="5"/>
        </w:numPr>
        <w:rPr>
          <w:rFonts w:ascii="Arial" w:hAnsi="Arial" w:cs="Arial"/>
          <w:sz w:val="22"/>
          <w:szCs w:val="22"/>
        </w:rPr>
      </w:pPr>
      <w:r>
        <w:rPr>
          <w:rFonts w:ascii="Arial" w:hAnsi="Arial" w:cs="Arial"/>
          <w:sz w:val="22"/>
          <w:szCs w:val="22"/>
        </w:rPr>
        <w:t>Pred branjem se dijaki ob uvodni motivaciji pripravijo za sprejemanje umetnostnega besedila.</w:t>
      </w:r>
    </w:p>
    <w:p w:rsidR="004C1A43" w:rsidRDefault="004C1A43" w:rsidP="00CB3FCB">
      <w:pPr>
        <w:numPr>
          <w:ilvl w:val="0"/>
          <w:numId w:val="5"/>
        </w:numPr>
        <w:rPr>
          <w:rFonts w:ascii="Arial" w:hAnsi="Arial" w:cs="Arial"/>
          <w:sz w:val="22"/>
          <w:szCs w:val="22"/>
        </w:rPr>
      </w:pPr>
      <w:r>
        <w:rPr>
          <w:rFonts w:ascii="Arial" w:hAnsi="Arial" w:cs="Arial"/>
          <w:sz w:val="22"/>
          <w:szCs w:val="22"/>
        </w:rPr>
        <w:t>Prvo branje je večinoma celostno: interpretativno ali tiho individualno.</w:t>
      </w:r>
    </w:p>
    <w:p w:rsidR="004C1A43" w:rsidRDefault="004C1A43" w:rsidP="00CB3FCB">
      <w:pPr>
        <w:numPr>
          <w:ilvl w:val="0"/>
          <w:numId w:val="5"/>
        </w:numPr>
        <w:rPr>
          <w:rFonts w:ascii="Arial" w:hAnsi="Arial" w:cs="Arial"/>
          <w:sz w:val="22"/>
          <w:szCs w:val="22"/>
        </w:rPr>
      </w:pPr>
      <w:r>
        <w:rPr>
          <w:rFonts w:ascii="Arial" w:hAnsi="Arial" w:cs="Arial"/>
          <w:sz w:val="22"/>
          <w:szCs w:val="22"/>
        </w:rPr>
        <w:t>Po prvem branju dijaki izražajo svoje prvotno (celostno) doživetje zvočnih, pomenskih in oblikovno-kompozicijskih sestavin prebranega besedila: občutja, predstave, mnenja, zaznave.</w:t>
      </w:r>
    </w:p>
    <w:p w:rsidR="004C1A43" w:rsidRDefault="004C1A43" w:rsidP="00CB3FCB">
      <w:pPr>
        <w:numPr>
          <w:ilvl w:val="0"/>
          <w:numId w:val="5"/>
        </w:numPr>
        <w:rPr>
          <w:rFonts w:ascii="Arial" w:hAnsi="Arial" w:cs="Arial"/>
          <w:sz w:val="22"/>
          <w:szCs w:val="22"/>
        </w:rPr>
      </w:pPr>
      <w:r>
        <w:rPr>
          <w:rFonts w:ascii="Arial" w:hAnsi="Arial" w:cs="Arial"/>
          <w:sz w:val="22"/>
          <w:szCs w:val="22"/>
        </w:rPr>
        <w:t>Ob ponovnem poglobljenem branju razčlenjujejo literarna besedila in dopolnjujejo prvotno doživetje s poglobljenim razumevanjem (obnavljajo, povzemajo, prevajajo v neumetnostni jezik, pojasnjujejo pomene, domnevajo, primerjajo, razvrščajo, poimenujejo opažene sestavine, jih definirajo) z uporabo prvin za interpretacijo: deloma samostojno opazujejo in povzemajo motivnotematske in idejne sestavine večinoma vodeno opazujejo in poimenujejo glavne oblikovno-kompozicijske sestavine ter razumejo njihovo vlogo v besedilu.</w:t>
      </w:r>
    </w:p>
    <w:p w:rsidR="004C1A43" w:rsidRDefault="004C1A43" w:rsidP="00CB3FCB">
      <w:pPr>
        <w:numPr>
          <w:ilvl w:val="0"/>
          <w:numId w:val="5"/>
        </w:numPr>
        <w:rPr>
          <w:rFonts w:ascii="Arial" w:hAnsi="Arial" w:cs="Arial"/>
          <w:sz w:val="22"/>
          <w:szCs w:val="22"/>
        </w:rPr>
      </w:pPr>
      <w:r>
        <w:rPr>
          <w:rFonts w:ascii="Arial" w:hAnsi="Arial" w:cs="Arial"/>
          <w:sz w:val="22"/>
          <w:szCs w:val="22"/>
        </w:rPr>
        <w:t>Dijaki vrednotijo spoznavne, etične in estetske sestavine literarnih del: ob pomoči navajajo zunajliterarne argumente, deloma samostojno navajajo en znotrajliterarni argument.</w:t>
      </w:r>
    </w:p>
    <w:p w:rsidR="004C1A43" w:rsidRDefault="004C1A43" w:rsidP="00CB3FCB">
      <w:pPr>
        <w:numPr>
          <w:ilvl w:val="0"/>
          <w:numId w:val="5"/>
        </w:numPr>
        <w:rPr>
          <w:rFonts w:ascii="Arial" w:hAnsi="Arial" w:cs="Arial"/>
          <w:sz w:val="22"/>
          <w:szCs w:val="22"/>
        </w:rPr>
      </w:pPr>
      <w:r>
        <w:rPr>
          <w:rFonts w:ascii="Arial" w:hAnsi="Arial" w:cs="Arial"/>
          <w:sz w:val="22"/>
          <w:szCs w:val="22"/>
        </w:rPr>
        <w:t>Dijaki pri domačem branju interpretirajo daljša literarna besedila v celoti. Svoja opažanja izražajo v dnevnikih branja, v obnovah in oznakah. Pri poročanju o enem domačem branju se sklicujejo na primerno spremno besedo.</w:t>
      </w:r>
    </w:p>
    <w:p w:rsidR="004C1A43" w:rsidRDefault="004C1A43" w:rsidP="00CB3FCB">
      <w:pPr>
        <w:numPr>
          <w:ilvl w:val="0"/>
          <w:numId w:val="4"/>
        </w:numPr>
        <w:rPr>
          <w:rFonts w:ascii="Arial" w:hAnsi="Arial" w:cs="Arial"/>
          <w:sz w:val="22"/>
          <w:szCs w:val="22"/>
        </w:rPr>
      </w:pPr>
      <w:r>
        <w:rPr>
          <w:rFonts w:ascii="Arial" w:hAnsi="Arial" w:cs="Arial"/>
          <w:sz w:val="22"/>
          <w:szCs w:val="22"/>
        </w:rPr>
        <w:t xml:space="preserve"> Dijaki razvijajo sposobnost literarnega branja in pisanja s tvorjenjem ustnih in pisnih besedil.</w:t>
      </w:r>
    </w:p>
    <w:p w:rsidR="004C1A43" w:rsidRDefault="004C1A43" w:rsidP="00CB3FCB">
      <w:pPr>
        <w:rPr>
          <w:rFonts w:ascii="Arial" w:hAnsi="Arial" w:cs="Arial"/>
          <w:sz w:val="22"/>
          <w:szCs w:val="22"/>
        </w:rPr>
      </w:pPr>
    </w:p>
    <w:p w:rsidR="004C1A43" w:rsidRDefault="004C1A43" w:rsidP="00CB3FCB">
      <w:pPr>
        <w:rPr>
          <w:rFonts w:ascii="Arial" w:hAnsi="Arial" w:cs="Arial"/>
          <w:sz w:val="22"/>
          <w:szCs w:val="22"/>
        </w:rPr>
      </w:pPr>
    </w:p>
    <w:p w:rsidR="004C1A43" w:rsidRDefault="004C1A43" w:rsidP="00CB3FCB">
      <w:pPr>
        <w:rPr>
          <w:rFonts w:ascii="Arial" w:hAnsi="Arial" w:cs="Arial"/>
          <w:sz w:val="22"/>
          <w:szCs w:val="22"/>
        </w:rPr>
      </w:pPr>
    </w:p>
    <w:p w:rsidR="004C1A43" w:rsidRDefault="004C1A43" w:rsidP="00CB3FCB">
      <w:pPr>
        <w:rPr>
          <w:rFonts w:ascii="Arial" w:hAnsi="Arial" w:cs="Arial"/>
          <w:sz w:val="22"/>
          <w:szCs w:val="22"/>
        </w:rPr>
      </w:pPr>
    </w:p>
    <w:p w:rsidR="004C1A43" w:rsidRDefault="004C1A43" w:rsidP="00CB3FCB">
      <w:pPr>
        <w:rPr>
          <w:rFonts w:ascii="Arial" w:hAnsi="Arial" w:cs="Arial"/>
          <w:sz w:val="22"/>
          <w:szCs w:val="22"/>
        </w:rPr>
      </w:pPr>
    </w:p>
    <w:p w:rsidR="004C1A43" w:rsidRDefault="004C1A43" w:rsidP="00CB3FCB">
      <w:pPr>
        <w:numPr>
          <w:ilvl w:val="0"/>
          <w:numId w:val="6"/>
        </w:numPr>
        <w:rPr>
          <w:rFonts w:ascii="Arial" w:hAnsi="Arial" w:cs="Arial"/>
          <w:sz w:val="22"/>
          <w:szCs w:val="22"/>
        </w:rPr>
      </w:pPr>
      <w:r>
        <w:rPr>
          <w:rFonts w:ascii="Arial" w:hAnsi="Arial" w:cs="Arial"/>
          <w:sz w:val="22"/>
          <w:szCs w:val="22"/>
        </w:rPr>
        <w:t>GOVORJENJE</w:t>
      </w:r>
    </w:p>
    <w:p w:rsidR="004C1A43" w:rsidRDefault="004C1A43" w:rsidP="00CB3FCB">
      <w:pPr>
        <w:rPr>
          <w:rFonts w:ascii="Arial" w:hAnsi="Arial" w:cs="Arial"/>
          <w:sz w:val="22"/>
          <w:szCs w:val="22"/>
        </w:rPr>
      </w:pPr>
      <w:r>
        <w:rPr>
          <w:rFonts w:ascii="Arial" w:hAnsi="Arial" w:cs="Arial"/>
          <w:sz w:val="22"/>
          <w:szCs w:val="22"/>
        </w:rPr>
        <w:t>Dijaki najmanj enkrat v šolskem letu pripravijo govorni nastop o poljubnem literarnem besedilu/jezikovni temi, upoštevajoč zakonitosti govornega nastopa. (navodila in teme  dobijo pri prvi uri v razredu).</w:t>
      </w:r>
    </w:p>
    <w:p w:rsidR="004C1A43" w:rsidRDefault="004C1A43" w:rsidP="00CB3FCB">
      <w:pPr>
        <w:rPr>
          <w:rFonts w:ascii="Arial" w:hAnsi="Arial" w:cs="Arial"/>
          <w:sz w:val="22"/>
          <w:szCs w:val="22"/>
        </w:rPr>
      </w:pPr>
    </w:p>
    <w:p w:rsidR="004C1A43" w:rsidRDefault="004C1A43" w:rsidP="00CB3FCB">
      <w:pPr>
        <w:numPr>
          <w:ilvl w:val="0"/>
          <w:numId w:val="6"/>
        </w:numPr>
        <w:rPr>
          <w:rFonts w:ascii="Arial" w:hAnsi="Arial" w:cs="Arial"/>
          <w:sz w:val="22"/>
          <w:szCs w:val="22"/>
        </w:rPr>
      </w:pPr>
      <w:r>
        <w:rPr>
          <w:rFonts w:ascii="Arial" w:hAnsi="Arial" w:cs="Arial"/>
          <w:sz w:val="22"/>
          <w:szCs w:val="22"/>
        </w:rPr>
        <w:t>PISANJE BESEDILA S PRVINAMI ŠOLSKEGA ESEJA</w:t>
      </w:r>
    </w:p>
    <w:p w:rsidR="004C1A43" w:rsidRDefault="004C1A43" w:rsidP="00CB3FCB">
      <w:pPr>
        <w:rPr>
          <w:rFonts w:ascii="Arial" w:hAnsi="Arial" w:cs="Arial"/>
          <w:sz w:val="22"/>
          <w:szCs w:val="22"/>
        </w:rPr>
      </w:pPr>
      <w:r>
        <w:rPr>
          <w:rFonts w:ascii="Arial" w:hAnsi="Arial" w:cs="Arial"/>
          <w:sz w:val="22"/>
          <w:szCs w:val="22"/>
        </w:rPr>
        <w:t>Dijaki pišejo drugotna besedila, v katerih opisujejo, parafrazirajo, komentirajo, analizirajo, primerjajo svoje bralno doživetje:</w:t>
      </w:r>
    </w:p>
    <w:p w:rsidR="004C1A43" w:rsidRDefault="004C1A43" w:rsidP="00CB3FCB">
      <w:pPr>
        <w:numPr>
          <w:ilvl w:val="0"/>
          <w:numId w:val="7"/>
        </w:numPr>
        <w:rPr>
          <w:rFonts w:ascii="Arial" w:hAnsi="Arial" w:cs="Arial"/>
          <w:sz w:val="22"/>
          <w:szCs w:val="22"/>
        </w:rPr>
      </w:pPr>
      <w:r>
        <w:rPr>
          <w:rFonts w:ascii="Arial" w:hAnsi="Arial" w:cs="Arial"/>
          <w:sz w:val="22"/>
          <w:szCs w:val="22"/>
        </w:rPr>
        <w:t>doživljajski spisi vezani na branje literarnega besedila</w:t>
      </w:r>
    </w:p>
    <w:p w:rsidR="004C1A43" w:rsidRDefault="004C1A43" w:rsidP="00CB3FCB">
      <w:pPr>
        <w:numPr>
          <w:ilvl w:val="0"/>
          <w:numId w:val="7"/>
        </w:numPr>
        <w:rPr>
          <w:rFonts w:ascii="Arial" w:hAnsi="Arial" w:cs="Arial"/>
          <w:sz w:val="22"/>
          <w:szCs w:val="22"/>
        </w:rPr>
      </w:pPr>
      <w:r>
        <w:rPr>
          <w:rFonts w:ascii="Arial" w:hAnsi="Arial" w:cs="Arial"/>
          <w:sz w:val="22"/>
          <w:szCs w:val="22"/>
        </w:rPr>
        <w:t>obnove</w:t>
      </w:r>
    </w:p>
    <w:p w:rsidR="004C1A43" w:rsidRDefault="004C1A43" w:rsidP="00CB3FCB">
      <w:pPr>
        <w:numPr>
          <w:ilvl w:val="0"/>
          <w:numId w:val="7"/>
        </w:numPr>
        <w:rPr>
          <w:rFonts w:ascii="Arial" w:hAnsi="Arial" w:cs="Arial"/>
          <w:sz w:val="22"/>
          <w:szCs w:val="22"/>
        </w:rPr>
      </w:pPr>
      <w:r>
        <w:rPr>
          <w:rFonts w:ascii="Arial" w:hAnsi="Arial" w:cs="Arial"/>
          <w:sz w:val="22"/>
          <w:szCs w:val="22"/>
        </w:rPr>
        <w:t>oznake lit. oseb</w:t>
      </w:r>
    </w:p>
    <w:p w:rsidR="004C1A43" w:rsidRDefault="004C1A43" w:rsidP="00CB3FCB">
      <w:pPr>
        <w:numPr>
          <w:ilvl w:val="0"/>
          <w:numId w:val="7"/>
        </w:numPr>
        <w:rPr>
          <w:rFonts w:ascii="Arial" w:hAnsi="Arial" w:cs="Arial"/>
          <w:sz w:val="22"/>
          <w:szCs w:val="22"/>
        </w:rPr>
      </w:pPr>
      <w:r>
        <w:rPr>
          <w:rFonts w:ascii="Arial" w:hAnsi="Arial" w:cs="Arial"/>
          <w:sz w:val="22"/>
          <w:szCs w:val="22"/>
        </w:rPr>
        <w:t>dnevnik branja (sprotni zapis misli in doživetij ob branju besedila)</w:t>
      </w:r>
    </w:p>
    <w:p w:rsidR="004C1A43" w:rsidRDefault="004C1A43" w:rsidP="00CB3FCB">
      <w:pPr>
        <w:numPr>
          <w:ilvl w:val="0"/>
          <w:numId w:val="7"/>
        </w:numPr>
        <w:rPr>
          <w:rFonts w:ascii="Arial" w:hAnsi="Arial" w:cs="Arial"/>
          <w:sz w:val="22"/>
          <w:szCs w:val="22"/>
        </w:rPr>
      </w:pPr>
      <w:r>
        <w:rPr>
          <w:rFonts w:ascii="Arial" w:hAnsi="Arial" w:cs="Arial"/>
          <w:sz w:val="22"/>
          <w:szCs w:val="22"/>
        </w:rPr>
        <w:t>zapis o domačem branju</w:t>
      </w:r>
    </w:p>
    <w:p w:rsidR="004C1A43" w:rsidRDefault="004C1A43" w:rsidP="00CB3FCB">
      <w:pPr>
        <w:rPr>
          <w:rFonts w:ascii="Arial" w:hAnsi="Arial" w:cs="Arial"/>
          <w:sz w:val="22"/>
          <w:szCs w:val="22"/>
        </w:rPr>
      </w:pPr>
    </w:p>
    <w:p w:rsidR="004C1A43" w:rsidRDefault="004C1A43" w:rsidP="00CB3FCB">
      <w:pPr>
        <w:rPr>
          <w:rFonts w:ascii="Arial" w:hAnsi="Arial" w:cs="Arial"/>
          <w:sz w:val="22"/>
          <w:szCs w:val="22"/>
        </w:rPr>
      </w:pPr>
    </w:p>
    <w:p w:rsidR="004C1A43" w:rsidRDefault="004C1A43" w:rsidP="00CB3FCB">
      <w:pPr>
        <w:numPr>
          <w:ilvl w:val="0"/>
          <w:numId w:val="6"/>
        </w:numPr>
        <w:rPr>
          <w:rFonts w:ascii="Arial" w:hAnsi="Arial" w:cs="Arial"/>
          <w:sz w:val="22"/>
          <w:szCs w:val="22"/>
        </w:rPr>
      </w:pPr>
      <w:r>
        <w:rPr>
          <w:rFonts w:ascii="Arial" w:hAnsi="Arial" w:cs="Arial"/>
          <w:sz w:val="22"/>
          <w:szCs w:val="22"/>
        </w:rPr>
        <w:t>USTVARJALNO PISANJE</w:t>
      </w:r>
    </w:p>
    <w:p w:rsidR="004C1A43" w:rsidRDefault="004C1A43" w:rsidP="00CB3FCB">
      <w:pPr>
        <w:rPr>
          <w:rFonts w:ascii="Arial" w:hAnsi="Arial" w:cs="Arial"/>
          <w:sz w:val="22"/>
          <w:szCs w:val="22"/>
        </w:rPr>
      </w:pPr>
    </w:p>
    <w:p w:rsidR="004C1A43" w:rsidRDefault="004C1A43" w:rsidP="00CB3FCB">
      <w:pPr>
        <w:rPr>
          <w:rFonts w:ascii="Arial" w:hAnsi="Arial" w:cs="Arial"/>
          <w:sz w:val="22"/>
          <w:szCs w:val="22"/>
        </w:rPr>
      </w:pPr>
      <w:r>
        <w:rPr>
          <w:rFonts w:ascii="Arial" w:hAnsi="Arial" w:cs="Arial"/>
          <w:sz w:val="22"/>
          <w:szCs w:val="22"/>
        </w:rPr>
        <w:t>Pišejo domišljijske spise, dramatizacijo, verzifikacije, prozne sestavke, filmske scenarije, dopisujejo dele besedil, parodirajo, iščejo naslov.</w:t>
      </w:r>
    </w:p>
    <w:p w:rsidR="004C1A43" w:rsidRDefault="004C1A43" w:rsidP="00CB3FCB">
      <w:pPr>
        <w:jc w:val="both"/>
        <w:rPr>
          <w:rFonts w:ascii="Arial" w:hAnsi="Arial" w:cs="Arial"/>
          <w:sz w:val="22"/>
          <w:szCs w:val="22"/>
        </w:rPr>
      </w:pPr>
    </w:p>
    <w:p w:rsidR="004C1A43" w:rsidRDefault="004C1A43" w:rsidP="00CB3FCB">
      <w:pPr>
        <w:jc w:val="both"/>
        <w:rPr>
          <w:rFonts w:ascii="Arial" w:hAnsi="Arial" w:cs="Arial"/>
          <w:sz w:val="22"/>
          <w:szCs w:val="22"/>
        </w:rPr>
      </w:pPr>
      <w:r>
        <w:rPr>
          <w:rFonts w:ascii="Arial" w:hAnsi="Arial" w:cs="Arial"/>
          <w:sz w:val="22"/>
          <w:szCs w:val="22"/>
        </w:rPr>
        <w:t>PREVERJANJE IN OCENJEVANJE ZNANJA:</w:t>
      </w:r>
    </w:p>
    <w:p w:rsidR="004C1A43" w:rsidRDefault="004C1A43" w:rsidP="00CB3FCB">
      <w:pPr>
        <w:numPr>
          <w:ilvl w:val="0"/>
          <w:numId w:val="8"/>
        </w:numPr>
        <w:jc w:val="both"/>
        <w:rPr>
          <w:rFonts w:ascii="Arial" w:hAnsi="Arial" w:cs="Arial"/>
          <w:sz w:val="22"/>
          <w:szCs w:val="22"/>
        </w:rPr>
      </w:pPr>
      <w:r>
        <w:rPr>
          <w:rFonts w:ascii="Arial" w:hAnsi="Arial" w:cs="Arial"/>
          <w:sz w:val="22"/>
          <w:szCs w:val="22"/>
        </w:rPr>
        <w:t>KONFERENCA: literarni spis, govorni nastop/ustna ocena iz književnosti</w:t>
      </w:r>
    </w:p>
    <w:p w:rsidR="004C1A43" w:rsidRDefault="004C1A43" w:rsidP="00CB3FCB">
      <w:pPr>
        <w:numPr>
          <w:ilvl w:val="0"/>
          <w:numId w:val="8"/>
        </w:numPr>
        <w:jc w:val="both"/>
        <w:rPr>
          <w:rFonts w:ascii="Arial" w:hAnsi="Arial" w:cs="Arial"/>
          <w:sz w:val="22"/>
          <w:szCs w:val="22"/>
        </w:rPr>
      </w:pPr>
      <w:r>
        <w:rPr>
          <w:rFonts w:ascii="Arial" w:hAnsi="Arial" w:cs="Arial"/>
          <w:sz w:val="22"/>
          <w:szCs w:val="22"/>
        </w:rPr>
        <w:t>KONFERENCA: literarni spis, govorni nastop/ustna ocena iz književnosti.</w:t>
      </w:r>
    </w:p>
    <w:p w:rsidR="004C1A43" w:rsidRDefault="004C1A43" w:rsidP="00CB3FCB">
      <w:pPr>
        <w:spacing w:after="200" w:line="276" w:lineRule="auto"/>
        <w:rPr>
          <w:rFonts w:ascii="Arial" w:hAnsi="Arial" w:cs="Arial"/>
          <w:sz w:val="22"/>
          <w:szCs w:val="22"/>
        </w:rPr>
      </w:pPr>
    </w:p>
    <w:p w:rsidR="004C1A43" w:rsidRDefault="004C1A43" w:rsidP="00CB3FCB">
      <w:pPr>
        <w:spacing w:after="200" w:line="276" w:lineRule="auto"/>
        <w:rPr>
          <w:rFonts w:ascii="Arial" w:hAnsi="Arial" w:cs="Arial"/>
          <w:sz w:val="22"/>
          <w:szCs w:val="22"/>
        </w:rPr>
      </w:pPr>
    </w:p>
    <w:p w:rsidR="004C1A43" w:rsidRDefault="004C1A43" w:rsidP="00CB3FCB">
      <w:pPr>
        <w:spacing w:after="200" w:line="276" w:lineRule="auto"/>
        <w:rPr>
          <w:rFonts w:ascii="Arial" w:hAnsi="Arial" w:cs="Arial"/>
          <w:b/>
          <w:bCs/>
          <w:sz w:val="22"/>
          <w:szCs w:val="22"/>
        </w:rPr>
      </w:pPr>
      <w:r>
        <w:rPr>
          <w:rFonts w:ascii="Arial" w:hAnsi="Arial" w:cs="Arial"/>
          <w:b/>
          <w:bCs/>
          <w:sz w:val="22"/>
          <w:szCs w:val="22"/>
        </w:rPr>
        <w:t>JEZIK</w:t>
      </w:r>
    </w:p>
    <w:p w:rsidR="004C1A43" w:rsidRDefault="004C1A43" w:rsidP="00CB3FCB">
      <w:pPr>
        <w:spacing w:after="200" w:line="276" w:lineRule="auto"/>
        <w:rPr>
          <w:rFonts w:ascii="Arial" w:hAnsi="Arial" w:cs="Arial"/>
          <w:sz w:val="22"/>
          <w:szCs w:val="22"/>
        </w:rPr>
      </w:pPr>
      <w:r>
        <w:rPr>
          <w:rFonts w:ascii="Arial" w:hAnsi="Arial" w:cs="Arial"/>
          <w:sz w:val="22"/>
          <w:szCs w:val="22"/>
        </w:rPr>
        <w:t>Cilji jezikovnega pouka so navedeni v nadaljevanju pri posameznih temah.</w:t>
      </w:r>
    </w:p>
    <w:p w:rsidR="004C1A43" w:rsidRDefault="004C1A43" w:rsidP="00CB3FCB">
      <w:pPr>
        <w:spacing w:after="200" w:line="276" w:lineRule="auto"/>
        <w:rPr>
          <w:rFonts w:ascii="Arial" w:hAnsi="Arial" w:cs="Arial"/>
          <w:sz w:val="22"/>
          <w:szCs w:val="22"/>
        </w:rPr>
      </w:pPr>
      <w:r>
        <w:rPr>
          <w:rFonts w:ascii="Arial" w:hAnsi="Arial" w:cs="Arial"/>
          <w:sz w:val="22"/>
          <w:szCs w:val="22"/>
        </w:rPr>
        <w:t>PREVERJANJE IN OCENJEVANJE ZNANJA: kontrolna naloga jezikovnih poglavij 1. letnika v 1. ali v 2. konferenci.</w:t>
      </w:r>
    </w:p>
    <w:p w:rsidR="004C1A43" w:rsidRDefault="004C1A43" w:rsidP="00CB3FCB">
      <w:pPr>
        <w:spacing w:after="200" w:line="276" w:lineRule="auto"/>
        <w:rPr>
          <w:rFonts w:ascii="Calibri" w:hAnsi="Calibri" w:cs="Calibri"/>
        </w:rPr>
      </w:pPr>
      <w:r>
        <w:rPr>
          <w:rFonts w:ascii="Arial" w:hAnsi="Arial" w:cs="Arial"/>
          <w:sz w:val="22"/>
          <w:szCs w:val="22"/>
        </w:rPr>
        <w:br w:type="page"/>
      </w:r>
    </w:p>
    <w:p w:rsidR="004C1A43" w:rsidRPr="00F750AB" w:rsidRDefault="004C1A43" w:rsidP="00C02942">
      <w:pPr>
        <w:spacing w:after="200" w:line="276" w:lineRule="auto"/>
        <w:rPr>
          <w:rFonts w:ascii="Calibri" w:hAnsi="Calibri" w:cs="Calibri"/>
        </w:rPr>
      </w:pPr>
      <w:r>
        <w:rPr>
          <w:rFonts w:ascii="Calibri" w:hAnsi="Calibri" w:cs="Calibri"/>
        </w:rPr>
        <w:t xml:space="preserve">Šolski center Ljubljana, OE Gimnazija Antona Aškerca </w:t>
      </w:r>
      <w:r w:rsidRPr="00F750AB">
        <w:rPr>
          <w:rFonts w:ascii="Calibri" w:hAnsi="Calibri" w:cs="Calibri"/>
        </w:rPr>
        <w:t>Ljubljana</w:t>
      </w:r>
    </w:p>
    <w:p w:rsidR="004C1A43" w:rsidRPr="00F750AB" w:rsidRDefault="004C1A43" w:rsidP="003B4D33">
      <w:pPr>
        <w:rPr>
          <w:rFonts w:ascii="Calibri" w:hAnsi="Calibri" w:cs="Calibri"/>
        </w:rPr>
      </w:pPr>
    </w:p>
    <w:p w:rsidR="004C1A43" w:rsidRPr="00F750AB" w:rsidRDefault="004C1A43" w:rsidP="003B4D33">
      <w:pPr>
        <w:jc w:val="center"/>
        <w:outlineLvl w:val="0"/>
        <w:rPr>
          <w:rFonts w:ascii="Calibri" w:hAnsi="Calibri" w:cs="Calibri"/>
          <w:b/>
          <w:bCs/>
        </w:rPr>
      </w:pPr>
      <w:r w:rsidRPr="00F750AB">
        <w:rPr>
          <w:rFonts w:ascii="Calibri" w:hAnsi="Calibri" w:cs="Calibri"/>
          <w:b/>
          <w:bCs/>
        </w:rPr>
        <w:t>LETNA PRIPRAVA</w:t>
      </w:r>
    </w:p>
    <w:p w:rsidR="004C1A43" w:rsidRPr="00F750AB" w:rsidRDefault="004C1A43" w:rsidP="003B4D33">
      <w:pPr>
        <w:rPr>
          <w:rFonts w:ascii="Calibri" w:hAnsi="Calibri" w:cs="Calibri"/>
        </w:rPr>
      </w:pPr>
    </w:p>
    <w:p w:rsidR="004C1A43" w:rsidRPr="00F750AB" w:rsidRDefault="004C1A43" w:rsidP="003B4D33">
      <w:pPr>
        <w:rPr>
          <w:rFonts w:ascii="Calibri" w:hAnsi="Calibri" w:cs="Calibri"/>
        </w:rPr>
      </w:pPr>
      <w:r w:rsidRPr="00F750AB">
        <w:rPr>
          <w:rFonts w:ascii="Calibri" w:hAnsi="Calibri" w:cs="Calibri"/>
        </w:rPr>
        <w:t>Predmet: slovenščina</w:t>
      </w:r>
    </w:p>
    <w:p w:rsidR="004C1A43" w:rsidRPr="00F750AB" w:rsidRDefault="004C1A43" w:rsidP="003B4D33">
      <w:pPr>
        <w:rPr>
          <w:rFonts w:ascii="Calibri" w:hAnsi="Calibri" w:cs="Calibri"/>
        </w:rPr>
      </w:pPr>
      <w:r>
        <w:rPr>
          <w:rFonts w:ascii="Calibri" w:hAnsi="Calibri" w:cs="Calibri"/>
        </w:rPr>
        <w:t>Razred/skupina: 1. B</w:t>
      </w:r>
    </w:p>
    <w:p w:rsidR="004C1A43" w:rsidRPr="00F750AB" w:rsidRDefault="004C1A43" w:rsidP="003B4D33">
      <w:pPr>
        <w:rPr>
          <w:rFonts w:ascii="Calibri" w:hAnsi="Calibri" w:cs="Calibri"/>
        </w:rPr>
      </w:pPr>
      <w:r w:rsidRPr="00F750AB">
        <w:rPr>
          <w:rFonts w:ascii="Calibri" w:hAnsi="Calibri" w:cs="Calibri"/>
        </w:rPr>
        <w:t>Število ur: 140</w:t>
      </w:r>
    </w:p>
    <w:p w:rsidR="004C1A43" w:rsidRPr="00F750AB" w:rsidRDefault="004C1A43" w:rsidP="003B4D33">
      <w:pPr>
        <w:rPr>
          <w:rFonts w:ascii="Calibri" w:hAnsi="Calibri" w:cs="Calibri"/>
        </w:rPr>
      </w:pPr>
      <w:r w:rsidRPr="00F750AB">
        <w:rPr>
          <w:rFonts w:ascii="Calibri" w:hAnsi="Calibri" w:cs="Calibri"/>
        </w:rPr>
        <w:t xml:space="preserve">Učitelj in sodelavci: </w:t>
      </w:r>
      <w:r>
        <w:rPr>
          <w:rFonts w:ascii="Calibri" w:hAnsi="Calibri" w:cs="Calibri"/>
        </w:rPr>
        <w:t>Maja Kosmač Zamuda</w:t>
      </w:r>
    </w:p>
    <w:p w:rsidR="004C1A43" w:rsidRPr="00F750AB" w:rsidRDefault="004C1A43" w:rsidP="003B4D33">
      <w:pPr>
        <w:rPr>
          <w:rFonts w:ascii="Calibri" w:hAnsi="Calibri" w:cs="Calibri"/>
        </w:rPr>
      </w:pPr>
    </w:p>
    <w:p w:rsidR="004C1A43" w:rsidRPr="00F750AB" w:rsidRDefault="004C1A43" w:rsidP="003B4D33">
      <w:pPr>
        <w:outlineLvl w:val="0"/>
        <w:rPr>
          <w:rFonts w:ascii="Calibri" w:hAnsi="Calibri" w:cs="Calibri"/>
        </w:rPr>
      </w:pPr>
      <w:r w:rsidRPr="00F750AB">
        <w:rPr>
          <w:rFonts w:ascii="Calibri" w:hAnsi="Calibri" w:cs="Calibri"/>
        </w:rPr>
        <w:t>Končni letni cilj: str. 6-8</w:t>
      </w:r>
    </w:p>
    <w:p w:rsidR="004C1A43" w:rsidRPr="00F750AB" w:rsidRDefault="004C1A43" w:rsidP="003B4D33">
      <w:pPr>
        <w:rPr>
          <w:rFonts w:ascii="Calibri" w:hAnsi="Calibri" w:cs="Calibri"/>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
        <w:gridCol w:w="2518"/>
        <w:gridCol w:w="2375"/>
        <w:gridCol w:w="2019"/>
        <w:gridCol w:w="2410"/>
        <w:gridCol w:w="2268"/>
        <w:gridCol w:w="1985"/>
        <w:gridCol w:w="2040"/>
      </w:tblGrid>
      <w:tr w:rsidR="004C1A43" w:rsidRPr="00F750AB">
        <w:tc>
          <w:tcPr>
            <w:tcW w:w="2518" w:type="dxa"/>
            <w:gridSpan w:val="2"/>
            <w:tcBorders>
              <w:bottom w:val="single" w:sz="18" w:space="0" w:color="auto"/>
            </w:tcBorders>
          </w:tcPr>
          <w:p w:rsidR="004C1A43" w:rsidRPr="00F750AB" w:rsidRDefault="004C1A43" w:rsidP="00B51A5A">
            <w:pPr>
              <w:rPr>
                <w:rFonts w:ascii="Calibri" w:hAnsi="Calibri" w:cs="Calibri"/>
                <w:b/>
                <w:bCs/>
              </w:rPr>
            </w:pPr>
            <w:r w:rsidRPr="00F750AB">
              <w:rPr>
                <w:rFonts w:ascii="Calibri" w:hAnsi="Calibri" w:cs="Calibri"/>
                <w:b/>
                <w:bCs/>
                <w:sz w:val="22"/>
                <w:szCs w:val="22"/>
                <w:u w:val="single"/>
              </w:rPr>
              <w:t>TEMATSKI SKLOP</w:t>
            </w:r>
            <w:r w:rsidRPr="00F750AB">
              <w:rPr>
                <w:rFonts w:ascii="Calibri" w:hAnsi="Calibri" w:cs="Calibri"/>
                <w:b/>
                <w:bCs/>
                <w:sz w:val="22"/>
                <w:szCs w:val="22"/>
              </w:rPr>
              <w:t xml:space="preserve"> (s štev. ur)</w:t>
            </w:r>
          </w:p>
          <w:p w:rsidR="004C1A43" w:rsidRPr="00F750AB" w:rsidRDefault="004C1A43" w:rsidP="00B51A5A">
            <w:pPr>
              <w:rPr>
                <w:rFonts w:ascii="Calibri" w:hAnsi="Calibri" w:cs="Calibri"/>
                <w:b/>
                <w:bCs/>
              </w:rPr>
            </w:pPr>
            <w:r w:rsidRPr="00F750AB">
              <w:rPr>
                <w:rFonts w:ascii="Calibri" w:hAnsi="Calibri" w:cs="Calibri"/>
                <w:b/>
                <w:bCs/>
                <w:sz w:val="22"/>
                <w:szCs w:val="22"/>
                <w:u w:val="single"/>
              </w:rPr>
              <w:t>TEME</w:t>
            </w:r>
            <w:r w:rsidRPr="00F750AB">
              <w:rPr>
                <w:rFonts w:ascii="Calibri" w:hAnsi="Calibri" w:cs="Calibri"/>
                <w:b/>
                <w:bCs/>
                <w:sz w:val="22"/>
                <w:szCs w:val="22"/>
              </w:rPr>
              <w:t xml:space="preserve"> (s številom ur)</w:t>
            </w:r>
          </w:p>
        </w:tc>
        <w:tc>
          <w:tcPr>
            <w:tcW w:w="2375" w:type="dxa"/>
            <w:tcBorders>
              <w:bottom w:val="single" w:sz="18" w:space="0" w:color="auto"/>
            </w:tcBorders>
          </w:tcPr>
          <w:p w:rsidR="004C1A43" w:rsidRPr="00F750AB" w:rsidRDefault="004C1A43" w:rsidP="00B51A5A">
            <w:pPr>
              <w:rPr>
                <w:rFonts w:ascii="Calibri" w:hAnsi="Calibri" w:cs="Calibri"/>
                <w:b/>
                <w:bCs/>
                <w:u w:val="single"/>
              </w:rPr>
            </w:pPr>
            <w:r w:rsidRPr="00F750AB">
              <w:rPr>
                <w:rFonts w:ascii="Calibri" w:hAnsi="Calibri" w:cs="Calibri"/>
                <w:b/>
                <w:bCs/>
                <w:sz w:val="22"/>
                <w:szCs w:val="22"/>
                <w:u w:val="single"/>
              </w:rPr>
              <w:t>PRIČAKOVANI DOSEŽKI</w:t>
            </w:r>
          </w:p>
          <w:p w:rsidR="004C1A43" w:rsidRPr="00F750AB" w:rsidRDefault="004C1A43" w:rsidP="00B51A5A">
            <w:pPr>
              <w:numPr>
                <w:ilvl w:val="0"/>
                <w:numId w:val="1"/>
              </w:numPr>
              <w:rPr>
                <w:rFonts w:ascii="Calibri" w:hAnsi="Calibri" w:cs="Calibri"/>
                <w:b/>
                <w:bCs/>
              </w:rPr>
            </w:pPr>
            <w:r w:rsidRPr="00F750AB">
              <w:rPr>
                <w:rFonts w:ascii="Calibri" w:hAnsi="Calibri" w:cs="Calibri"/>
                <w:b/>
                <w:bCs/>
                <w:sz w:val="22"/>
                <w:szCs w:val="22"/>
              </w:rPr>
              <w:t>izobraževalni cilji (</w:t>
            </w:r>
            <w:r w:rsidRPr="00F750AB">
              <w:rPr>
                <w:rFonts w:ascii="Calibri" w:hAnsi="Calibri" w:cs="Calibri"/>
                <w:b/>
                <w:bCs/>
                <w:sz w:val="22"/>
                <w:szCs w:val="22"/>
                <w:u w:val="single"/>
              </w:rPr>
              <w:t>znanje</w:t>
            </w:r>
            <w:r w:rsidRPr="00F750AB">
              <w:rPr>
                <w:rFonts w:ascii="Calibri" w:hAnsi="Calibri" w:cs="Calibri"/>
                <w:b/>
                <w:bCs/>
                <w:sz w:val="22"/>
                <w:szCs w:val="22"/>
              </w:rPr>
              <w:t>)</w:t>
            </w:r>
          </w:p>
          <w:p w:rsidR="004C1A43" w:rsidRPr="00F750AB" w:rsidRDefault="004C1A43" w:rsidP="00B51A5A">
            <w:pPr>
              <w:numPr>
                <w:ilvl w:val="0"/>
                <w:numId w:val="1"/>
              </w:numPr>
              <w:rPr>
                <w:rFonts w:ascii="Calibri" w:hAnsi="Calibri" w:cs="Calibri"/>
                <w:b/>
                <w:bCs/>
              </w:rPr>
            </w:pPr>
            <w:r w:rsidRPr="00F750AB">
              <w:rPr>
                <w:rFonts w:ascii="Calibri" w:hAnsi="Calibri" w:cs="Calibri"/>
                <w:b/>
                <w:bCs/>
                <w:sz w:val="22"/>
                <w:szCs w:val="22"/>
              </w:rPr>
              <w:t>funkcionalni cilji (</w:t>
            </w:r>
            <w:r w:rsidRPr="00F750AB">
              <w:rPr>
                <w:rFonts w:ascii="Calibri" w:hAnsi="Calibri" w:cs="Calibri"/>
                <w:b/>
                <w:bCs/>
                <w:sz w:val="22"/>
                <w:szCs w:val="22"/>
                <w:u w:val="single"/>
              </w:rPr>
              <w:t>kompetence</w:t>
            </w:r>
            <w:r w:rsidRPr="00F750AB">
              <w:rPr>
                <w:rFonts w:ascii="Calibri" w:hAnsi="Calibri" w:cs="Calibri"/>
                <w:b/>
                <w:bCs/>
                <w:sz w:val="22"/>
                <w:szCs w:val="22"/>
              </w:rPr>
              <w:t>)</w:t>
            </w:r>
          </w:p>
          <w:p w:rsidR="004C1A43" w:rsidRPr="00F750AB" w:rsidRDefault="004C1A43" w:rsidP="00B51A5A">
            <w:pPr>
              <w:rPr>
                <w:rFonts w:ascii="Calibri" w:hAnsi="Calibri" w:cs="Calibri"/>
                <w:b/>
                <w:bCs/>
              </w:rPr>
            </w:pPr>
            <w:r w:rsidRPr="00F750AB">
              <w:rPr>
                <w:rFonts w:ascii="Calibri" w:hAnsi="Calibri" w:cs="Calibri"/>
                <w:b/>
                <w:bCs/>
                <w:sz w:val="22"/>
                <w:szCs w:val="22"/>
              </w:rPr>
              <w:t>za TEME oz. SKLOP</w:t>
            </w:r>
            <w:r w:rsidRPr="00F750AB">
              <w:rPr>
                <w:rFonts w:ascii="Calibri" w:hAnsi="Calibri" w:cs="Calibri"/>
                <w:sz w:val="22"/>
                <w:szCs w:val="22"/>
              </w:rPr>
              <w:t>, za splošne cilje je dovolj samo sklic na učni načrt</w:t>
            </w:r>
          </w:p>
        </w:tc>
        <w:tc>
          <w:tcPr>
            <w:tcW w:w="2019" w:type="dxa"/>
            <w:tcBorders>
              <w:bottom w:val="single" w:sz="18" w:space="0" w:color="auto"/>
            </w:tcBorders>
          </w:tcPr>
          <w:p w:rsidR="004C1A43" w:rsidRPr="00F750AB" w:rsidRDefault="004C1A43" w:rsidP="00B51A5A">
            <w:pPr>
              <w:rPr>
                <w:rFonts w:ascii="Calibri" w:hAnsi="Calibri" w:cs="Calibri"/>
                <w:b/>
                <w:bCs/>
              </w:rPr>
            </w:pPr>
            <w:r w:rsidRPr="00F750AB">
              <w:rPr>
                <w:rFonts w:ascii="Calibri" w:hAnsi="Calibri" w:cs="Calibri"/>
                <w:b/>
                <w:bCs/>
                <w:sz w:val="22"/>
                <w:szCs w:val="22"/>
              </w:rPr>
              <w:t>DIDAKTIČNE STRATEGIJE</w:t>
            </w:r>
          </w:p>
          <w:p w:rsidR="004C1A43" w:rsidRPr="00F750AB" w:rsidRDefault="004C1A43" w:rsidP="00B51A5A">
            <w:pPr>
              <w:rPr>
                <w:rFonts w:ascii="Calibri" w:hAnsi="Calibri" w:cs="Calibri"/>
                <w:b/>
                <w:bCs/>
              </w:rPr>
            </w:pPr>
            <w:r w:rsidRPr="00F750AB">
              <w:rPr>
                <w:rFonts w:ascii="Calibri" w:hAnsi="Calibri" w:cs="Calibri"/>
                <w:b/>
                <w:bCs/>
                <w:sz w:val="22"/>
                <w:szCs w:val="22"/>
              </w:rPr>
              <w:t>- metode in oblike dela</w:t>
            </w:r>
          </w:p>
          <w:p w:rsidR="004C1A43" w:rsidRPr="00F750AB" w:rsidRDefault="004C1A43" w:rsidP="00B51A5A">
            <w:pPr>
              <w:rPr>
                <w:rFonts w:ascii="Calibri" w:hAnsi="Calibri" w:cs="Calibri"/>
                <w:i/>
                <w:iCs/>
                <w:color w:val="008000"/>
              </w:rPr>
            </w:pPr>
            <w:r w:rsidRPr="00F750AB">
              <w:rPr>
                <w:rFonts w:ascii="Calibri" w:hAnsi="Calibri" w:cs="Calibri"/>
                <w:i/>
                <w:iCs/>
                <w:color w:val="008000"/>
                <w:sz w:val="22"/>
                <w:szCs w:val="22"/>
              </w:rPr>
              <w:t>(npr.:</w:t>
            </w:r>
            <w:r w:rsidRPr="00F750AB">
              <w:rPr>
                <w:rFonts w:ascii="Calibri" w:hAnsi="Calibri" w:cs="Calibri"/>
                <w:b/>
                <w:bCs/>
                <w:i/>
                <w:iCs/>
                <w:color w:val="008000"/>
                <w:sz w:val="22"/>
                <w:szCs w:val="22"/>
              </w:rPr>
              <w:t xml:space="preserve"> </w:t>
            </w:r>
            <w:r w:rsidRPr="00F750AB">
              <w:rPr>
                <w:rFonts w:ascii="Calibri" w:hAnsi="Calibri" w:cs="Calibri"/>
                <w:i/>
                <w:iCs/>
                <w:color w:val="008000"/>
                <w:sz w:val="22"/>
                <w:szCs w:val="22"/>
              </w:rPr>
              <w:t>frontalna, razgovor, individualna, delo v parih, timsko, projektno delo, problemski pouk, avtentično učenje, obiski zunanjih institucij…)</w:t>
            </w:r>
            <w:r w:rsidRPr="00F750AB">
              <w:rPr>
                <w:rFonts w:ascii="Calibri" w:hAnsi="Calibri" w:cs="Calibri"/>
                <w:b/>
                <w:bCs/>
                <w:i/>
                <w:iCs/>
                <w:color w:val="008000"/>
                <w:sz w:val="22"/>
                <w:szCs w:val="22"/>
              </w:rPr>
              <w:t>;</w:t>
            </w:r>
          </w:p>
          <w:p w:rsidR="004C1A43" w:rsidRPr="00F750AB" w:rsidRDefault="004C1A43" w:rsidP="00B51A5A">
            <w:pPr>
              <w:rPr>
                <w:rFonts w:ascii="Calibri" w:hAnsi="Calibri" w:cs="Calibri"/>
              </w:rPr>
            </w:pPr>
            <w:r w:rsidRPr="00F750AB">
              <w:rPr>
                <w:rFonts w:ascii="Calibri" w:hAnsi="Calibri" w:cs="Calibri"/>
                <w:b/>
                <w:bCs/>
                <w:sz w:val="22"/>
                <w:szCs w:val="22"/>
              </w:rPr>
              <w:t xml:space="preserve">- sodelavci </w:t>
            </w:r>
            <w:r w:rsidRPr="00F750AB">
              <w:rPr>
                <w:rFonts w:ascii="Calibri" w:hAnsi="Calibri" w:cs="Calibri"/>
                <w:sz w:val="22"/>
                <w:szCs w:val="22"/>
              </w:rPr>
              <w:t>(</w:t>
            </w:r>
            <w:r w:rsidRPr="00F750AB">
              <w:rPr>
                <w:rFonts w:ascii="Calibri" w:hAnsi="Calibri" w:cs="Calibri"/>
                <w:i/>
                <w:iCs/>
                <w:color w:val="008000"/>
                <w:sz w:val="22"/>
                <w:szCs w:val="22"/>
              </w:rPr>
              <w:t>laborant, tuji učitelj, učitelj v timu)</w:t>
            </w:r>
          </w:p>
        </w:tc>
        <w:tc>
          <w:tcPr>
            <w:tcW w:w="2410" w:type="dxa"/>
            <w:tcBorders>
              <w:bottom w:val="single" w:sz="18" w:space="0" w:color="auto"/>
            </w:tcBorders>
          </w:tcPr>
          <w:p w:rsidR="004C1A43" w:rsidRPr="00F750AB" w:rsidRDefault="004C1A43" w:rsidP="00B51A5A">
            <w:pPr>
              <w:rPr>
                <w:rFonts w:ascii="Calibri" w:hAnsi="Calibri" w:cs="Calibri"/>
                <w:b/>
                <w:bCs/>
              </w:rPr>
            </w:pPr>
            <w:r w:rsidRPr="00F750AB">
              <w:rPr>
                <w:rFonts w:ascii="Calibri" w:hAnsi="Calibri" w:cs="Calibri"/>
                <w:b/>
                <w:bCs/>
                <w:sz w:val="22"/>
                <w:szCs w:val="22"/>
              </w:rPr>
              <w:t>NIVOJSKOST</w:t>
            </w:r>
          </w:p>
          <w:p w:rsidR="004C1A43" w:rsidRPr="00F750AB" w:rsidRDefault="004C1A43" w:rsidP="00B51A5A">
            <w:pPr>
              <w:rPr>
                <w:rFonts w:ascii="Calibri" w:hAnsi="Calibri" w:cs="Calibri"/>
                <w:b/>
                <w:bCs/>
              </w:rPr>
            </w:pPr>
            <w:r w:rsidRPr="00F750AB">
              <w:rPr>
                <w:rFonts w:ascii="Calibri" w:hAnsi="Calibri" w:cs="Calibri"/>
                <w:b/>
                <w:bCs/>
                <w:sz w:val="22"/>
                <w:szCs w:val="22"/>
              </w:rPr>
              <w:t>/DIFERENCIACIJA</w:t>
            </w:r>
          </w:p>
          <w:p w:rsidR="004C1A43" w:rsidRPr="00F750AB" w:rsidRDefault="004C1A43" w:rsidP="00B51A5A">
            <w:pPr>
              <w:rPr>
                <w:rFonts w:ascii="Calibri" w:hAnsi="Calibri" w:cs="Calibri"/>
                <w:i/>
                <w:iCs/>
                <w:color w:val="008000"/>
              </w:rPr>
            </w:pPr>
            <w:r w:rsidRPr="00F750AB">
              <w:rPr>
                <w:rFonts w:ascii="Calibri" w:hAnsi="Calibri" w:cs="Calibri"/>
                <w:i/>
                <w:iCs/>
                <w:color w:val="008000"/>
                <w:sz w:val="22"/>
                <w:szCs w:val="22"/>
              </w:rPr>
              <w:t>(nadarjeni, posebne potrebe, dijaki s statusom ali pedagoško pogodbo)</w:t>
            </w:r>
          </w:p>
        </w:tc>
        <w:tc>
          <w:tcPr>
            <w:tcW w:w="2268" w:type="dxa"/>
            <w:tcBorders>
              <w:bottom w:val="single" w:sz="18" w:space="0" w:color="auto"/>
            </w:tcBorders>
          </w:tcPr>
          <w:p w:rsidR="004C1A43" w:rsidRPr="00F750AB" w:rsidRDefault="004C1A43" w:rsidP="00B51A5A">
            <w:pPr>
              <w:rPr>
                <w:rFonts w:ascii="Calibri" w:hAnsi="Calibri" w:cs="Calibri"/>
                <w:b/>
                <w:bCs/>
                <w:i/>
                <w:iCs/>
                <w:color w:val="008000"/>
              </w:rPr>
            </w:pPr>
            <w:r w:rsidRPr="00F750AB">
              <w:rPr>
                <w:rFonts w:ascii="Calibri" w:hAnsi="Calibri" w:cs="Calibri"/>
                <w:b/>
                <w:bCs/>
                <w:sz w:val="22"/>
                <w:szCs w:val="22"/>
              </w:rPr>
              <w:t xml:space="preserve">IZOBRAŽEVAL-NA TEHNOLOGIJA </w:t>
            </w:r>
            <w:r w:rsidRPr="00F750AB">
              <w:rPr>
                <w:rFonts w:ascii="Calibri" w:hAnsi="Calibri" w:cs="Calibri"/>
                <w:i/>
                <w:iCs/>
                <w:color w:val="008000"/>
                <w:sz w:val="22"/>
                <w:szCs w:val="22"/>
              </w:rPr>
              <w:t>(IKT, spletne učilnice, pripomočki in material za vaje…)</w:t>
            </w:r>
            <w:r w:rsidRPr="00F750AB">
              <w:rPr>
                <w:rFonts w:ascii="Calibri" w:hAnsi="Calibri" w:cs="Calibri"/>
                <w:b/>
                <w:bCs/>
                <w:i/>
                <w:iCs/>
                <w:color w:val="008000"/>
                <w:sz w:val="22"/>
                <w:szCs w:val="22"/>
              </w:rPr>
              <w:t>;</w:t>
            </w:r>
          </w:p>
          <w:p w:rsidR="004C1A43" w:rsidRPr="00F750AB" w:rsidRDefault="004C1A43" w:rsidP="00B51A5A">
            <w:pPr>
              <w:rPr>
                <w:rFonts w:ascii="Calibri" w:hAnsi="Calibri" w:cs="Calibri"/>
              </w:rPr>
            </w:pPr>
            <w:r w:rsidRPr="00F750AB">
              <w:rPr>
                <w:rFonts w:ascii="Calibri" w:hAnsi="Calibri" w:cs="Calibri"/>
                <w:b/>
                <w:bCs/>
                <w:sz w:val="22"/>
                <w:szCs w:val="22"/>
              </w:rPr>
              <w:t xml:space="preserve">PROSTOR </w:t>
            </w:r>
            <w:r w:rsidRPr="00F750AB">
              <w:rPr>
                <w:rFonts w:ascii="Calibri" w:hAnsi="Calibri" w:cs="Calibri"/>
                <w:i/>
                <w:iCs/>
                <w:color w:val="008000"/>
                <w:sz w:val="22"/>
                <w:szCs w:val="22"/>
              </w:rPr>
              <w:t>(če ni splošna učilnica, npr. laboratorij, specialna učilnica, knjižnica, teren …)</w:t>
            </w:r>
          </w:p>
        </w:tc>
        <w:tc>
          <w:tcPr>
            <w:tcW w:w="1985" w:type="dxa"/>
            <w:tcBorders>
              <w:bottom w:val="single" w:sz="18" w:space="0" w:color="auto"/>
            </w:tcBorders>
          </w:tcPr>
          <w:p w:rsidR="004C1A43" w:rsidRPr="00F750AB" w:rsidRDefault="004C1A43" w:rsidP="00B51A5A">
            <w:pPr>
              <w:rPr>
                <w:rFonts w:ascii="Calibri" w:hAnsi="Calibri" w:cs="Calibri"/>
                <w:b/>
                <w:bCs/>
              </w:rPr>
            </w:pPr>
            <w:r w:rsidRPr="00F750AB">
              <w:rPr>
                <w:rFonts w:ascii="Calibri" w:hAnsi="Calibri" w:cs="Calibri"/>
                <w:b/>
                <w:bCs/>
                <w:sz w:val="22"/>
                <w:szCs w:val="22"/>
              </w:rPr>
              <w:t>MEDPREDMET-NO POVEZOVANJE</w:t>
            </w:r>
          </w:p>
          <w:p w:rsidR="004C1A43" w:rsidRPr="00F750AB" w:rsidRDefault="004C1A43" w:rsidP="00B51A5A">
            <w:pPr>
              <w:rPr>
                <w:rFonts w:ascii="Calibri" w:hAnsi="Calibri" w:cs="Calibri"/>
                <w:color w:val="FF0000"/>
              </w:rPr>
            </w:pPr>
            <w:r w:rsidRPr="00F750AB">
              <w:rPr>
                <w:rFonts w:ascii="Calibri" w:hAnsi="Calibri" w:cs="Calibri"/>
                <w:color w:val="0000FF"/>
                <w:sz w:val="22"/>
                <w:szCs w:val="22"/>
              </w:rPr>
              <w:t>(</w:t>
            </w:r>
            <w:r w:rsidRPr="0053733F">
              <w:rPr>
                <w:rFonts w:ascii="Calibri" w:hAnsi="Calibri" w:cs="Calibri"/>
                <w:color w:val="FF0000"/>
                <w:sz w:val="22"/>
                <w:szCs w:val="22"/>
              </w:rPr>
              <w:t>obstoječe povezave</w:t>
            </w:r>
            <w:r w:rsidRPr="00F750AB">
              <w:rPr>
                <w:rFonts w:ascii="Calibri" w:hAnsi="Calibri" w:cs="Calibri"/>
                <w:color w:val="0000FF"/>
                <w:sz w:val="22"/>
                <w:szCs w:val="22"/>
              </w:rPr>
              <w:t xml:space="preserve">, </w:t>
            </w:r>
            <w:r w:rsidRPr="0053733F">
              <w:rPr>
                <w:rFonts w:ascii="Calibri" w:hAnsi="Calibri" w:cs="Calibri"/>
                <w:color w:val="00B0F0"/>
                <w:sz w:val="22"/>
                <w:szCs w:val="22"/>
              </w:rPr>
              <w:t>predvidene nove</w:t>
            </w:r>
            <w:r>
              <w:rPr>
                <w:rFonts w:ascii="Calibri" w:hAnsi="Calibri" w:cs="Calibri"/>
                <w:color w:val="00B0F0"/>
                <w:sz w:val="22"/>
                <w:szCs w:val="22"/>
              </w:rPr>
              <w:t>/možne</w:t>
            </w:r>
            <w:r w:rsidRPr="0053733F">
              <w:rPr>
                <w:rFonts w:ascii="Calibri" w:hAnsi="Calibri" w:cs="Calibri"/>
                <w:color w:val="00B0F0"/>
                <w:sz w:val="22"/>
                <w:szCs w:val="22"/>
              </w:rPr>
              <w:t xml:space="preserve"> povezave)</w:t>
            </w:r>
          </w:p>
        </w:tc>
        <w:tc>
          <w:tcPr>
            <w:tcW w:w="2040" w:type="dxa"/>
            <w:tcBorders>
              <w:bottom w:val="single" w:sz="18" w:space="0" w:color="auto"/>
            </w:tcBorders>
          </w:tcPr>
          <w:p w:rsidR="004C1A43" w:rsidRPr="00F750AB" w:rsidRDefault="004C1A43" w:rsidP="00B51A5A">
            <w:pPr>
              <w:rPr>
                <w:rFonts w:ascii="Calibri" w:hAnsi="Calibri" w:cs="Calibri"/>
              </w:rPr>
            </w:pPr>
            <w:r w:rsidRPr="00F750AB">
              <w:rPr>
                <w:rFonts w:ascii="Calibri" w:hAnsi="Calibri" w:cs="Calibri"/>
                <w:b/>
                <w:bCs/>
                <w:sz w:val="22"/>
                <w:szCs w:val="22"/>
              </w:rPr>
              <w:t xml:space="preserve">PREVERJAN-JE IN OCENJEVAN-JE </w:t>
            </w:r>
            <w:r w:rsidRPr="00F750AB">
              <w:rPr>
                <w:rFonts w:ascii="Calibri" w:hAnsi="Calibri" w:cs="Calibri"/>
                <w:i/>
                <w:iCs/>
                <w:color w:val="008000"/>
                <w:sz w:val="22"/>
                <w:szCs w:val="22"/>
              </w:rPr>
              <w:t>(domače naloge, ustna in pisna preverjanja in ocenjevanja)</w:t>
            </w:r>
          </w:p>
          <w:p w:rsidR="004C1A43" w:rsidRPr="00F750AB" w:rsidRDefault="004C1A43" w:rsidP="00B51A5A">
            <w:pPr>
              <w:rPr>
                <w:rFonts w:ascii="Calibri" w:hAnsi="Calibri" w:cs="Calibri"/>
              </w:rPr>
            </w:pPr>
            <w:r w:rsidRPr="00F750AB">
              <w:rPr>
                <w:rFonts w:ascii="Calibri" w:hAnsi="Calibri" w:cs="Calibri"/>
                <w:b/>
                <w:bCs/>
                <w:sz w:val="22"/>
                <w:szCs w:val="22"/>
              </w:rPr>
              <w:t xml:space="preserve">KRITERIJI OCENJEVAN-JA </w:t>
            </w:r>
            <w:r w:rsidRPr="00F750AB">
              <w:rPr>
                <w:rFonts w:ascii="Calibri" w:hAnsi="Calibri" w:cs="Calibri"/>
                <w:sz w:val="22"/>
                <w:szCs w:val="22"/>
              </w:rPr>
              <w:t>(specifični, splošni so v internem pravilniku)</w:t>
            </w:r>
          </w:p>
          <w:p w:rsidR="004C1A43" w:rsidRPr="00F750AB" w:rsidRDefault="004C1A43" w:rsidP="00B51A5A">
            <w:pPr>
              <w:rPr>
                <w:rFonts w:ascii="Calibri" w:hAnsi="Calibri" w:cs="Calibri"/>
                <w:b/>
                <w:bCs/>
              </w:rPr>
            </w:pPr>
            <w:r w:rsidRPr="00F750AB">
              <w:rPr>
                <w:rFonts w:ascii="Calibri" w:hAnsi="Calibri" w:cs="Calibri"/>
                <w:b/>
                <w:bCs/>
                <w:sz w:val="22"/>
                <w:szCs w:val="22"/>
              </w:rPr>
              <w:t xml:space="preserve">MINIMALNI STANDARDI </w:t>
            </w:r>
            <w:r w:rsidRPr="00F750AB">
              <w:rPr>
                <w:rFonts w:ascii="Calibri" w:hAnsi="Calibri" w:cs="Calibri"/>
                <w:sz w:val="22"/>
                <w:szCs w:val="22"/>
              </w:rPr>
              <w:t>(za sklop, splošni so v internih kriterijih ocenjevanja ali UN)</w:t>
            </w:r>
            <w:r w:rsidRPr="00F750AB">
              <w:rPr>
                <w:rFonts w:ascii="Calibri" w:hAnsi="Calibri" w:cs="Calibri"/>
                <w:b/>
                <w:bCs/>
                <w:sz w:val="22"/>
                <w:szCs w:val="22"/>
              </w:rPr>
              <w:t xml:space="preserve">; </w:t>
            </w:r>
          </w:p>
          <w:p w:rsidR="004C1A43" w:rsidRPr="00F750AB" w:rsidRDefault="004C1A43" w:rsidP="00B51A5A">
            <w:pPr>
              <w:rPr>
                <w:rFonts w:ascii="Calibri" w:hAnsi="Calibri" w:cs="Calibri"/>
              </w:rPr>
            </w:pPr>
            <w:r w:rsidRPr="00F750AB">
              <w:rPr>
                <w:rFonts w:ascii="Calibri" w:hAnsi="Calibri" w:cs="Calibri"/>
                <w:b/>
                <w:bCs/>
                <w:sz w:val="22"/>
                <w:szCs w:val="22"/>
              </w:rPr>
              <w:t xml:space="preserve">NAČIN EVALVACIJE </w:t>
            </w:r>
            <w:r w:rsidRPr="00F750AB">
              <w:rPr>
                <w:rFonts w:ascii="Calibri" w:hAnsi="Calibri" w:cs="Calibri"/>
                <w:sz w:val="22"/>
                <w:szCs w:val="22"/>
              </w:rPr>
              <w:t xml:space="preserve">(za sklop, </w:t>
            </w:r>
            <w:r w:rsidRPr="00F750AB">
              <w:rPr>
                <w:rFonts w:ascii="Calibri" w:hAnsi="Calibri" w:cs="Calibri"/>
                <w:i/>
                <w:iCs/>
                <w:color w:val="008000"/>
                <w:sz w:val="22"/>
                <w:szCs w:val="22"/>
              </w:rPr>
              <w:t>npr. refleksija, kolegialne hospitacije, kritično prijateljevanje)</w:t>
            </w:r>
          </w:p>
        </w:tc>
      </w:tr>
      <w:tr w:rsidR="004C1A43" w:rsidRPr="00F750AB">
        <w:trPr>
          <w:trHeight w:val="3671"/>
        </w:trPr>
        <w:tc>
          <w:tcPr>
            <w:tcW w:w="2518" w:type="dxa"/>
            <w:gridSpan w:val="2"/>
            <w:tcBorders>
              <w:top w:val="single" w:sz="18" w:space="0" w:color="auto"/>
              <w:left w:val="single" w:sz="18" w:space="0" w:color="auto"/>
              <w:bottom w:val="single" w:sz="18" w:space="0" w:color="auto"/>
              <w:right w:val="single" w:sz="18" w:space="0" w:color="auto"/>
            </w:tcBorders>
          </w:tcPr>
          <w:p w:rsidR="004C1A43" w:rsidRPr="00F750AB" w:rsidRDefault="004C1A43" w:rsidP="00B51A5A">
            <w:pPr>
              <w:rPr>
                <w:rFonts w:ascii="Calibri" w:hAnsi="Calibri" w:cs="Calibri"/>
              </w:rPr>
            </w:pPr>
            <w:r w:rsidRPr="00F750AB">
              <w:rPr>
                <w:rFonts w:ascii="Calibri" w:hAnsi="Calibri" w:cs="Calibri"/>
                <w:sz w:val="22"/>
                <w:szCs w:val="22"/>
              </w:rPr>
              <w:t>VSE LETO</w:t>
            </w:r>
          </w:p>
        </w:tc>
        <w:tc>
          <w:tcPr>
            <w:tcW w:w="2375" w:type="dxa"/>
            <w:tcBorders>
              <w:top w:val="single" w:sz="18" w:space="0" w:color="auto"/>
              <w:left w:val="single" w:sz="18" w:space="0" w:color="auto"/>
              <w:bottom w:val="single" w:sz="18" w:space="0" w:color="auto"/>
              <w:right w:val="single" w:sz="18" w:space="0" w:color="auto"/>
            </w:tcBorders>
          </w:tcPr>
          <w:p w:rsidR="004C1A43" w:rsidRPr="00F750AB" w:rsidRDefault="004C1A43" w:rsidP="00B51A5A">
            <w:pPr>
              <w:rPr>
                <w:rFonts w:ascii="Calibri" w:hAnsi="Calibri" w:cs="Calibri"/>
              </w:rPr>
            </w:pPr>
          </w:p>
        </w:tc>
        <w:tc>
          <w:tcPr>
            <w:tcW w:w="2019" w:type="dxa"/>
            <w:tcBorders>
              <w:top w:val="single" w:sz="18" w:space="0" w:color="auto"/>
              <w:left w:val="single" w:sz="18" w:space="0" w:color="auto"/>
              <w:bottom w:val="single" w:sz="18" w:space="0" w:color="auto"/>
              <w:right w:val="single" w:sz="18" w:space="0" w:color="auto"/>
            </w:tcBorders>
          </w:tcPr>
          <w:p w:rsidR="004C1A43" w:rsidRPr="00F750AB" w:rsidRDefault="004C1A43" w:rsidP="00B51A5A">
            <w:pPr>
              <w:rPr>
                <w:rFonts w:ascii="Calibri" w:hAnsi="Calibri" w:cs="Calibri"/>
              </w:rPr>
            </w:pPr>
          </w:p>
        </w:tc>
        <w:tc>
          <w:tcPr>
            <w:tcW w:w="2410" w:type="dxa"/>
            <w:tcBorders>
              <w:top w:val="single" w:sz="18" w:space="0" w:color="auto"/>
              <w:left w:val="single" w:sz="18" w:space="0" w:color="auto"/>
              <w:bottom w:val="single" w:sz="18" w:space="0" w:color="auto"/>
              <w:right w:val="single" w:sz="18" w:space="0" w:color="auto"/>
            </w:tcBorders>
          </w:tcPr>
          <w:p w:rsidR="004C1A43" w:rsidRPr="00F750AB" w:rsidRDefault="004C1A43" w:rsidP="00B51A5A">
            <w:pPr>
              <w:rPr>
                <w:rFonts w:ascii="Calibri" w:hAnsi="Calibri" w:cs="Calibri"/>
              </w:rPr>
            </w:pPr>
            <w:r w:rsidRPr="00F750AB">
              <w:rPr>
                <w:rFonts w:ascii="Calibri" w:hAnsi="Calibri" w:cs="Calibri"/>
                <w:sz w:val="22"/>
                <w:szCs w:val="22"/>
              </w:rPr>
              <w:t>Naloge in dosežki so diferencirani, dosegljivi na preprostejši ali pa kompleksnejši taksonomski ravni</w:t>
            </w:r>
          </w:p>
          <w:p w:rsidR="004C1A43" w:rsidRPr="00F750AB" w:rsidRDefault="004C1A43" w:rsidP="00B51A5A">
            <w:pPr>
              <w:rPr>
                <w:rFonts w:ascii="Calibri" w:hAnsi="Calibri" w:cs="Calibri"/>
              </w:rPr>
            </w:pPr>
            <w:r w:rsidRPr="00F750AB">
              <w:rPr>
                <w:rFonts w:ascii="Calibri" w:hAnsi="Calibri" w:cs="Calibri"/>
                <w:sz w:val="22"/>
                <w:szCs w:val="22"/>
              </w:rPr>
              <w:t>(delovni zvezki, spletna gradiva).</w:t>
            </w:r>
          </w:p>
          <w:p w:rsidR="004C1A43" w:rsidRPr="00F750AB" w:rsidRDefault="004C1A43" w:rsidP="00B51A5A">
            <w:pPr>
              <w:rPr>
                <w:rFonts w:ascii="Calibri" w:hAnsi="Calibri" w:cs="Calibri"/>
              </w:rPr>
            </w:pPr>
            <w:r w:rsidRPr="00F750AB">
              <w:rPr>
                <w:rFonts w:ascii="Calibri" w:hAnsi="Calibri" w:cs="Calibri"/>
                <w:sz w:val="22"/>
                <w:szCs w:val="22"/>
              </w:rPr>
              <w:t>Možnost sodelovanja na Cankarjevem tekmovanju in različnih literarnih natečajih.</w:t>
            </w:r>
          </w:p>
        </w:tc>
        <w:tc>
          <w:tcPr>
            <w:tcW w:w="2268" w:type="dxa"/>
            <w:tcBorders>
              <w:top w:val="single" w:sz="18" w:space="0" w:color="auto"/>
              <w:left w:val="single" w:sz="18" w:space="0" w:color="auto"/>
              <w:bottom w:val="single" w:sz="18" w:space="0" w:color="auto"/>
              <w:right w:val="single" w:sz="18" w:space="0" w:color="auto"/>
            </w:tcBorders>
          </w:tcPr>
          <w:p w:rsidR="004C1A43" w:rsidRPr="00F750AB" w:rsidRDefault="004C1A43" w:rsidP="00B51A5A">
            <w:pPr>
              <w:rPr>
                <w:rFonts w:ascii="Calibri" w:hAnsi="Calibri" w:cs="Calibri"/>
              </w:rPr>
            </w:pPr>
            <w:r w:rsidRPr="00F750AB">
              <w:rPr>
                <w:rFonts w:ascii="Calibri" w:hAnsi="Calibri" w:cs="Calibri"/>
                <w:sz w:val="22"/>
                <w:szCs w:val="22"/>
              </w:rPr>
              <w:t>Spletna učilnica</w:t>
            </w:r>
          </w:p>
          <w:p w:rsidR="004C1A43" w:rsidRPr="00F750AB" w:rsidRDefault="004C1A43" w:rsidP="00B51A5A">
            <w:pPr>
              <w:rPr>
                <w:rFonts w:ascii="Calibri" w:hAnsi="Calibri" w:cs="Calibri"/>
              </w:rPr>
            </w:pPr>
          </w:p>
          <w:p w:rsidR="004C1A43" w:rsidRPr="00F750AB" w:rsidRDefault="004C1A43" w:rsidP="00B51A5A">
            <w:pPr>
              <w:rPr>
                <w:rFonts w:ascii="Calibri" w:hAnsi="Calibri" w:cs="Calibri"/>
              </w:rPr>
            </w:pPr>
            <w:r w:rsidRPr="00F750AB">
              <w:rPr>
                <w:rFonts w:ascii="Calibri" w:hAnsi="Calibri" w:cs="Calibri"/>
                <w:sz w:val="22"/>
                <w:szCs w:val="22"/>
              </w:rPr>
              <w:t>E-prosojnice za e-tablo</w:t>
            </w:r>
          </w:p>
          <w:p w:rsidR="004C1A43" w:rsidRPr="00F750AB" w:rsidRDefault="004C1A43" w:rsidP="00B51A5A">
            <w:pPr>
              <w:rPr>
                <w:rFonts w:ascii="Calibri" w:hAnsi="Calibri" w:cs="Calibri"/>
                <w:b/>
                <w:bCs/>
              </w:rPr>
            </w:pPr>
          </w:p>
          <w:p w:rsidR="004C1A43" w:rsidRPr="00F750AB" w:rsidRDefault="004C1A43" w:rsidP="00B51A5A">
            <w:pPr>
              <w:rPr>
                <w:rFonts w:ascii="Calibri" w:hAnsi="Calibri" w:cs="Calibri"/>
              </w:rPr>
            </w:pPr>
          </w:p>
        </w:tc>
        <w:tc>
          <w:tcPr>
            <w:tcW w:w="1985" w:type="dxa"/>
            <w:tcBorders>
              <w:top w:val="single" w:sz="18" w:space="0" w:color="auto"/>
              <w:left w:val="single" w:sz="18" w:space="0" w:color="auto"/>
              <w:bottom w:val="single" w:sz="18" w:space="0" w:color="auto"/>
              <w:right w:val="single" w:sz="18" w:space="0" w:color="auto"/>
            </w:tcBorders>
          </w:tcPr>
          <w:p w:rsidR="004C1A43" w:rsidRPr="00F750AB" w:rsidRDefault="004C1A43" w:rsidP="00B51A5A">
            <w:pPr>
              <w:rPr>
                <w:rFonts w:ascii="Calibri" w:hAnsi="Calibri" w:cs="Calibri"/>
              </w:rPr>
            </w:pPr>
          </w:p>
        </w:tc>
        <w:tc>
          <w:tcPr>
            <w:tcW w:w="2040" w:type="dxa"/>
            <w:tcBorders>
              <w:top w:val="single" w:sz="18" w:space="0" w:color="auto"/>
              <w:left w:val="single" w:sz="18" w:space="0" w:color="auto"/>
              <w:bottom w:val="single" w:sz="18" w:space="0" w:color="auto"/>
              <w:right w:val="single" w:sz="18" w:space="0" w:color="auto"/>
            </w:tcBorders>
          </w:tcPr>
          <w:p w:rsidR="004C1A43" w:rsidRPr="00F750AB" w:rsidRDefault="004C1A43" w:rsidP="00B51A5A">
            <w:pPr>
              <w:rPr>
                <w:rFonts w:ascii="Calibri" w:hAnsi="Calibri" w:cs="Calibri"/>
              </w:rPr>
            </w:pPr>
          </w:p>
        </w:tc>
      </w:tr>
      <w:tr w:rsidR="004C1A43" w:rsidRPr="00F750AB">
        <w:tc>
          <w:tcPr>
            <w:tcW w:w="2518" w:type="dxa"/>
            <w:gridSpan w:val="2"/>
            <w:tcBorders>
              <w:top w:val="single" w:sz="18" w:space="0" w:color="auto"/>
            </w:tcBorders>
            <w:shd w:val="clear" w:color="auto" w:fill="92D050"/>
          </w:tcPr>
          <w:p w:rsidR="004C1A43" w:rsidRPr="00F750AB" w:rsidRDefault="004C1A43" w:rsidP="00B51A5A">
            <w:pPr>
              <w:rPr>
                <w:rFonts w:ascii="Calibri" w:hAnsi="Calibri" w:cs="Calibri"/>
              </w:rPr>
            </w:pPr>
            <w:r w:rsidRPr="00F750AB">
              <w:rPr>
                <w:rFonts w:ascii="Calibri" w:hAnsi="Calibri" w:cs="Calibri"/>
                <w:sz w:val="22"/>
                <w:szCs w:val="22"/>
              </w:rPr>
              <w:t>SPORAZUMEVANJE in BESEDNI JEZIK (4 ure)</w:t>
            </w:r>
          </w:p>
          <w:p w:rsidR="004C1A43" w:rsidRPr="00F750AB" w:rsidRDefault="004C1A43" w:rsidP="00B51A5A">
            <w:pPr>
              <w:rPr>
                <w:rFonts w:ascii="Calibri" w:hAnsi="Calibri" w:cs="Calibri"/>
              </w:rPr>
            </w:pPr>
          </w:p>
          <w:p w:rsidR="004C1A43" w:rsidRPr="00F750AB" w:rsidRDefault="004C1A43" w:rsidP="00B51A5A">
            <w:pPr>
              <w:rPr>
                <w:rFonts w:ascii="Calibri" w:hAnsi="Calibri" w:cs="Calibri"/>
              </w:rPr>
            </w:pPr>
          </w:p>
          <w:p w:rsidR="004C1A43" w:rsidRPr="00F750AB" w:rsidRDefault="004C1A43" w:rsidP="00B51A5A">
            <w:pPr>
              <w:rPr>
                <w:rFonts w:ascii="Calibri" w:hAnsi="Calibri" w:cs="Calibri"/>
              </w:rPr>
            </w:pPr>
          </w:p>
          <w:p w:rsidR="004C1A43" w:rsidRPr="00F750AB" w:rsidRDefault="004C1A43" w:rsidP="00B51A5A">
            <w:pPr>
              <w:rPr>
                <w:rFonts w:ascii="Calibri" w:hAnsi="Calibri" w:cs="Calibri"/>
              </w:rPr>
            </w:pPr>
          </w:p>
          <w:p w:rsidR="004C1A43" w:rsidRPr="00F750AB" w:rsidRDefault="004C1A43" w:rsidP="00B51A5A">
            <w:pPr>
              <w:rPr>
                <w:rFonts w:ascii="Calibri" w:hAnsi="Calibri" w:cs="Calibri"/>
              </w:rPr>
            </w:pPr>
          </w:p>
          <w:p w:rsidR="004C1A43" w:rsidRPr="00F750AB" w:rsidRDefault="004C1A43" w:rsidP="00B51A5A">
            <w:pPr>
              <w:rPr>
                <w:rFonts w:ascii="Calibri" w:hAnsi="Calibri" w:cs="Calibri"/>
              </w:rPr>
            </w:pPr>
          </w:p>
          <w:p w:rsidR="004C1A43" w:rsidRPr="00F750AB" w:rsidRDefault="004C1A43" w:rsidP="00B51A5A">
            <w:pPr>
              <w:rPr>
                <w:rFonts w:ascii="Calibri" w:hAnsi="Calibri" w:cs="Calibri"/>
              </w:rPr>
            </w:pPr>
            <w:r w:rsidRPr="00F750AB">
              <w:rPr>
                <w:rFonts w:ascii="Calibri" w:hAnsi="Calibri" w:cs="Calibri"/>
                <w:sz w:val="22"/>
                <w:szCs w:val="22"/>
              </w:rPr>
              <w:t>BESEDILO 1</w:t>
            </w:r>
          </w:p>
          <w:p w:rsidR="004C1A43" w:rsidRPr="00F750AB" w:rsidRDefault="004C1A43" w:rsidP="00B51A5A">
            <w:pPr>
              <w:rPr>
                <w:rFonts w:ascii="Calibri" w:hAnsi="Calibri" w:cs="Calibri"/>
              </w:rPr>
            </w:pPr>
            <w:r w:rsidRPr="00F750AB">
              <w:rPr>
                <w:rFonts w:ascii="Calibri" w:hAnsi="Calibri" w:cs="Calibri"/>
                <w:sz w:val="22"/>
                <w:szCs w:val="22"/>
              </w:rPr>
              <w:t>(14 ur)</w:t>
            </w:r>
          </w:p>
        </w:tc>
        <w:tc>
          <w:tcPr>
            <w:tcW w:w="2375" w:type="dxa"/>
            <w:tcBorders>
              <w:top w:val="single" w:sz="18" w:space="0" w:color="auto"/>
            </w:tcBorders>
            <w:shd w:val="clear" w:color="auto" w:fill="92D050"/>
          </w:tcPr>
          <w:p w:rsidR="004C1A43" w:rsidRPr="00F750AB" w:rsidRDefault="004C1A43" w:rsidP="00B51A5A">
            <w:pPr>
              <w:rPr>
                <w:rFonts w:ascii="Calibri" w:hAnsi="Calibri" w:cs="Calibri"/>
                <w:b/>
                <w:bCs/>
              </w:rPr>
            </w:pPr>
            <w:r w:rsidRPr="00F750AB">
              <w:rPr>
                <w:rFonts w:ascii="Calibri" w:hAnsi="Calibri" w:cs="Calibri"/>
                <w:b/>
                <w:bCs/>
                <w:sz w:val="22"/>
                <w:szCs w:val="22"/>
              </w:rPr>
              <w:t>UN, str. 9</w:t>
            </w:r>
          </w:p>
          <w:p w:rsidR="004C1A43" w:rsidRPr="00F750AB" w:rsidRDefault="004C1A43" w:rsidP="00B51A5A">
            <w:pPr>
              <w:rPr>
                <w:rFonts w:ascii="Calibri" w:hAnsi="Calibri" w:cs="Calibri"/>
                <w:b/>
                <w:bCs/>
              </w:rPr>
            </w:pPr>
            <w:r w:rsidRPr="00F750AB">
              <w:rPr>
                <w:rFonts w:ascii="Calibri" w:hAnsi="Calibri" w:cs="Calibri"/>
                <w:sz w:val="22"/>
                <w:szCs w:val="22"/>
              </w:rPr>
              <w:t>Uzaveščajo vlogo sporazumevanja v vsakdanjem življenju,  opazujejo svoje in tuje sporazumevanje v raznih okoliščinah</w:t>
            </w:r>
          </w:p>
          <w:p w:rsidR="004C1A43" w:rsidRPr="00F750AB" w:rsidRDefault="004C1A43" w:rsidP="00B51A5A">
            <w:pPr>
              <w:rPr>
                <w:rFonts w:ascii="Calibri" w:hAnsi="Calibri" w:cs="Calibri"/>
                <w:b/>
                <w:bCs/>
              </w:rPr>
            </w:pPr>
          </w:p>
          <w:p w:rsidR="004C1A43" w:rsidRPr="00F750AB" w:rsidRDefault="004C1A43" w:rsidP="00B51A5A">
            <w:pPr>
              <w:rPr>
                <w:rFonts w:ascii="Calibri" w:hAnsi="Calibri" w:cs="Calibri"/>
                <w:b/>
                <w:bCs/>
              </w:rPr>
            </w:pPr>
            <w:r w:rsidRPr="00F750AB">
              <w:rPr>
                <w:rFonts w:ascii="Calibri" w:hAnsi="Calibri" w:cs="Calibri"/>
                <w:b/>
                <w:bCs/>
                <w:sz w:val="22"/>
                <w:szCs w:val="22"/>
              </w:rPr>
              <w:t>UN, str. 9-11</w:t>
            </w:r>
          </w:p>
          <w:p w:rsidR="004C1A43" w:rsidRPr="00F750AB" w:rsidRDefault="004C1A43" w:rsidP="00B51A5A">
            <w:pPr>
              <w:rPr>
                <w:rFonts w:ascii="Calibri" w:hAnsi="Calibri" w:cs="Calibri"/>
              </w:rPr>
            </w:pPr>
            <w:r w:rsidRPr="00F750AB">
              <w:rPr>
                <w:rFonts w:ascii="Calibri" w:hAnsi="Calibri" w:cs="Calibri"/>
                <w:sz w:val="22"/>
                <w:szCs w:val="22"/>
              </w:rPr>
              <w:t>Razvijajo zmožnost pogovarjanja, poslušanja (gledanja), branja, pisanja in govorjenja raznih besedil; razvijanje zmožnosti kritičnega sprejemanja in tvorjenja eno- in dvogovornih besedil, razvijanje zmožnosti uradnega dopisovanja.</w:t>
            </w:r>
          </w:p>
        </w:tc>
        <w:tc>
          <w:tcPr>
            <w:tcW w:w="2019" w:type="dxa"/>
            <w:tcBorders>
              <w:top w:val="single" w:sz="18" w:space="0" w:color="auto"/>
            </w:tcBorders>
            <w:shd w:val="clear" w:color="auto" w:fill="92D050"/>
          </w:tcPr>
          <w:p w:rsidR="004C1A43" w:rsidRPr="00F750AB" w:rsidRDefault="004C1A43" w:rsidP="00B51A5A">
            <w:pPr>
              <w:rPr>
                <w:rFonts w:ascii="Calibri" w:hAnsi="Calibri" w:cs="Calibri"/>
              </w:rPr>
            </w:pPr>
          </w:p>
          <w:p w:rsidR="004C1A43" w:rsidRPr="00F750AB" w:rsidRDefault="004C1A43" w:rsidP="00B51A5A">
            <w:pPr>
              <w:rPr>
                <w:rFonts w:ascii="Calibri" w:hAnsi="Calibri" w:cs="Calibri"/>
              </w:rPr>
            </w:pPr>
          </w:p>
          <w:p w:rsidR="004C1A43" w:rsidRPr="00F750AB" w:rsidRDefault="004C1A43" w:rsidP="00B51A5A">
            <w:pPr>
              <w:rPr>
                <w:rFonts w:ascii="Calibri" w:hAnsi="Calibri" w:cs="Calibri"/>
              </w:rPr>
            </w:pPr>
          </w:p>
          <w:p w:rsidR="004C1A43" w:rsidRPr="00F750AB" w:rsidRDefault="004C1A43" w:rsidP="004D7756">
            <w:pPr>
              <w:rPr>
                <w:rFonts w:ascii="Calibri" w:hAnsi="Calibri" w:cs="Calibri"/>
              </w:rPr>
            </w:pPr>
          </w:p>
          <w:p w:rsidR="004C1A43" w:rsidRPr="00F750AB" w:rsidRDefault="004C1A43" w:rsidP="004D7756">
            <w:pPr>
              <w:rPr>
                <w:rFonts w:ascii="Calibri" w:hAnsi="Calibri" w:cs="Calibri"/>
              </w:rPr>
            </w:pPr>
          </w:p>
          <w:p w:rsidR="004C1A43" w:rsidRPr="00F750AB" w:rsidRDefault="004C1A43" w:rsidP="004D7756">
            <w:pPr>
              <w:rPr>
                <w:rFonts w:ascii="Calibri" w:hAnsi="Calibri" w:cs="Calibri"/>
              </w:rPr>
            </w:pPr>
          </w:p>
          <w:p w:rsidR="004C1A43" w:rsidRPr="00F750AB" w:rsidRDefault="004C1A43" w:rsidP="004D7756">
            <w:pPr>
              <w:rPr>
                <w:rFonts w:ascii="Calibri" w:hAnsi="Calibri" w:cs="Calibri"/>
              </w:rPr>
            </w:pPr>
          </w:p>
          <w:p w:rsidR="004C1A43" w:rsidRPr="00F750AB" w:rsidRDefault="004C1A43" w:rsidP="004D7756">
            <w:pPr>
              <w:rPr>
                <w:rFonts w:ascii="Calibri" w:hAnsi="Calibri" w:cs="Calibri"/>
              </w:rPr>
            </w:pPr>
          </w:p>
          <w:p w:rsidR="004C1A43" w:rsidRPr="00F750AB" w:rsidRDefault="004C1A43" w:rsidP="004D7756">
            <w:pPr>
              <w:rPr>
                <w:rFonts w:ascii="Calibri" w:hAnsi="Calibri" w:cs="Calibri"/>
              </w:rPr>
            </w:pPr>
          </w:p>
          <w:p w:rsidR="004C1A43" w:rsidRPr="00F750AB" w:rsidRDefault="004C1A43" w:rsidP="004D7756">
            <w:pPr>
              <w:rPr>
                <w:rFonts w:ascii="Calibri" w:hAnsi="Calibri" w:cs="Calibri"/>
              </w:rPr>
            </w:pPr>
            <w:r w:rsidRPr="00F750AB">
              <w:rPr>
                <w:rFonts w:ascii="Calibri" w:hAnsi="Calibri" w:cs="Calibri"/>
                <w:sz w:val="22"/>
                <w:szCs w:val="22"/>
              </w:rPr>
              <w:t>Frontalna, razgovor, individualno delo, delo v parih, tvorjenje eno- in dvogovornih besedil; samostojno delo.</w:t>
            </w:r>
          </w:p>
        </w:tc>
        <w:tc>
          <w:tcPr>
            <w:tcW w:w="2410" w:type="dxa"/>
            <w:tcBorders>
              <w:top w:val="single" w:sz="18" w:space="0" w:color="auto"/>
            </w:tcBorders>
            <w:shd w:val="clear" w:color="auto" w:fill="92D050"/>
          </w:tcPr>
          <w:p w:rsidR="004C1A43" w:rsidRPr="00F750AB" w:rsidRDefault="004C1A43" w:rsidP="00B51A5A">
            <w:pPr>
              <w:rPr>
                <w:rFonts w:ascii="Calibri" w:hAnsi="Calibri" w:cs="Calibri"/>
              </w:rPr>
            </w:pPr>
          </w:p>
        </w:tc>
        <w:tc>
          <w:tcPr>
            <w:tcW w:w="2268" w:type="dxa"/>
            <w:tcBorders>
              <w:top w:val="single" w:sz="18" w:space="0" w:color="auto"/>
            </w:tcBorders>
            <w:shd w:val="clear" w:color="auto" w:fill="92D050"/>
          </w:tcPr>
          <w:p w:rsidR="004C1A43" w:rsidRPr="00F750AB" w:rsidRDefault="004C1A43" w:rsidP="00C33FE5">
            <w:pPr>
              <w:rPr>
                <w:rFonts w:ascii="Calibri" w:hAnsi="Calibri" w:cs="Calibri"/>
              </w:rPr>
            </w:pPr>
          </w:p>
          <w:p w:rsidR="004C1A43" w:rsidRPr="00F750AB" w:rsidRDefault="004C1A43" w:rsidP="00C33FE5">
            <w:pPr>
              <w:rPr>
                <w:rFonts w:ascii="Calibri" w:hAnsi="Calibri" w:cs="Calibri"/>
              </w:rPr>
            </w:pPr>
          </w:p>
          <w:p w:rsidR="004C1A43" w:rsidRPr="00F750AB" w:rsidRDefault="004C1A43" w:rsidP="00C33FE5">
            <w:pPr>
              <w:rPr>
                <w:rFonts w:ascii="Calibri" w:hAnsi="Calibri" w:cs="Calibri"/>
              </w:rPr>
            </w:pPr>
          </w:p>
          <w:p w:rsidR="004C1A43" w:rsidRPr="00F750AB" w:rsidRDefault="004C1A43" w:rsidP="00C33FE5">
            <w:pPr>
              <w:rPr>
                <w:rFonts w:ascii="Calibri" w:hAnsi="Calibri" w:cs="Calibri"/>
              </w:rPr>
            </w:pPr>
          </w:p>
          <w:p w:rsidR="004C1A43" w:rsidRPr="00F750AB" w:rsidRDefault="004C1A43" w:rsidP="00C33FE5">
            <w:pPr>
              <w:rPr>
                <w:rFonts w:ascii="Calibri" w:hAnsi="Calibri" w:cs="Calibri"/>
              </w:rPr>
            </w:pPr>
          </w:p>
          <w:p w:rsidR="004C1A43" w:rsidRPr="00F750AB" w:rsidRDefault="004C1A43" w:rsidP="00C33FE5">
            <w:pPr>
              <w:rPr>
                <w:rFonts w:ascii="Calibri" w:hAnsi="Calibri" w:cs="Calibri"/>
              </w:rPr>
            </w:pPr>
          </w:p>
          <w:p w:rsidR="004C1A43" w:rsidRPr="00F750AB" w:rsidRDefault="004C1A43" w:rsidP="00C33FE5">
            <w:pPr>
              <w:rPr>
                <w:rFonts w:ascii="Calibri" w:hAnsi="Calibri" w:cs="Calibri"/>
              </w:rPr>
            </w:pPr>
          </w:p>
          <w:p w:rsidR="004C1A43" w:rsidRPr="00F750AB" w:rsidRDefault="004C1A43" w:rsidP="00C33FE5">
            <w:pPr>
              <w:rPr>
                <w:rFonts w:ascii="Calibri" w:hAnsi="Calibri" w:cs="Calibri"/>
              </w:rPr>
            </w:pPr>
          </w:p>
          <w:p w:rsidR="004C1A43" w:rsidRPr="00F750AB" w:rsidRDefault="004C1A43" w:rsidP="00C33FE5">
            <w:pPr>
              <w:rPr>
                <w:rFonts w:ascii="Calibri" w:hAnsi="Calibri" w:cs="Calibri"/>
              </w:rPr>
            </w:pPr>
          </w:p>
          <w:p w:rsidR="004C1A43" w:rsidRPr="00F750AB" w:rsidRDefault="004C1A43" w:rsidP="00C33FE5">
            <w:pPr>
              <w:rPr>
                <w:rFonts w:ascii="Calibri" w:hAnsi="Calibri" w:cs="Calibri"/>
              </w:rPr>
            </w:pPr>
            <w:r w:rsidRPr="00F750AB">
              <w:rPr>
                <w:rFonts w:ascii="Calibri" w:hAnsi="Calibri" w:cs="Calibri"/>
                <w:sz w:val="22"/>
                <w:szCs w:val="22"/>
              </w:rPr>
              <w:t>Učni listi, vaje v DZ Z besedo do besede</w:t>
            </w:r>
          </w:p>
        </w:tc>
        <w:tc>
          <w:tcPr>
            <w:tcW w:w="1985" w:type="dxa"/>
            <w:tcBorders>
              <w:top w:val="single" w:sz="18" w:space="0" w:color="auto"/>
            </w:tcBorders>
            <w:shd w:val="clear" w:color="auto" w:fill="92D050"/>
          </w:tcPr>
          <w:p w:rsidR="004C1A43" w:rsidRPr="00F750AB" w:rsidRDefault="004C1A43" w:rsidP="00B51A5A">
            <w:pPr>
              <w:rPr>
                <w:rFonts w:ascii="Calibri" w:hAnsi="Calibri" w:cs="Calibri"/>
              </w:rPr>
            </w:pPr>
          </w:p>
        </w:tc>
        <w:tc>
          <w:tcPr>
            <w:tcW w:w="2040" w:type="dxa"/>
            <w:tcBorders>
              <w:top w:val="single" w:sz="18" w:space="0" w:color="auto"/>
            </w:tcBorders>
            <w:shd w:val="clear" w:color="auto" w:fill="92D050"/>
          </w:tcPr>
          <w:p w:rsidR="004C1A43" w:rsidRPr="00F750AB" w:rsidRDefault="004C1A43" w:rsidP="00B51A5A">
            <w:pPr>
              <w:rPr>
                <w:rFonts w:ascii="Calibri" w:hAnsi="Calibri" w:cs="Calibri"/>
              </w:rPr>
            </w:pPr>
            <w:r w:rsidRPr="00F750AB">
              <w:rPr>
                <w:rFonts w:ascii="Calibri" w:hAnsi="Calibri" w:cs="Calibri"/>
                <w:sz w:val="22"/>
                <w:szCs w:val="22"/>
              </w:rPr>
              <w:t>DN, sprotno preverjanje znanja.</w:t>
            </w:r>
          </w:p>
          <w:p w:rsidR="004C1A43" w:rsidRPr="00F750AB" w:rsidRDefault="004C1A43" w:rsidP="00B51A5A">
            <w:pPr>
              <w:rPr>
                <w:rFonts w:ascii="Calibri" w:hAnsi="Calibri" w:cs="Calibri"/>
              </w:rPr>
            </w:pPr>
          </w:p>
          <w:p w:rsidR="004C1A43" w:rsidRPr="00F750AB" w:rsidRDefault="004C1A43" w:rsidP="00B51A5A">
            <w:pPr>
              <w:rPr>
                <w:rFonts w:ascii="Calibri" w:hAnsi="Calibri" w:cs="Calibri"/>
              </w:rPr>
            </w:pPr>
          </w:p>
          <w:p w:rsidR="004C1A43" w:rsidRPr="00F750AB" w:rsidRDefault="004C1A43" w:rsidP="00B51A5A">
            <w:pPr>
              <w:rPr>
                <w:rFonts w:ascii="Calibri" w:hAnsi="Calibri" w:cs="Calibri"/>
              </w:rPr>
            </w:pPr>
          </w:p>
          <w:p w:rsidR="004C1A43" w:rsidRPr="00F750AB" w:rsidRDefault="004C1A43" w:rsidP="00B51A5A">
            <w:pPr>
              <w:rPr>
                <w:rFonts w:ascii="Calibri" w:hAnsi="Calibri" w:cs="Calibri"/>
              </w:rPr>
            </w:pPr>
          </w:p>
          <w:p w:rsidR="004C1A43" w:rsidRPr="00F750AB" w:rsidRDefault="004C1A43" w:rsidP="00B51A5A">
            <w:pPr>
              <w:rPr>
                <w:rFonts w:ascii="Calibri" w:hAnsi="Calibri" w:cs="Calibri"/>
              </w:rPr>
            </w:pPr>
          </w:p>
          <w:p w:rsidR="004C1A43" w:rsidRPr="00F750AB" w:rsidRDefault="004C1A43" w:rsidP="00B51A5A">
            <w:pPr>
              <w:rPr>
                <w:rFonts w:ascii="Calibri" w:hAnsi="Calibri" w:cs="Calibri"/>
              </w:rPr>
            </w:pPr>
          </w:p>
          <w:p w:rsidR="004C1A43" w:rsidRPr="00F750AB" w:rsidRDefault="004C1A43" w:rsidP="00B51A5A">
            <w:pPr>
              <w:rPr>
                <w:rFonts w:ascii="Calibri" w:hAnsi="Calibri" w:cs="Calibri"/>
              </w:rPr>
            </w:pPr>
            <w:r w:rsidRPr="00F750AB">
              <w:rPr>
                <w:rFonts w:ascii="Calibri" w:hAnsi="Calibri" w:cs="Calibri"/>
                <w:sz w:val="22"/>
                <w:szCs w:val="22"/>
              </w:rPr>
              <w:t>DN – tvorba besedil v skladu z načeli uspešnega sporočanja in osnovno obvladovanje slogovnih postopkov (utemeljevanje, pripovedovanje), zgradba besedila. Sprotno preverjanje</w:t>
            </w:r>
          </w:p>
        </w:tc>
      </w:tr>
      <w:tr w:rsidR="004C1A43" w:rsidRPr="00F750AB">
        <w:tc>
          <w:tcPr>
            <w:tcW w:w="2518" w:type="dxa"/>
            <w:gridSpan w:val="2"/>
          </w:tcPr>
          <w:p w:rsidR="004C1A43" w:rsidRPr="00F750AB" w:rsidRDefault="004C1A43" w:rsidP="00E849FC">
            <w:pPr>
              <w:rPr>
                <w:rFonts w:ascii="Calibri" w:hAnsi="Calibri" w:cs="Calibri"/>
              </w:rPr>
            </w:pPr>
            <w:r w:rsidRPr="00F750AB">
              <w:rPr>
                <w:rFonts w:ascii="Calibri" w:hAnsi="Calibri" w:cs="Calibri"/>
                <w:sz w:val="22"/>
                <w:szCs w:val="22"/>
              </w:rPr>
              <w:t>Kaj je besedilo?</w:t>
            </w:r>
            <w:r>
              <w:rPr>
                <w:rFonts w:ascii="Calibri" w:hAnsi="Calibri" w:cs="Calibri"/>
                <w:sz w:val="22"/>
                <w:szCs w:val="22"/>
              </w:rPr>
              <w:t xml:space="preserve"> </w:t>
            </w:r>
          </w:p>
        </w:tc>
        <w:tc>
          <w:tcPr>
            <w:tcW w:w="2375" w:type="dxa"/>
          </w:tcPr>
          <w:p w:rsidR="004C1A43" w:rsidRPr="00F750AB" w:rsidRDefault="004C1A43" w:rsidP="00B51A5A">
            <w:pPr>
              <w:rPr>
                <w:rFonts w:ascii="Calibri" w:hAnsi="Calibri" w:cs="Calibri"/>
              </w:rPr>
            </w:pPr>
          </w:p>
        </w:tc>
        <w:tc>
          <w:tcPr>
            <w:tcW w:w="2019" w:type="dxa"/>
          </w:tcPr>
          <w:p w:rsidR="004C1A43" w:rsidRPr="00F750AB" w:rsidRDefault="004C1A43" w:rsidP="00B51A5A">
            <w:pPr>
              <w:rPr>
                <w:rFonts w:ascii="Calibri" w:hAnsi="Calibri" w:cs="Calibri"/>
              </w:rPr>
            </w:pP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Pr="00F750AB" w:rsidRDefault="004C1A43" w:rsidP="00B51A5A">
            <w:pPr>
              <w:rPr>
                <w:rFonts w:ascii="Calibri" w:hAnsi="Calibri" w:cs="Calibri"/>
              </w:rPr>
            </w:pPr>
          </w:p>
        </w:tc>
        <w:tc>
          <w:tcPr>
            <w:tcW w:w="2040" w:type="dxa"/>
          </w:tcPr>
          <w:p w:rsidR="004C1A43" w:rsidRPr="00F750AB" w:rsidRDefault="004C1A43" w:rsidP="00B51A5A">
            <w:pPr>
              <w:rPr>
                <w:rFonts w:ascii="Calibri" w:hAnsi="Calibri" w:cs="Calibri"/>
              </w:rPr>
            </w:pPr>
          </w:p>
        </w:tc>
      </w:tr>
      <w:tr w:rsidR="004C1A43" w:rsidRPr="00F750AB">
        <w:tc>
          <w:tcPr>
            <w:tcW w:w="2518" w:type="dxa"/>
            <w:gridSpan w:val="2"/>
          </w:tcPr>
          <w:p w:rsidR="004C1A43" w:rsidRPr="00F750AB" w:rsidRDefault="004C1A43">
            <w:pPr>
              <w:rPr>
                <w:rFonts w:ascii="Calibri" w:hAnsi="Calibri" w:cs="Calibri"/>
              </w:rPr>
            </w:pPr>
            <w:r w:rsidRPr="00F750AB">
              <w:rPr>
                <w:rFonts w:ascii="Calibri" w:hAnsi="Calibri" w:cs="Calibri"/>
                <w:sz w:val="22"/>
                <w:szCs w:val="22"/>
              </w:rPr>
              <w:t>Enogovorna/dvogovor-na, zasebna/javna, objektivna/subjektivna, uradna/neuradna besedila</w:t>
            </w:r>
          </w:p>
        </w:tc>
        <w:tc>
          <w:tcPr>
            <w:tcW w:w="2375" w:type="dxa"/>
          </w:tcPr>
          <w:p w:rsidR="004C1A43" w:rsidRPr="00F750AB" w:rsidRDefault="004C1A43">
            <w:pPr>
              <w:rPr>
                <w:rFonts w:ascii="Calibri" w:hAnsi="Calibri" w:cs="Calibri"/>
              </w:rPr>
            </w:pPr>
          </w:p>
        </w:tc>
        <w:tc>
          <w:tcPr>
            <w:tcW w:w="2019" w:type="dxa"/>
          </w:tcPr>
          <w:p w:rsidR="004C1A43" w:rsidRPr="00F750AB" w:rsidRDefault="004C1A43">
            <w:pPr>
              <w:rPr>
                <w:rFonts w:ascii="Calibri" w:hAnsi="Calibri" w:cs="Calibri"/>
              </w:rPr>
            </w:pPr>
          </w:p>
        </w:tc>
        <w:tc>
          <w:tcPr>
            <w:tcW w:w="2410" w:type="dxa"/>
          </w:tcPr>
          <w:p w:rsidR="004C1A43" w:rsidRPr="00F750AB" w:rsidRDefault="004C1A43">
            <w:pPr>
              <w:rPr>
                <w:rFonts w:ascii="Calibri" w:hAnsi="Calibri" w:cs="Calibri"/>
              </w:rPr>
            </w:pPr>
          </w:p>
        </w:tc>
        <w:tc>
          <w:tcPr>
            <w:tcW w:w="2268" w:type="dxa"/>
          </w:tcPr>
          <w:p w:rsidR="004C1A43" w:rsidRPr="00F750AB" w:rsidRDefault="004C1A43">
            <w:pPr>
              <w:rPr>
                <w:rFonts w:ascii="Calibri" w:hAnsi="Calibri" w:cs="Calibri"/>
              </w:rPr>
            </w:pPr>
          </w:p>
        </w:tc>
        <w:tc>
          <w:tcPr>
            <w:tcW w:w="1985" w:type="dxa"/>
          </w:tcPr>
          <w:p w:rsidR="004C1A43" w:rsidRPr="00F750AB" w:rsidRDefault="004C1A43">
            <w:pPr>
              <w:rPr>
                <w:rFonts w:ascii="Calibri" w:hAnsi="Calibri" w:cs="Calibri"/>
              </w:rPr>
            </w:pPr>
          </w:p>
        </w:tc>
        <w:tc>
          <w:tcPr>
            <w:tcW w:w="2040" w:type="dxa"/>
          </w:tcPr>
          <w:p w:rsidR="004C1A43" w:rsidRPr="00F750AB" w:rsidRDefault="004C1A43">
            <w:pPr>
              <w:rPr>
                <w:rFonts w:ascii="Calibri" w:hAnsi="Calibri" w:cs="Calibri"/>
              </w:rPr>
            </w:pPr>
          </w:p>
        </w:tc>
      </w:tr>
      <w:tr w:rsidR="004C1A43" w:rsidRPr="00F750AB">
        <w:tc>
          <w:tcPr>
            <w:tcW w:w="2518" w:type="dxa"/>
            <w:gridSpan w:val="2"/>
          </w:tcPr>
          <w:p w:rsidR="004C1A43" w:rsidRPr="00F750AB" w:rsidRDefault="004C1A43" w:rsidP="00A83F21">
            <w:pPr>
              <w:rPr>
                <w:rFonts w:ascii="Calibri" w:hAnsi="Calibri" w:cs="Calibri"/>
              </w:rPr>
            </w:pPr>
            <w:r w:rsidRPr="00F750AB">
              <w:rPr>
                <w:rFonts w:ascii="Calibri" w:hAnsi="Calibri" w:cs="Calibri"/>
                <w:sz w:val="22"/>
                <w:szCs w:val="22"/>
              </w:rPr>
              <w:t>Uradni dopisi: vabilo, opravičilo, zahvala</w:t>
            </w:r>
          </w:p>
        </w:tc>
        <w:tc>
          <w:tcPr>
            <w:tcW w:w="2375" w:type="dxa"/>
          </w:tcPr>
          <w:p w:rsidR="004C1A43" w:rsidRPr="00F750AB" w:rsidRDefault="004C1A43" w:rsidP="00A83F21">
            <w:pPr>
              <w:rPr>
                <w:rFonts w:ascii="Calibri" w:hAnsi="Calibri" w:cs="Calibri"/>
              </w:rPr>
            </w:pPr>
          </w:p>
        </w:tc>
        <w:tc>
          <w:tcPr>
            <w:tcW w:w="2019" w:type="dxa"/>
          </w:tcPr>
          <w:p w:rsidR="004C1A43" w:rsidRPr="00F750AB" w:rsidRDefault="004C1A43" w:rsidP="00A83F21">
            <w:pPr>
              <w:rPr>
                <w:rFonts w:ascii="Calibri" w:hAnsi="Calibri" w:cs="Calibri"/>
              </w:rPr>
            </w:pPr>
          </w:p>
        </w:tc>
        <w:tc>
          <w:tcPr>
            <w:tcW w:w="2410" w:type="dxa"/>
          </w:tcPr>
          <w:p w:rsidR="004C1A43" w:rsidRPr="00F750AB" w:rsidRDefault="004C1A43" w:rsidP="00A83F21">
            <w:pPr>
              <w:rPr>
                <w:rFonts w:ascii="Calibri" w:hAnsi="Calibri" w:cs="Calibri"/>
              </w:rPr>
            </w:pPr>
          </w:p>
        </w:tc>
        <w:tc>
          <w:tcPr>
            <w:tcW w:w="2268" w:type="dxa"/>
          </w:tcPr>
          <w:p w:rsidR="004C1A43" w:rsidRPr="00F750AB" w:rsidRDefault="004C1A43" w:rsidP="00A83F21">
            <w:pPr>
              <w:rPr>
                <w:rFonts w:ascii="Calibri" w:hAnsi="Calibri" w:cs="Calibri"/>
              </w:rPr>
            </w:pPr>
          </w:p>
        </w:tc>
        <w:tc>
          <w:tcPr>
            <w:tcW w:w="1985" w:type="dxa"/>
          </w:tcPr>
          <w:p w:rsidR="004C1A43" w:rsidRPr="00F750AB" w:rsidRDefault="004C1A43" w:rsidP="00A83F21">
            <w:pPr>
              <w:rPr>
                <w:rFonts w:ascii="Calibri" w:hAnsi="Calibri" w:cs="Calibri"/>
              </w:rPr>
            </w:pPr>
          </w:p>
        </w:tc>
        <w:tc>
          <w:tcPr>
            <w:tcW w:w="2040" w:type="dxa"/>
          </w:tcPr>
          <w:p w:rsidR="004C1A43" w:rsidRPr="00F750AB" w:rsidRDefault="004C1A43" w:rsidP="00054358">
            <w:pPr>
              <w:rPr>
                <w:rFonts w:ascii="Calibri" w:hAnsi="Calibri" w:cs="Calibri"/>
                <w:b/>
                <w:bCs/>
                <w:color w:val="FF0000"/>
              </w:rPr>
            </w:pPr>
            <w:r>
              <w:rPr>
                <w:rFonts w:ascii="Calibri" w:hAnsi="Calibri" w:cs="Calibri"/>
                <w:b/>
                <w:bCs/>
                <w:color w:val="FF0000"/>
                <w:sz w:val="22"/>
                <w:szCs w:val="22"/>
              </w:rPr>
              <w:t>Del kontrolne naloge</w:t>
            </w:r>
            <w:r w:rsidRPr="00F750AB">
              <w:rPr>
                <w:rFonts w:ascii="Calibri" w:hAnsi="Calibri" w:cs="Calibri"/>
                <w:b/>
                <w:bCs/>
                <w:color w:val="FF0000"/>
                <w:sz w:val="22"/>
                <w:szCs w:val="22"/>
              </w:rPr>
              <w:t xml:space="preserve"> (neumetnostno besedilo in poglavja iz sporazumevanja)</w:t>
            </w:r>
          </w:p>
        </w:tc>
      </w:tr>
      <w:tr w:rsidR="004C1A43" w:rsidRPr="00F750AB">
        <w:tc>
          <w:tcPr>
            <w:tcW w:w="2518" w:type="dxa"/>
            <w:gridSpan w:val="2"/>
          </w:tcPr>
          <w:p w:rsidR="004C1A43" w:rsidRPr="00F750AB" w:rsidRDefault="004C1A43" w:rsidP="00E849FC">
            <w:pPr>
              <w:rPr>
                <w:rFonts w:ascii="Calibri" w:hAnsi="Calibri" w:cs="Calibri"/>
              </w:rPr>
            </w:pPr>
            <w:r w:rsidRPr="00F750AB">
              <w:rPr>
                <w:rFonts w:ascii="Calibri" w:hAnsi="Calibri" w:cs="Calibri"/>
                <w:sz w:val="22"/>
                <w:szCs w:val="22"/>
              </w:rPr>
              <w:t>Besedila glede na namen</w:t>
            </w:r>
          </w:p>
        </w:tc>
        <w:tc>
          <w:tcPr>
            <w:tcW w:w="2375" w:type="dxa"/>
          </w:tcPr>
          <w:p w:rsidR="004C1A43" w:rsidRPr="00F750AB" w:rsidRDefault="004C1A43" w:rsidP="00A83F21">
            <w:pPr>
              <w:rPr>
                <w:rFonts w:ascii="Calibri" w:hAnsi="Calibri" w:cs="Calibri"/>
              </w:rPr>
            </w:pPr>
          </w:p>
        </w:tc>
        <w:tc>
          <w:tcPr>
            <w:tcW w:w="2019" w:type="dxa"/>
          </w:tcPr>
          <w:p w:rsidR="004C1A43" w:rsidRPr="00F750AB" w:rsidRDefault="004C1A43" w:rsidP="00A83F21">
            <w:pPr>
              <w:rPr>
                <w:rFonts w:ascii="Calibri" w:hAnsi="Calibri" w:cs="Calibri"/>
              </w:rPr>
            </w:pPr>
          </w:p>
        </w:tc>
        <w:tc>
          <w:tcPr>
            <w:tcW w:w="2410" w:type="dxa"/>
          </w:tcPr>
          <w:p w:rsidR="004C1A43" w:rsidRPr="00F750AB" w:rsidRDefault="004C1A43" w:rsidP="00A83F21">
            <w:pPr>
              <w:rPr>
                <w:rFonts w:ascii="Calibri" w:hAnsi="Calibri" w:cs="Calibri"/>
              </w:rPr>
            </w:pPr>
          </w:p>
        </w:tc>
        <w:tc>
          <w:tcPr>
            <w:tcW w:w="2268" w:type="dxa"/>
          </w:tcPr>
          <w:p w:rsidR="004C1A43" w:rsidRPr="00F750AB" w:rsidRDefault="004C1A43" w:rsidP="00A83F21">
            <w:pPr>
              <w:rPr>
                <w:rFonts w:ascii="Calibri" w:hAnsi="Calibri" w:cs="Calibri"/>
              </w:rPr>
            </w:pPr>
          </w:p>
        </w:tc>
        <w:tc>
          <w:tcPr>
            <w:tcW w:w="1985" w:type="dxa"/>
          </w:tcPr>
          <w:p w:rsidR="004C1A43" w:rsidRPr="00F750AB" w:rsidRDefault="004C1A43" w:rsidP="00A83F21">
            <w:pPr>
              <w:rPr>
                <w:rFonts w:ascii="Calibri" w:hAnsi="Calibri" w:cs="Calibri"/>
              </w:rPr>
            </w:pPr>
          </w:p>
        </w:tc>
        <w:tc>
          <w:tcPr>
            <w:tcW w:w="2040" w:type="dxa"/>
          </w:tcPr>
          <w:p w:rsidR="004C1A43" w:rsidRPr="00F750AB" w:rsidRDefault="004C1A43" w:rsidP="00A83F21">
            <w:pPr>
              <w:rPr>
                <w:rFonts w:ascii="Calibri" w:hAnsi="Calibri" w:cs="Calibri"/>
              </w:rPr>
            </w:pPr>
          </w:p>
        </w:tc>
      </w:tr>
      <w:tr w:rsidR="004C1A43" w:rsidRPr="00F750AB">
        <w:tc>
          <w:tcPr>
            <w:tcW w:w="2518" w:type="dxa"/>
            <w:gridSpan w:val="2"/>
          </w:tcPr>
          <w:p w:rsidR="004C1A43" w:rsidRPr="00F750AB" w:rsidRDefault="004C1A43" w:rsidP="00A83F21">
            <w:pPr>
              <w:rPr>
                <w:rFonts w:ascii="Calibri" w:hAnsi="Calibri" w:cs="Calibri"/>
              </w:rPr>
            </w:pPr>
            <w:r w:rsidRPr="00F750AB">
              <w:rPr>
                <w:rFonts w:ascii="Calibri" w:hAnsi="Calibri" w:cs="Calibri"/>
                <w:sz w:val="22"/>
                <w:szCs w:val="22"/>
              </w:rPr>
              <w:t>Tvorjenje enogovornih in dvogovornih neumetnostnih besedil</w:t>
            </w:r>
          </w:p>
        </w:tc>
        <w:tc>
          <w:tcPr>
            <w:tcW w:w="2375" w:type="dxa"/>
          </w:tcPr>
          <w:p w:rsidR="004C1A43" w:rsidRPr="00F750AB" w:rsidRDefault="004C1A43" w:rsidP="000A2EA4">
            <w:pPr>
              <w:rPr>
                <w:rFonts w:ascii="Calibri" w:hAnsi="Calibri" w:cs="Calibri"/>
              </w:rPr>
            </w:pPr>
            <w:r w:rsidRPr="00F750AB">
              <w:rPr>
                <w:rFonts w:ascii="Calibri" w:hAnsi="Calibri" w:cs="Calibri"/>
                <w:sz w:val="22"/>
                <w:szCs w:val="22"/>
              </w:rPr>
              <w:t>Življenjepis, oznaka, opis/predstavitev (osebe, postopka, kraja/države), obnova/ocena knjige; raziskovalni pogovor: intervju (v povezavi z 2. letnikom)</w:t>
            </w:r>
          </w:p>
        </w:tc>
        <w:tc>
          <w:tcPr>
            <w:tcW w:w="2019" w:type="dxa"/>
          </w:tcPr>
          <w:p w:rsidR="004C1A43" w:rsidRPr="00F750AB" w:rsidRDefault="004C1A43" w:rsidP="00A83F21">
            <w:pPr>
              <w:rPr>
                <w:rFonts w:ascii="Calibri" w:hAnsi="Calibri" w:cs="Calibri"/>
              </w:rPr>
            </w:pPr>
          </w:p>
        </w:tc>
        <w:tc>
          <w:tcPr>
            <w:tcW w:w="2410" w:type="dxa"/>
          </w:tcPr>
          <w:p w:rsidR="004C1A43" w:rsidRPr="00F750AB" w:rsidRDefault="004C1A43" w:rsidP="00A83F21">
            <w:pPr>
              <w:rPr>
                <w:rFonts w:ascii="Calibri" w:hAnsi="Calibri" w:cs="Calibri"/>
              </w:rPr>
            </w:pPr>
          </w:p>
        </w:tc>
        <w:tc>
          <w:tcPr>
            <w:tcW w:w="2268" w:type="dxa"/>
          </w:tcPr>
          <w:p w:rsidR="004C1A43" w:rsidRPr="00F750AB" w:rsidRDefault="004C1A43" w:rsidP="00A83F21">
            <w:pPr>
              <w:rPr>
                <w:rFonts w:ascii="Calibri" w:hAnsi="Calibri" w:cs="Calibri"/>
              </w:rPr>
            </w:pPr>
          </w:p>
        </w:tc>
        <w:tc>
          <w:tcPr>
            <w:tcW w:w="1985" w:type="dxa"/>
          </w:tcPr>
          <w:p w:rsidR="004C1A43" w:rsidRPr="00F750AB" w:rsidRDefault="004C1A43" w:rsidP="00A83F21">
            <w:pPr>
              <w:rPr>
                <w:rFonts w:ascii="Calibri" w:hAnsi="Calibri" w:cs="Calibri"/>
              </w:rPr>
            </w:pPr>
          </w:p>
        </w:tc>
        <w:tc>
          <w:tcPr>
            <w:tcW w:w="2040" w:type="dxa"/>
          </w:tcPr>
          <w:p w:rsidR="004C1A43" w:rsidRPr="00F750AB" w:rsidRDefault="004C1A43" w:rsidP="008167AA">
            <w:pPr>
              <w:rPr>
                <w:rFonts w:ascii="Calibri" w:hAnsi="Calibri" w:cs="Calibri"/>
                <w:b/>
                <w:bCs/>
                <w:color w:val="FF0000"/>
              </w:rPr>
            </w:pPr>
            <w:r w:rsidRPr="00F750AB">
              <w:rPr>
                <w:rFonts w:ascii="Calibri" w:hAnsi="Calibri" w:cs="Calibri"/>
                <w:b/>
                <w:bCs/>
                <w:color w:val="FF0000"/>
                <w:sz w:val="22"/>
                <w:szCs w:val="22"/>
              </w:rPr>
              <w:t>GN (obnova/ocena knjige; celo šolsko leto);</w:t>
            </w:r>
          </w:p>
          <w:p w:rsidR="004C1A43" w:rsidRPr="00F750AB" w:rsidRDefault="004C1A43" w:rsidP="008167AA">
            <w:pPr>
              <w:rPr>
                <w:rFonts w:ascii="Calibri" w:hAnsi="Calibri" w:cs="Calibri"/>
              </w:rPr>
            </w:pPr>
            <w:r w:rsidRPr="00F750AB">
              <w:rPr>
                <w:rFonts w:ascii="Calibri" w:hAnsi="Calibri" w:cs="Calibri"/>
                <w:sz w:val="22"/>
                <w:szCs w:val="22"/>
              </w:rPr>
              <w:t>sprotno preverjanje, DN</w:t>
            </w:r>
          </w:p>
        </w:tc>
      </w:tr>
      <w:tr w:rsidR="004C1A43" w:rsidRPr="00F750AB">
        <w:tc>
          <w:tcPr>
            <w:tcW w:w="2518" w:type="dxa"/>
            <w:gridSpan w:val="2"/>
          </w:tcPr>
          <w:p w:rsidR="004C1A43" w:rsidRPr="00F750AB" w:rsidRDefault="004C1A43" w:rsidP="00A83F21">
            <w:pPr>
              <w:rPr>
                <w:rFonts w:ascii="Calibri" w:hAnsi="Calibri" w:cs="Calibri"/>
              </w:rPr>
            </w:pPr>
            <w:r w:rsidRPr="00F750AB">
              <w:rPr>
                <w:rFonts w:ascii="Calibri" w:hAnsi="Calibri" w:cs="Calibri"/>
                <w:sz w:val="22"/>
                <w:szCs w:val="22"/>
              </w:rPr>
              <w:t>Načini razvijanja teme besedila</w:t>
            </w:r>
          </w:p>
        </w:tc>
        <w:tc>
          <w:tcPr>
            <w:tcW w:w="2375" w:type="dxa"/>
          </w:tcPr>
          <w:p w:rsidR="004C1A43" w:rsidRPr="00F750AB" w:rsidRDefault="004C1A43" w:rsidP="000A2EA4">
            <w:pPr>
              <w:rPr>
                <w:rFonts w:ascii="Calibri" w:hAnsi="Calibri" w:cs="Calibri"/>
              </w:rPr>
            </w:pPr>
            <w:r>
              <w:rPr>
                <w:rFonts w:ascii="Calibri" w:hAnsi="Calibri" w:cs="Calibri"/>
                <w:sz w:val="22"/>
                <w:szCs w:val="22"/>
              </w:rPr>
              <w:t>Obveščanje, opisovanje, pripovedovanje, razlaganje, utemeljevanje</w:t>
            </w:r>
          </w:p>
        </w:tc>
        <w:tc>
          <w:tcPr>
            <w:tcW w:w="2019" w:type="dxa"/>
          </w:tcPr>
          <w:p w:rsidR="004C1A43" w:rsidRPr="00F750AB" w:rsidRDefault="004C1A43" w:rsidP="00A83F21">
            <w:pPr>
              <w:rPr>
                <w:rFonts w:ascii="Calibri" w:hAnsi="Calibri" w:cs="Calibri"/>
              </w:rPr>
            </w:pPr>
          </w:p>
        </w:tc>
        <w:tc>
          <w:tcPr>
            <w:tcW w:w="2410" w:type="dxa"/>
          </w:tcPr>
          <w:p w:rsidR="004C1A43" w:rsidRPr="00F750AB" w:rsidRDefault="004C1A43" w:rsidP="00A83F21">
            <w:pPr>
              <w:rPr>
                <w:rFonts w:ascii="Calibri" w:hAnsi="Calibri" w:cs="Calibri"/>
              </w:rPr>
            </w:pPr>
          </w:p>
        </w:tc>
        <w:tc>
          <w:tcPr>
            <w:tcW w:w="2268" w:type="dxa"/>
          </w:tcPr>
          <w:p w:rsidR="004C1A43" w:rsidRPr="00F750AB" w:rsidRDefault="004C1A43" w:rsidP="00A83F21">
            <w:pPr>
              <w:rPr>
                <w:rFonts w:ascii="Calibri" w:hAnsi="Calibri" w:cs="Calibri"/>
              </w:rPr>
            </w:pPr>
          </w:p>
        </w:tc>
        <w:tc>
          <w:tcPr>
            <w:tcW w:w="1985" w:type="dxa"/>
          </w:tcPr>
          <w:p w:rsidR="004C1A43" w:rsidRPr="00F750AB" w:rsidRDefault="004C1A43" w:rsidP="00A83F21">
            <w:pPr>
              <w:rPr>
                <w:rFonts w:ascii="Calibri" w:hAnsi="Calibri" w:cs="Calibri"/>
              </w:rPr>
            </w:pPr>
          </w:p>
        </w:tc>
        <w:tc>
          <w:tcPr>
            <w:tcW w:w="2040" w:type="dxa"/>
          </w:tcPr>
          <w:p w:rsidR="004C1A43" w:rsidRPr="00F750AB" w:rsidRDefault="004C1A43" w:rsidP="008167AA">
            <w:pPr>
              <w:rPr>
                <w:rFonts w:ascii="Calibri" w:hAnsi="Calibri" w:cs="Calibri"/>
                <w:b/>
                <w:bCs/>
                <w:color w:val="FF0000"/>
              </w:rPr>
            </w:pPr>
          </w:p>
        </w:tc>
      </w:tr>
      <w:tr w:rsidR="004C1A43" w:rsidRPr="00F750AB">
        <w:tc>
          <w:tcPr>
            <w:tcW w:w="2518" w:type="dxa"/>
            <w:gridSpan w:val="2"/>
            <w:shd w:val="clear" w:color="auto" w:fill="FFC000"/>
          </w:tcPr>
          <w:p w:rsidR="004C1A43" w:rsidRPr="00F750AB" w:rsidRDefault="004C1A43" w:rsidP="00B51A5A">
            <w:pPr>
              <w:rPr>
                <w:rFonts w:ascii="Calibri" w:hAnsi="Calibri" w:cs="Calibri"/>
              </w:rPr>
            </w:pPr>
            <w:r w:rsidRPr="00F750AB">
              <w:rPr>
                <w:rFonts w:ascii="Calibri" w:hAnsi="Calibri" w:cs="Calibri"/>
                <w:sz w:val="22"/>
                <w:szCs w:val="22"/>
              </w:rPr>
              <w:t>UVOD V OBRAVNAVO KNJIŽEVNOSTI</w:t>
            </w:r>
          </w:p>
          <w:p w:rsidR="004C1A43" w:rsidRPr="00F750AB" w:rsidRDefault="004C1A43" w:rsidP="00B51A5A">
            <w:pPr>
              <w:rPr>
                <w:rFonts w:ascii="Calibri" w:hAnsi="Calibri" w:cs="Calibri"/>
              </w:rPr>
            </w:pPr>
            <w:r w:rsidRPr="00F750AB">
              <w:rPr>
                <w:rFonts w:ascii="Calibri" w:hAnsi="Calibri" w:cs="Calibri"/>
                <w:sz w:val="22"/>
                <w:szCs w:val="22"/>
              </w:rPr>
              <w:t>(4 ure)</w:t>
            </w:r>
          </w:p>
        </w:tc>
        <w:tc>
          <w:tcPr>
            <w:tcW w:w="2375" w:type="dxa"/>
            <w:shd w:val="clear" w:color="auto" w:fill="FFC000"/>
          </w:tcPr>
          <w:p w:rsidR="004C1A43" w:rsidRPr="00F750AB" w:rsidRDefault="004C1A43" w:rsidP="00B51A5A">
            <w:pPr>
              <w:rPr>
                <w:rFonts w:ascii="Calibri" w:hAnsi="Calibri" w:cs="Calibri"/>
              </w:rPr>
            </w:pPr>
            <w:r w:rsidRPr="00F750AB">
              <w:rPr>
                <w:rFonts w:ascii="Calibri" w:hAnsi="Calibri" w:cs="Calibri"/>
                <w:sz w:val="22"/>
                <w:szCs w:val="22"/>
              </w:rPr>
              <w:t>UN, str. 16</w:t>
            </w:r>
          </w:p>
          <w:p w:rsidR="004C1A43" w:rsidRPr="00F750AB" w:rsidRDefault="004C1A43" w:rsidP="00B51A5A">
            <w:pPr>
              <w:rPr>
                <w:rFonts w:ascii="Calibri" w:hAnsi="Calibri" w:cs="Calibri"/>
              </w:rPr>
            </w:pPr>
            <w:r w:rsidRPr="00F750AB">
              <w:rPr>
                <w:rFonts w:ascii="Calibri" w:hAnsi="Calibri" w:cs="Calibri"/>
                <w:sz w:val="22"/>
                <w:szCs w:val="22"/>
              </w:rPr>
              <w:t>Bralec, branje, avtor. Literarnost in njene prvine, literarne zvrsti. Temeljni pojmi književne zgradbe in sloga (tema, motiv, temeljne prvine zunanje zgradbe literarnega dela).</w:t>
            </w:r>
          </w:p>
        </w:tc>
        <w:tc>
          <w:tcPr>
            <w:tcW w:w="2019" w:type="dxa"/>
            <w:shd w:val="clear" w:color="auto" w:fill="FFC000"/>
          </w:tcPr>
          <w:p w:rsidR="004C1A43" w:rsidRPr="00F750AB" w:rsidRDefault="004C1A43" w:rsidP="00B51A5A">
            <w:pPr>
              <w:rPr>
                <w:rFonts w:ascii="Calibri" w:hAnsi="Calibri" w:cs="Calibri"/>
              </w:rPr>
            </w:pPr>
            <w:r w:rsidRPr="00F750AB">
              <w:rPr>
                <w:rFonts w:ascii="Calibri" w:hAnsi="Calibri" w:cs="Calibri"/>
                <w:sz w:val="22"/>
                <w:szCs w:val="22"/>
              </w:rPr>
              <w:t>Diskusija, problemski pouk</w:t>
            </w:r>
          </w:p>
        </w:tc>
        <w:tc>
          <w:tcPr>
            <w:tcW w:w="2410" w:type="dxa"/>
            <w:shd w:val="clear" w:color="auto" w:fill="FFC000"/>
          </w:tcPr>
          <w:p w:rsidR="004C1A43" w:rsidRPr="00F750AB" w:rsidRDefault="004C1A43" w:rsidP="00B51A5A">
            <w:pPr>
              <w:rPr>
                <w:rFonts w:ascii="Calibri" w:hAnsi="Calibri" w:cs="Calibri"/>
              </w:rPr>
            </w:pPr>
          </w:p>
        </w:tc>
        <w:tc>
          <w:tcPr>
            <w:tcW w:w="2268" w:type="dxa"/>
            <w:shd w:val="clear" w:color="auto" w:fill="FFC000"/>
          </w:tcPr>
          <w:p w:rsidR="004C1A43" w:rsidRPr="00F750AB" w:rsidRDefault="004C1A43" w:rsidP="004E0ED6">
            <w:pPr>
              <w:rPr>
                <w:rFonts w:ascii="Calibri" w:hAnsi="Calibri" w:cs="Calibri"/>
              </w:rPr>
            </w:pPr>
            <w:r w:rsidRPr="00F750AB">
              <w:rPr>
                <w:rFonts w:ascii="Calibri" w:hAnsi="Calibri" w:cs="Calibri"/>
                <w:sz w:val="22"/>
                <w:szCs w:val="22"/>
              </w:rPr>
              <w:t xml:space="preserve">Učni list z ustreznimi besedili iz nabora obveznih in prostoizbirnih besedil. </w:t>
            </w:r>
          </w:p>
        </w:tc>
        <w:tc>
          <w:tcPr>
            <w:tcW w:w="1985" w:type="dxa"/>
            <w:shd w:val="clear" w:color="auto" w:fill="FFC000"/>
          </w:tcPr>
          <w:p w:rsidR="004C1A43" w:rsidRPr="00F750AB" w:rsidRDefault="004C1A43" w:rsidP="00B51A5A">
            <w:pPr>
              <w:rPr>
                <w:rFonts w:ascii="Calibri" w:hAnsi="Calibri" w:cs="Calibri"/>
              </w:rPr>
            </w:pPr>
          </w:p>
        </w:tc>
        <w:tc>
          <w:tcPr>
            <w:tcW w:w="2040" w:type="dxa"/>
            <w:shd w:val="clear" w:color="auto" w:fill="FFC000"/>
          </w:tcPr>
          <w:p w:rsidR="004C1A43" w:rsidRPr="00F750AB" w:rsidRDefault="004C1A43" w:rsidP="00B51A5A">
            <w:pPr>
              <w:rPr>
                <w:rFonts w:ascii="Calibri" w:hAnsi="Calibri" w:cs="Calibri"/>
              </w:rPr>
            </w:pPr>
            <w:r w:rsidRPr="00F750AB">
              <w:rPr>
                <w:rFonts w:ascii="Calibri" w:hAnsi="Calibri" w:cs="Calibri"/>
                <w:sz w:val="22"/>
                <w:szCs w:val="22"/>
              </w:rPr>
              <w:t>DN, sprotno preverjanje in ocenjevanje.</w:t>
            </w:r>
          </w:p>
        </w:tc>
      </w:tr>
      <w:tr w:rsidR="004C1A43" w:rsidRPr="00F750AB">
        <w:tc>
          <w:tcPr>
            <w:tcW w:w="2518" w:type="dxa"/>
            <w:gridSpan w:val="2"/>
            <w:shd w:val="clear" w:color="auto" w:fill="FFC000"/>
          </w:tcPr>
          <w:p w:rsidR="004C1A43" w:rsidRPr="00F750AB" w:rsidRDefault="004C1A43" w:rsidP="00B51A5A">
            <w:pPr>
              <w:rPr>
                <w:rFonts w:ascii="Calibri" w:hAnsi="Calibri" w:cs="Calibri"/>
              </w:rPr>
            </w:pPr>
            <w:r w:rsidRPr="00F750AB">
              <w:rPr>
                <w:rFonts w:ascii="Calibri" w:hAnsi="Calibri" w:cs="Calibri"/>
                <w:sz w:val="22"/>
                <w:szCs w:val="22"/>
              </w:rPr>
              <w:t>BIBLIJA IN KNJIŽEVNOSTI STAREGA ORIENTA</w:t>
            </w:r>
          </w:p>
          <w:p w:rsidR="004C1A43" w:rsidRPr="00F750AB" w:rsidRDefault="004C1A43" w:rsidP="00B51A5A">
            <w:pPr>
              <w:rPr>
                <w:rFonts w:ascii="Calibri" w:hAnsi="Calibri" w:cs="Calibri"/>
              </w:rPr>
            </w:pPr>
            <w:r w:rsidRPr="00F750AB">
              <w:rPr>
                <w:rFonts w:ascii="Calibri" w:hAnsi="Calibri" w:cs="Calibri"/>
                <w:sz w:val="22"/>
                <w:szCs w:val="22"/>
              </w:rPr>
              <w:t>(8 ur)</w:t>
            </w:r>
          </w:p>
        </w:tc>
        <w:tc>
          <w:tcPr>
            <w:tcW w:w="2375" w:type="dxa"/>
            <w:shd w:val="clear" w:color="auto" w:fill="FFC000"/>
          </w:tcPr>
          <w:p w:rsidR="004C1A43" w:rsidRPr="00F750AB" w:rsidRDefault="004C1A43" w:rsidP="00B51A5A">
            <w:pPr>
              <w:rPr>
                <w:rFonts w:ascii="Calibri" w:hAnsi="Calibri" w:cs="Calibri"/>
              </w:rPr>
            </w:pPr>
            <w:r w:rsidRPr="00F750AB">
              <w:rPr>
                <w:rFonts w:ascii="Calibri" w:hAnsi="Calibri" w:cs="Calibri"/>
                <w:sz w:val="22"/>
                <w:szCs w:val="22"/>
              </w:rPr>
              <w:t>UN, str. 17. Časovna in prostorska umestitev, vloga verskih in moralno-filozofskih sistemov v razvoju orientalskih književnosti. – Kulturni, moralni in literarni pomen Biblije. – Pomen orient. književ. za sodobno književnost.</w:t>
            </w:r>
          </w:p>
        </w:tc>
        <w:tc>
          <w:tcPr>
            <w:tcW w:w="2019" w:type="dxa"/>
            <w:shd w:val="clear" w:color="auto" w:fill="FFC000"/>
          </w:tcPr>
          <w:p w:rsidR="004C1A43" w:rsidRPr="00F750AB" w:rsidRDefault="004C1A43" w:rsidP="00B51A5A">
            <w:pPr>
              <w:rPr>
                <w:rFonts w:ascii="Calibri" w:hAnsi="Calibri" w:cs="Calibri"/>
              </w:rPr>
            </w:pPr>
            <w:r w:rsidRPr="00F750AB">
              <w:rPr>
                <w:rFonts w:ascii="Calibri" w:hAnsi="Calibri" w:cs="Calibri"/>
                <w:sz w:val="22"/>
                <w:szCs w:val="22"/>
              </w:rPr>
              <w:t>Frontalni razgovor.</w:t>
            </w:r>
          </w:p>
          <w:p w:rsidR="004C1A43" w:rsidRPr="00F750AB" w:rsidRDefault="004C1A43" w:rsidP="00B51A5A">
            <w:pPr>
              <w:rPr>
                <w:rFonts w:ascii="Calibri" w:hAnsi="Calibri" w:cs="Calibri"/>
              </w:rPr>
            </w:pPr>
            <w:r w:rsidRPr="00F750AB">
              <w:rPr>
                <w:rFonts w:ascii="Calibri" w:hAnsi="Calibri" w:cs="Calibri"/>
                <w:sz w:val="22"/>
                <w:szCs w:val="22"/>
              </w:rPr>
              <w:t>Problemski pouk.</w:t>
            </w:r>
          </w:p>
          <w:p w:rsidR="004C1A43" w:rsidRPr="00F750AB" w:rsidRDefault="004C1A43" w:rsidP="00B51A5A">
            <w:pPr>
              <w:rPr>
                <w:rFonts w:ascii="Calibri" w:hAnsi="Calibri" w:cs="Calibri"/>
              </w:rPr>
            </w:pPr>
            <w:r w:rsidRPr="00F750AB">
              <w:rPr>
                <w:rFonts w:ascii="Calibri" w:hAnsi="Calibri" w:cs="Calibri"/>
                <w:sz w:val="22"/>
                <w:szCs w:val="22"/>
              </w:rPr>
              <w:t>Delo z umetnostnim besedilom, natančno branje.</w:t>
            </w:r>
          </w:p>
          <w:p w:rsidR="004C1A43" w:rsidRPr="00F750AB" w:rsidRDefault="004C1A43" w:rsidP="00B51A5A">
            <w:pPr>
              <w:rPr>
                <w:rFonts w:ascii="Calibri" w:hAnsi="Calibri" w:cs="Calibri"/>
              </w:rPr>
            </w:pPr>
            <w:r w:rsidRPr="00F750AB">
              <w:rPr>
                <w:rFonts w:ascii="Calibri" w:hAnsi="Calibri" w:cs="Calibri"/>
                <w:sz w:val="22"/>
                <w:szCs w:val="22"/>
              </w:rPr>
              <w:t>Diskusija: primerjanje različnih interpretacij. Aktualizacija.</w:t>
            </w:r>
          </w:p>
          <w:p w:rsidR="004C1A43" w:rsidRPr="00F750AB" w:rsidRDefault="004C1A43" w:rsidP="00B51A5A">
            <w:pPr>
              <w:rPr>
                <w:rFonts w:ascii="Calibri" w:hAnsi="Calibri" w:cs="Calibri"/>
              </w:rPr>
            </w:pPr>
          </w:p>
        </w:tc>
        <w:tc>
          <w:tcPr>
            <w:tcW w:w="2410" w:type="dxa"/>
            <w:shd w:val="clear" w:color="auto" w:fill="FFC000"/>
          </w:tcPr>
          <w:p w:rsidR="004C1A43" w:rsidRPr="00F750AB" w:rsidRDefault="004C1A43" w:rsidP="00B51A5A">
            <w:pPr>
              <w:rPr>
                <w:rFonts w:ascii="Calibri" w:hAnsi="Calibri" w:cs="Calibri"/>
              </w:rPr>
            </w:pPr>
            <w:r w:rsidRPr="00F750AB">
              <w:rPr>
                <w:rFonts w:ascii="Calibri" w:hAnsi="Calibri" w:cs="Calibri"/>
                <w:sz w:val="22"/>
                <w:szCs w:val="22"/>
              </w:rPr>
              <w:t>Sodelovanje na vsakoletnem srednješolskem natečaju pisanja haikujev.</w:t>
            </w:r>
          </w:p>
        </w:tc>
        <w:tc>
          <w:tcPr>
            <w:tcW w:w="2268" w:type="dxa"/>
            <w:shd w:val="clear" w:color="auto" w:fill="FFC000"/>
          </w:tcPr>
          <w:p w:rsidR="004C1A43" w:rsidRPr="00F750AB" w:rsidRDefault="004C1A43" w:rsidP="00EA03B3">
            <w:pPr>
              <w:rPr>
                <w:rFonts w:ascii="Calibri" w:hAnsi="Calibri" w:cs="Calibri"/>
              </w:rPr>
            </w:pPr>
            <w:r w:rsidRPr="00F750AB">
              <w:rPr>
                <w:rFonts w:ascii="Calibri" w:hAnsi="Calibri" w:cs="Calibri"/>
                <w:sz w:val="22"/>
                <w:szCs w:val="22"/>
              </w:rPr>
              <w:t>Besedila iz Branj I.</w:t>
            </w:r>
          </w:p>
        </w:tc>
        <w:tc>
          <w:tcPr>
            <w:tcW w:w="1985" w:type="dxa"/>
            <w:shd w:val="clear" w:color="auto" w:fill="FFC000"/>
          </w:tcPr>
          <w:p w:rsidR="004C1A43" w:rsidRPr="00F750AB" w:rsidRDefault="004C1A43" w:rsidP="00B51A5A">
            <w:pPr>
              <w:rPr>
                <w:rFonts w:ascii="Calibri" w:hAnsi="Calibri" w:cs="Calibri"/>
                <w:color w:val="FF0000"/>
              </w:rPr>
            </w:pPr>
            <w:r>
              <w:rPr>
                <w:rFonts w:ascii="Calibri" w:hAnsi="Calibri" w:cs="Calibri"/>
                <w:color w:val="FF0000"/>
                <w:sz w:val="22"/>
                <w:szCs w:val="22"/>
              </w:rPr>
              <w:t>Medpredmetna</w:t>
            </w:r>
            <w:r w:rsidRPr="00F750AB">
              <w:rPr>
                <w:rFonts w:ascii="Calibri" w:hAnsi="Calibri" w:cs="Calibri"/>
                <w:color w:val="FF0000"/>
                <w:sz w:val="22"/>
                <w:szCs w:val="22"/>
              </w:rPr>
              <w:t xml:space="preserve"> </w:t>
            </w:r>
            <w:r>
              <w:rPr>
                <w:rFonts w:ascii="Calibri" w:hAnsi="Calibri" w:cs="Calibri"/>
                <w:color w:val="FF0000"/>
                <w:sz w:val="22"/>
                <w:szCs w:val="22"/>
              </w:rPr>
              <w:t>povezava: lik. umetnost in zgodovino</w:t>
            </w:r>
          </w:p>
        </w:tc>
        <w:tc>
          <w:tcPr>
            <w:tcW w:w="2040" w:type="dxa"/>
            <w:shd w:val="clear" w:color="auto" w:fill="FFC000"/>
          </w:tcPr>
          <w:p w:rsidR="004C1A43" w:rsidRPr="00F750AB" w:rsidRDefault="004C1A43" w:rsidP="00BE5B03">
            <w:pPr>
              <w:rPr>
                <w:rFonts w:ascii="Calibri" w:hAnsi="Calibri" w:cs="Calibri"/>
              </w:rPr>
            </w:pPr>
            <w:r w:rsidRPr="00F750AB">
              <w:rPr>
                <w:rFonts w:ascii="Calibri" w:hAnsi="Calibri" w:cs="Calibri"/>
                <w:sz w:val="22"/>
                <w:szCs w:val="22"/>
              </w:rPr>
              <w:t>DB (Biblijske zgodbe). DN (haiku)</w:t>
            </w:r>
          </w:p>
        </w:tc>
      </w:tr>
      <w:tr w:rsidR="004C1A43" w:rsidRPr="00F750AB">
        <w:tc>
          <w:tcPr>
            <w:tcW w:w="2518" w:type="dxa"/>
            <w:gridSpan w:val="2"/>
          </w:tcPr>
          <w:p w:rsidR="004C1A43" w:rsidRPr="00F750AB" w:rsidRDefault="004C1A43" w:rsidP="00B51A5A">
            <w:pPr>
              <w:rPr>
                <w:rFonts w:ascii="Calibri" w:hAnsi="Calibri" w:cs="Calibri"/>
              </w:rPr>
            </w:pPr>
            <w:r w:rsidRPr="00F750AB">
              <w:rPr>
                <w:rFonts w:ascii="Calibri" w:hAnsi="Calibri" w:cs="Calibri"/>
                <w:sz w:val="22"/>
                <w:szCs w:val="22"/>
              </w:rPr>
              <w:t>Ep o Gigamešu</w:t>
            </w:r>
          </w:p>
        </w:tc>
        <w:tc>
          <w:tcPr>
            <w:tcW w:w="2375" w:type="dxa"/>
          </w:tcPr>
          <w:p w:rsidR="004C1A43" w:rsidRPr="00F750AB" w:rsidRDefault="004C1A43" w:rsidP="00B51A5A">
            <w:pPr>
              <w:rPr>
                <w:rFonts w:ascii="Calibri" w:hAnsi="Calibri" w:cs="Calibri"/>
              </w:rPr>
            </w:pPr>
            <w:r w:rsidRPr="00F750AB">
              <w:rPr>
                <w:rFonts w:ascii="Calibri" w:hAnsi="Calibri" w:cs="Calibri"/>
                <w:sz w:val="22"/>
                <w:szCs w:val="22"/>
              </w:rPr>
              <w:t>Značilnosti junaškega epa, paralelizem členov.</w:t>
            </w:r>
          </w:p>
        </w:tc>
        <w:tc>
          <w:tcPr>
            <w:tcW w:w="2019" w:type="dxa"/>
          </w:tcPr>
          <w:p w:rsidR="004C1A43" w:rsidRPr="00F750AB" w:rsidRDefault="004C1A43" w:rsidP="00B51A5A">
            <w:pPr>
              <w:rPr>
                <w:rFonts w:ascii="Calibri" w:hAnsi="Calibri" w:cs="Calibri"/>
              </w:rPr>
            </w:pP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Pr="00F750AB" w:rsidRDefault="004C1A43" w:rsidP="00B51A5A">
            <w:pPr>
              <w:rPr>
                <w:rFonts w:ascii="Calibri" w:hAnsi="Calibri" w:cs="Calibri"/>
              </w:rPr>
            </w:pPr>
          </w:p>
        </w:tc>
        <w:tc>
          <w:tcPr>
            <w:tcW w:w="2040" w:type="dxa"/>
          </w:tcPr>
          <w:p w:rsidR="004C1A43" w:rsidRPr="00F750AB" w:rsidRDefault="004C1A43" w:rsidP="00B51A5A">
            <w:pPr>
              <w:rPr>
                <w:rFonts w:ascii="Calibri" w:hAnsi="Calibri" w:cs="Calibri"/>
              </w:rPr>
            </w:pPr>
          </w:p>
        </w:tc>
      </w:tr>
      <w:tr w:rsidR="004C1A43" w:rsidRPr="00F750AB">
        <w:tc>
          <w:tcPr>
            <w:tcW w:w="2518" w:type="dxa"/>
            <w:gridSpan w:val="2"/>
          </w:tcPr>
          <w:p w:rsidR="004C1A43" w:rsidRPr="00F750AB" w:rsidRDefault="004C1A43" w:rsidP="00B51A5A">
            <w:pPr>
              <w:rPr>
                <w:rFonts w:ascii="Calibri" w:hAnsi="Calibri" w:cs="Calibri"/>
              </w:rPr>
            </w:pPr>
            <w:r w:rsidRPr="00F750AB">
              <w:rPr>
                <w:rFonts w:ascii="Calibri" w:hAnsi="Calibri" w:cs="Calibri"/>
                <w:sz w:val="22"/>
                <w:szCs w:val="22"/>
              </w:rPr>
              <w:t>Tisoč in ena noč: Zgodba o grbcu</w:t>
            </w:r>
          </w:p>
        </w:tc>
        <w:tc>
          <w:tcPr>
            <w:tcW w:w="2375" w:type="dxa"/>
          </w:tcPr>
          <w:p w:rsidR="004C1A43" w:rsidRPr="00F750AB" w:rsidRDefault="004C1A43" w:rsidP="00B51A5A">
            <w:pPr>
              <w:rPr>
                <w:rFonts w:ascii="Calibri" w:hAnsi="Calibri" w:cs="Calibri"/>
              </w:rPr>
            </w:pPr>
            <w:r w:rsidRPr="00F750AB">
              <w:rPr>
                <w:rFonts w:ascii="Calibri" w:hAnsi="Calibri" w:cs="Calibri"/>
                <w:sz w:val="22"/>
                <w:szCs w:val="22"/>
              </w:rPr>
              <w:t>Oblikovne značilnosti zgodbe.</w:t>
            </w:r>
          </w:p>
        </w:tc>
        <w:tc>
          <w:tcPr>
            <w:tcW w:w="2019" w:type="dxa"/>
          </w:tcPr>
          <w:p w:rsidR="004C1A43" w:rsidRPr="00F750AB" w:rsidRDefault="004C1A43" w:rsidP="00B51A5A">
            <w:pPr>
              <w:rPr>
                <w:rFonts w:ascii="Calibri" w:hAnsi="Calibri" w:cs="Calibri"/>
              </w:rPr>
            </w:pP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Pr="00F750AB" w:rsidRDefault="004C1A43" w:rsidP="00B51A5A">
            <w:pPr>
              <w:rPr>
                <w:rFonts w:ascii="Calibri" w:hAnsi="Calibri" w:cs="Calibri"/>
              </w:rPr>
            </w:pPr>
          </w:p>
        </w:tc>
        <w:tc>
          <w:tcPr>
            <w:tcW w:w="2040" w:type="dxa"/>
          </w:tcPr>
          <w:p w:rsidR="004C1A43" w:rsidRPr="00F750AB" w:rsidRDefault="004C1A43" w:rsidP="00B51A5A">
            <w:pPr>
              <w:rPr>
                <w:rFonts w:ascii="Calibri" w:hAnsi="Calibri" w:cs="Calibri"/>
              </w:rPr>
            </w:pPr>
          </w:p>
        </w:tc>
      </w:tr>
      <w:tr w:rsidR="004C1A43" w:rsidRPr="00F750AB">
        <w:tc>
          <w:tcPr>
            <w:tcW w:w="2518" w:type="dxa"/>
            <w:gridSpan w:val="2"/>
          </w:tcPr>
          <w:p w:rsidR="004C1A43" w:rsidRPr="00F750AB" w:rsidRDefault="004C1A43" w:rsidP="00B51A5A">
            <w:pPr>
              <w:rPr>
                <w:rFonts w:ascii="Calibri" w:hAnsi="Calibri" w:cs="Calibri"/>
              </w:rPr>
            </w:pPr>
            <w:r w:rsidRPr="00F750AB">
              <w:rPr>
                <w:rFonts w:ascii="Calibri" w:hAnsi="Calibri" w:cs="Calibri"/>
                <w:sz w:val="22"/>
                <w:szCs w:val="22"/>
              </w:rPr>
              <w:t>Bašo: Haikuji</w:t>
            </w:r>
          </w:p>
        </w:tc>
        <w:tc>
          <w:tcPr>
            <w:tcW w:w="2375" w:type="dxa"/>
          </w:tcPr>
          <w:p w:rsidR="004C1A43" w:rsidRPr="00F750AB" w:rsidRDefault="004C1A43" w:rsidP="004B60DF">
            <w:pPr>
              <w:rPr>
                <w:rFonts w:ascii="Calibri" w:hAnsi="Calibri" w:cs="Calibri"/>
              </w:rPr>
            </w:pPr>
            <w:r w:rsidRPr="00F750AB">
              <w:rPr>
                <w:rFonts w:ascii="Calibri" w:hAnsi="Calibri" w:cs="Calibri"/>
                <w:sz w:val="22"/>
                <w:szCs w:val="22"/>
              </w:rPr>
              <w:t>Haiku kot pesniška oblika, tipični motivi.</w:t>
            </w:r>
          </w:p>
        </w:tc>
        <w:tc>
          <w:tcPr>
            <w:tcW w:w="2019" w:type="dxa"/>
          </w:tcPr>
          <w:p w:rsidR="004C1A43" w:rsidRPr="00F750AB" w:rsidRDefault="004C1A43" w:rsidP="00B51A5A">
            <w:pPr>
              <w:rPr>
                <w:rFonts w:ascii="Calibri" w:hAnsi="Calibri" w:cs="Calibri"/>
              </w:rPr>
            </w:pPr>
            <w:r w:rsidRPr="00F750AB">
              <w:rPr>
                <w:rFonts w:ascii="Calibri" w:hAnsi="Calibri" w:cs="Calibri"/>
                <w:sz w:val="22"/>
                <w:szCs w:val="22"/>
              </w:rPr>
              <w:t>Ustvarjalno pisanje (haikujev). Diskusija.</w:t>
            </w: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Pr="00F750AB" w:rsidRDefault="004C1A43" w:rsidP="00B51A5A">
            <w:pPr>
              <w:rPr>
                <w:rFonts w:ascii="Calibri" w:hAnsi="Calibri" w:cs="Calibri"/>
              </w:rPr>
            </w:pPr>
          </w:p>
        </w:tc>
        <w:tc>
          <w:tcPr>
            <w:tcW w:w="2040" w:type="dxa"/>
          </w:tcPr>
          <w:p w:rsidR="004C1A43" w:rsidRPr="00F750AB" w:rsidRDefault="004C1A43" w:rsidP="00B51A5A">
            <w:pPr>
              <w:rPr>
                <w:rFonts w:ascii="Calibri" w:hAnsi="Calibri" w:cs="Calibri"/>
              </w:rPr>
            </w:pPr>
          </w:p>
        </w:tc>
      </w:tr>
      <w:tr w:rsidR="004C1A43" w:rsidRPr="00F750AB">
        <w:tc>
          <w:tcPr>
            <w:tcW w:w="2518" w:type="dxa"/>
            <w:gridSpan w:val="2"/>
          </w:tcPr>
          <w:p w:rsidR="004C1A43" w:rsidRPr="00F750AB" w:rsidRDefault="004C1A43" w:rsidP="00B51A5A">
            <w:pPr>
              <w:rPr>
                <w:rFonts w:ascii="Calibri" w:hAnsi="Calibri" w:cs="Calibri"/>
              </w:rPr>
            </w:pPr>
            <w:r w:rsidRPr="00F750AB">
              <w:rPr>
                <w:rFonts w:ascii="Calibri" w:hAnsi="Calibri" w:cs="Calibri"/>
                <w:sz w:val="22"/>
                <w:szCs w:val="22"/>
              </w:rPr>
              <w:t>Prilika o izgubljenem sinu</w:t>
            </w:r>
          </w:p>
        </w:tc>
        <w:tc>
          <w:tcPr>
            <w:tcW w:w="2375" w:type="dxa"/>
          </w:tcPr>
          <w:p w:rsidR="004C1A43" w:rsidRPr="00F750AB" w:rsidRDefault="004C1A43" w:rsidP="00B51A5A">
            <w:pPr>
              <w:rPr>
                <w:rFonts w:ascii="Calibri" w:hAnsi="Calibri" w:cs="Calibri"/>
              </w:rPr>
            </w:pPr>
            <w:r w:rsidRPr="00F750AB">
              <w:rPr>
                <w:rFonts w:ascii="Calibri" w:hAnsi="Calibri" w:cs="Calibri"/>
                <w:sz w:val="22"/>
                <w:szCs w:val="22"/>
              </w:rPr>
              <w:t>Značilnosti parabole, paralelizem členov.</w:t>
            </w:r>
          </w:p>
        </w:tc>
        <w:tc>
          <w:tcPr>
            <w:tcW w:w="2019" w:type="dxa"/>
          </w:tcPr>
          <w:p w:rsidR="004C1A43" w:rsidRPr="00F750AB" w:rsidRDefault="004C1A43" w:rsidP="00B51A5A">
            <w:pPr>
              <w:rPr>
                <w:rFonts w:ascii="Calibri" w:hAnsi="Calibri" w:cs="Calibri"/>
              </w:rPr>
            </w:pPr>
            <w:r w:rsidRPr="00F750AB">
              <w:rPr>
                <w:rFonts w:ascii="Calibri" w:hAnsi="Calibri" w:cs="Calibri"/>
                <w:sz w:val="22"/>
                <w:szCs w:val="22"/>
              </w:rPr>
              <w:t>Delo z besedilom, diskusija.</w:t>
            </w: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Pr="00F750AB" w:rsidRDefault="004C1A43" w:rsidP="00B51A5A">
            <w:pPr>
              <w:rPr>
                <w:rFonts w:ascii="Calibri" w:hAnsi="Calibri" w:cs="Calibri"/>
              </w:rPr>
            </w:pPr>
          </w:p>
        </w:tc>
        <w:tc>
          <w:tcPr>
            <w:tcW w:w="2040" w:type="dxa"/>
          </w:tcPr>
          <w:p w:rsidR="004C1A43" w:rsidRPr="00F750AB" w:rsidRDefault="004C1A43" w:rsidP="00B51A5A">
            <w:pPr>
              <w:rPr>
                <w:rFonts w:ascii="Calibri" w:hAnsi="Calibri" w:cs="Calibri"/>
              </w:rPr>
            </w:pPr>
          </w:p>
        </w:tc>
      </w:tr>
      <w:tr w:rsidR="004C1A43" w:rsidRPr="00F750AB">
        <w:tc>
          <w:tcPr>
            <w:tcW w:w="2518" w:type="dxa"/>
            <w:gridSpan w:val="2"/>
          </w:tcPr>
          <w:p w:rsidR="004C1A43" w:rsidRPr="00F750AB" w:rsidRDefault="004C1A43" w:rsidP="00B51A5A">
            <w:pPr>
              <w:rPr>
                <w:rFonts w:ascii="Calibri" w:hAnsi="Calibri" w:cs="Calibri"/>
              </w:rPr>
            </w:pPr>
            <w:r w:rsidRPr="00F750AB">
              <w:rPr>
                <w:rFonts w:ascii="Calibri" w:hAnsi="Calibri" w:cs="Calibri"/>
                <w:sz w:val="22"/>
                <w:szCs w:val="22"/>
              </w:rPr>
              <w:t>Psalm 130/129</w:t>
            </w:r>
          </w:p>
        </w:tc>
        <w:tc>
          <w:tcPr>
            <w:tcW w:w="2375" w:type="dxa"/>
          </w:tcPr>
          <w:p w:rsidR="004C1A43" w:rsidRPr="00F750AB" w:rsidRDefault="004C1A43" w:rsidP="00B51A5A">
            <w:pPr>
              <w:rPr>
                <w:rFonts w:ascii="Calibri" w:hAnsi="Calibri" w:cs="Calibri"/>
              </w:rPr>
            </w:pPr>
            <w:r w:rsidRPr="00F750AB">
              <w:rPr>
                <w:rFonts w:ascii="Calibri" w:hAnsi="Calibri" w:cs="Calibri"/>
                <w:sz w:val="22"/>
                <w:szCs w:val="22"/>
              </w:rPr>
              <w:t>Slogovne, motivne in tematske značilnosti.</w:t>
            </w:r>
          </w:p>
        </w:tc>
        <w:tc>
          <w:tcPr>
            <w:tcW w:w="2019" w:type="dxa"/>
          </w:tcPr>
          <w:p w:rsidR="004C1A43" w:rsidRPr="00F750AB" w:rsidRDefault="004C1A43" w:rsidP="00B51A5A">
            <w:pPr>
              <w:rPr>
                <w:rFonts w:ascii="Calibri" w:hAnsi="Calibri" w:cs="Calibri"/>
              </w:rPr>
            </w:pPr>
            <w:r w:rsidRPr="00F750AB">
              <w:rPr>
                <w:rFonts w:ascii="Calibri" w:hAnsi="Calibri" w:cs="Calibri"/>
                <w:sz w:val="22"/>
                <w:szCs w:val="22"/>
              </w:rPr>
              <w:t>Delo z besedilom, diskusija.</w:t>
            </w: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Pr="00F750AB" w:rsidRDefault="004C1A43" w:rsidP="00B51A5A">
            <w:pPr>
              <w:rPr>
                <w:rFonts w:ascii="Calibri" w:hAnsi="Calibri" w:cs="Calibri"/>
              </w:rPr>
            </w:pPr>
          </w:p>
        </w:tc>
        <w:tc>
          <w:tcPr>
            <w:tcW w:w="2040" w:type="dxa"/>
          </w:tcPr>
          <w:p w:rsidR="004C1A43" w:rsidRPr="00F750AB" w:rsidRDefault="004C1A43" w:rsidP="00B51A5A">
            <w:pPr>
              <w:rPr>
                <w:rFonts w:ascii="Calibri" w:hAnsi="Calibri" w:cs="Calibri"/>
              </w:rPr>
            </w:pPr>
          </w:p>
        </w:tc>
      </w:tr>
      <w:tr w:rsidR="004C1A43" w:rsidRPr="00F750AB">
        <w:tc>
          <w:tcPr>
            <w:tcW w:w="2518" w:type="dxa"/>
            <w:gridSpan w:val="2"/>
            <w:shd w:val="clear" w:color="auto" w:fill="FFC000"/>
          </w:tcPr>
          <w:p w:rsidR="004C1A43" w:rsidRPr="00F750AB" w:rsidRDefault="004C1A43" w:rsidP="00A83F21">
            <w:pPr>
              <w:rPr>
                <w:rFonts w:ascii="Calibri" w:hAnsi="Calibri" w:cs="Calibri"/>
              </w:rPr>
            </w:pPr>
            <w:r w:rsidRPr="00F750AB">
              <w:rPr>
                <w:rFonts w:ascii="Calibri" w:hAnsi="Calibri" w:cs="Calibri"/>
                <w:sz w:val="22"/>
                <w:szCs w:val="22"/>
              </w:rPr>
              <w:t>ANTIČNA KNJIŽEVNOST</w:t>
            </w:r>
          </w:p>
          <w:p w:rsidR="004C1A43" w:rsidRPr="00F750AB" w:rsidRDefault="004C1A43" w:rsidP="00A83F21">
            <w:pPr>
              <w:rPr>
                <w:rFonts w:ascii="Calibri" w:hAnsi="Calibri" w:cs="Calibri"/>
              </w:rPr>
            </w:pPr>
            <w:r w:rsidRPr="00F750AB">
              <w:rPr>
                <w:rFonts w:ascii="Calibri" w:hAnsi="Calibri" w:cs="Calibri"/>
                <w:sz w:val="22"/>
                <w:szCs w:val="22"/>
              </w:rPr>
              <w:t>(20 ur)</w:t>
            </w:r>
          </w:p>
        </w:tc>
        <w:tc>
          <w:tcPr>
            <w:tcW w:w="2375" w:type="dxa"/>
            <w:shd w:val="clear" w:color="auto" w:fill="FFC000"/>
          </w:tcPr>
          <w:p w:rsidR="004C1A43" w:rsidRPr="00F750AB" w:rsidRDefault="004C1A43" w:rsidP="00A83F21">
            <w:pPr>
              <w:rPr>
                <w:rFonts w:ascii="Calibri" w:hAnsi="Calibri" w:cs="Calibri"/>
              </w:rPr>
            </w:pPr>
            <w:r w:rsidRPr="00F750AB">
              <w:rPr>
                <w:rFonts w:ascii="Calibri" w:hAnsi="Calibri" w:cs="Calibri"/>
                <w:sz w:val="22"/>
                <w:szCs w:val="22"/>
              </w:rPr>
              <w:t>UN, str. 16. Časovna umestitev, obdobja, predstavniki, grška in rimska kultura in mitologija, antično gledališče. Svet ljudi, bogov, polbogov, usoda. Pomen antične književnosti danes.</w:t>
            </w:r>
          </w:p>
        </w:tc>
        <w:tc>
          <w:tcPr>
            <w:tcW w:w="2019" w:type="dxa"/>
            <w:shd w:val="clear" w:color="auto" w:fill="FFC000"/>
          </w:tcPr>
          <w:p w:rsidR="004C1A43" w:rsidRPr="00F750AB" w:rsidRDefault="004C1A43" w:rsidP="00A83F21">
            <w:pPr>
              <w:rPr>
                <w:rFonts w:ascii="Calibri" w:hAnsi="Calibri" w:cs="Calibri"/>
              </w:rPr>
            </w:pPr>
            <w:r w:rsidRPr="00F750AB">
              <w:rPr>
                <w:rFonts w:ascii="Calibri" w:hAnsi="Calibri" w:cs="Calibri"/>
                <w:sz w:val="22"/>
                <w:szCs w:val="22"/>
              </w:rPr>
              <w:t>Frontalni razgovor.</w:t>
            </w:r>
          </w:p>
          <w:p w:rsidR="004C1A43" w:rsidRPr="00F750AB" w:rsidRDefault="004C1A43" w:rsidP="00A83F21">
            <w:pPr>
              <w:rPr>
                <w:rFonts w:ascii="Calibri" w:hAnsi="Calibri" w:cs="Calibri"/>
              </w:rPr>
            </w:pPr>
            <w:r w:rsidRPr="00F750AB">
              <w:rPr>
                <w:rFonts w:ascii="Calibri" w:hAnsi="Calibri" w:cs="Calibri"/>
                <w:sz w:val="22"/>
                <w:szCs w:val="22"/>
              </w:rPr>
              <w:t>Problemski pouk.</w:t>
            </w:r>
          </w:p>
          <w:p w:rsidR="004C1A43" w:rsidRPr="00F750AB" w:rsidRDefault="004C1A43" w:rsidP="00A83F21">
            <w:pPr>
              <w:rPr>
                <w:rFonts w:ascii="Calibri" w:hAnsi="Calibri" w:cs="Calibri"/>
              </w:rPr>
            </w:pPr>
            <w:r w:rsidRPr="00F750AB">
              <w:rPr>
                <w:rFonts w:ascii="Calibri" w:hAnsi="Calibri" w:cs="Calibri"/>
                <w:sz w:val="22"/>
                <w:szCs w:val="22"/>
              </w:rPr>
              <w:t>Delo  z besedilom, natančno branje.</w:t>
            </w:r>
          </w:p>
          <w:p w:rsidR="004C1A43" w:rsidRPr="00F750AB" w:rsidRDefault="004C1A43" w:rsidP="00A83F21">
            <w:pPr>
              <w:rPr>
                <w:rFonts w:ascii="Calibri" w:hAnsi="Calibri" w:cs="Calibri"/>
              </w:rPr>
            </w:pPr>
            <w:r w:rsidRPr="00F750AB">
              <w:rPr>
                <w:rFonts w:ascii="Calibri" w:hAnsi="Calibri" w:cs="Calibri"/>
                <w:sz w:val="22"/>
                <w:szCs w:val="22"/>
              </w:rPr>
              <w:t>Diskusija: primerjanje različnih interpretacij. Aktualizacija.</w:t>
            </w:r>
          </w:p>
        </w:tc>
        <w:tc>
          <w:tcPr>
            <w:tcW w:w="2410" w:type="dxa"/>
            <w:shd w:val="clear" w:color="auto" w:fill="FFC000"/>
          </w:tcPr>
          <w:p w:rsidR="004C1A43" w:rsidRPr="00F750AB" w:rsidRDefault="004C1A43" w:rsidP="00A83F21">
            <w:pPr>
              <w:rPr>
                <w:rFonts w:ascii="Calibri" w:hAnsi="Calibri" w:cs="Calibri"/>
              </w:rPr>
            </w:pPr>
          </w:p>
        </w:tc>
        <w:tc>
          <w:tcPr>
            <w:tcW w:w="2268" w:type="dxa"/>
            <w:shd w:val="clear" w:color="auto" w:fill="FFC000"/>
          </w:tcPr>
          <w:p w:rsidR="004C1A43" w:rsidRPr="00F750AB" w:rsidRDefault="004C1A43" w:rsidP="00A83F21">
            <w:pPr>
              <w:rPr>
                <w:rFonts w:ascii="Calibri" w:hAnsi="Calibri" w:cs="Calibri"/>
              </w:rPr>
            </w:pPr>
            <w:r w:rsidRPr="00F750AB">
              <w:rPr>
                <w:rFonts w:ascii="Calibri" w:hAnsi="Calibri" w:cs="Calibri"/>
                <w:sz w:val="22"/>
                <w:szCs w:val="22"/>
              </w:rPr>
              <w:t>Besedila iz Branj I, učni listi, videogradivo (grška tragedija/komedija). Prosojnice za e-tablo.</w:t>
            </w:r>
          </w:p>
        </w:tc>
        <w:tc>
          <w:tcPr>
            <w:tcW w:w="1985" w:type="dxa"/>
            <w:shd w:val="clear" w:color="auto" w:fill="FFC000"/>
          </w:tcPr>
          <w:p w:rsidR="004C1A43" w:rsidRPr="00F750AB" w:rsidRDefault="004C1A43" w:rsidP="00A83F21">
            <w:pPr>
              <w:rPr>
                <w:rFonts w:ascii="Calibri" w:hAnsi="Calibri" w:cs="Calibri"/>
              </w:rPr>
            </w:pPr>
          </w:p>
        </w:tc>
        <w:tc>
          <w:tcPr>
            <w:tcW w:w="2040" w:type="dxa"/>
            <w:shd w:val="clear" w:color="auto" w:fill="FFC000"/>
          </w:tcPr>
          <w:p w:rsidR="004C1A43" w:rsidRPr="00F750AB" w:rsidRDefault="004C1A43" w:rsidP="00A5063D">
            <w:pPr>
              <w:rPr>
                <w:rFonts w:ascii="Calibri" w:hAnsi="Calibri" w:cs="Calibri"/>
              </w:rPr>
            </w:pPr>
            <w:r>
              <w:rPr>
                <w:rFonts w:ascii="Calibri" w:hAnsi="Calibri" w:cs="Calibri"/>
                <w:sz w:val="22"/>
                <w:szCs w:val="22"/>
              </w:rPr>
              <w:t xml:space="preserve">DB: Sofoklej, Antigona in </w:t>
            </w:r>
            <w:r w:rsidRPr="00F750AB">
              <w:rPr>
                <w:rFonts w:ascii="Calibri" w:hAnsi="Calibri" w:cs="Calibri"/>
                <w:sz w:val="22"/>
                <w:szCs w:val="22"/>
              </w:rPr>
              <w:t xml:space="preserve">Kralj Ojdip </w:t>
            </w:r>
          </w:p>
          <w:p w:rsidR="004C1A43" w:rsidRPr="00F750AB" w:rsidRDefault="004C1A43" w:rsidP="00A5063D">
            <w:pPr>
              <w:rPr>
                <w:rFonts w:ascii="Calibri" w:hAnsi="Calibri" w:cs="Calibri"/>
              </w:rPr>
            </w:pPr>
          </w:p>
          <w:p w:rsidR="004C1A43" w:rsidRPr="00F750AB" w:rsidRDefault="004C1A43" w:rsidP="00A5063D">
            <w:pPr>
              <w:rPr>
                <w:rFonts w:ascii="Calibri" w:hAnsi="Calibri" w:cs="Calibri"/>
              </w:rPr>
            </w:pPr>
            <w:r w:rsidRPr="00F750AB">
              <w:rPr>
                <w:rFonts w:ascii="Calibri" w:hAnsi="Calibri" w:cs="Calibri"/>
                <w:sz w:val="22"/>
                <w:szCs w:val="22"/>
              </w:rPr>
              <w:t>Sprotno preverjanje in ocenjevanje.</w:t>
            </w:r>
          </w:p>
        </w:tc>
      </w:tr>
      <w:tr w:rsidR="004C1A43" w:rsidRPr="00F750AB">
        <w:tc>
          <w:tcPr>
            <w:tcW w:w="2518" w:type="dxa"/>
            <w:gridSpan w:val="2"/>
          </w:tcPr>
          <w:p w:rsidR="004C1A43" w:rsidRPr="00F750AB" w:rsidRDefault="004C1A43" w:rsidP="00A83F21">
            <w:pPr>
              <w:rPr>
                <w:rFonts w:ascii="Calibri" w:hAnsi="Calibri" w:cs="Calibri"/>
              </w:rPr>
            </w:pPr>
            <w:r w:rsidRPr="00F750AB">
              <w:rPr>
                <w:rFonts w:ascii="Calibri" w:hAnsi="Calibri" w:cs="Calibri"/>
                <w:sz w:val="22"/>
                <w:szCs w:val="22"/>
              </w:rPr>
              <w:t>Homer, Iliada</w:t>
            </w:r>
            <w:r>
              <w:rPr>
                <w:rFonts w:ascii="Calibri" w:hAnsi="Calibri" w:cs="Calibri"/>
                <w:sz w:val="22"/>
                <w:szCs w:val="22"/>
              </w:rPr>
              <w:t xml:space="preserve"> in/ali Odiseja</w:t>
            </w:r>
          </w:p>
        </w:tc>
        <w:tc>
          <w:tcPr>
            <w:tcW w:w="2375" w:type="dxa"/>
          </w:tcPr>
          <w:p w:rsidR="004C1A43" w:rsidRPr="00F750AB" w:rsidRDefault="004C1A43" w:rsidP="00A83F21">
            <w:pPr>
              <w:rPr>
                <w:rFonts w:ascii="Calibri" w:hAnsi="Calibri" w:cs="Calibri"/>
              </w:rPr>
            </w:pPr>
            <w:r w:rsidRPr="00F750AB">
              <w:rPr>
                <w:rFonts w:ascii="Calibri" w:hAnsi="Calibri" w:cs="Calibri"/>
                <w:sz w:val="22"/>
                <w:szCs w:val="22"/>
              </w:rPr>
              <w:t>Junaško-mitološki ep, trojanski mit, homerska primera, heksameter.</w:t>
            </w:r>
          </w:p>
        </w:tc>
        <w:tc>
          <w:tcPr>
            <w:tcW w:w="2019" w:type="dxa"/>
          </w:tcPr>
          <w:p w:rsidR="004C1A43" w:rsidRPr="00F750AB" w:rsidRDefault="004C1A43" w:rsidP="002633B4">
            <w:pPr>
              <w:rPr>
                <w:rFonts w:ascii="Calibri" w:hAnsi="Calibri" w:cs="Calibri"/>
              </w:rPr>
            </w:pPr>
            <w:r w:rsidRPr="00F750AB">
              <w:rPr>
                <w:rFonts w:ascii="Calibri" w:hAnsi="Calibri" w:cs="Calibri"/>
                <w:sz w:val="22"/>
                <w:szCs w:val="22"/>
              </w:rPr>
              <w:t>Primerjava z Epom o Gilgamešu.</w:t>
            </w:r>
          </w:p>
        </w:tc>
        <w:tc>
          <w:tcPr>
            <w:tcW w:w="2410" w:type="dxa"/>
          </w:tcPr>
          <w:p w:rsidR="004C1A43" w:rsidRPr="00F750AB" w:rsidRDefault="004C1A43" w:rsidP="00A83F21">
            <w:pPr>
              <w:rPr>
                <w:rFonts w:ascii="Calibri" w:hAnsi="Calibri" w:cs="Calibri"/>
              </w:rPr>
            </w:pPr>
          </w:p>
        </w:tc>
        <w:tc>
          <w:tcPr>
            <w:tcW w:w="2268" w:type="dxa"/>
          </w:tcPr>
          <w:p w:rsidR="004C1A43" w:rsidRPr="00F750AB" w:rsidRDefault="004C1A43" w:rsidP="00A83F21">
            <w:pPr>
              <w:rPr>
                <w:rFonts w:ascii="Calibri" w:hAnsi="Calibri" w:cs="Calibri"/>
              </w:rPr>
            </w:pPr>
          </w:p>
        </w:tc>
        <w:tc>
          <w:tcPr>
            <w:tcW w:w="1985" w:type="dxa"/>
          </w:tcPr>
          <w:p w:rsidR="004C1A43" w:rsidRPr="00F750AB" w:rsidRDefault="004C1A43" w:rsidP="00A83F21">
            <w:pPr>
              <w:rPr>
                <w:rFonts w:ascii="Calibri" w:hAnsi="Calibri" w:cs="Calibri"/>
              </w:rPr>
            </w:pPr>
          </w:p>
        </w:tc>
        <w:tc>
          <w:tcPr>
            <w:tcW w:w="2040" w:type="dxa"/>
          </w:tcPr>
          <w:p w:rsidR="004C1A43" w:rsidRPr="00F750AB" w:rsidRDefault="004C1A43" w:rsidP="00A83F21">
            <w:pPr>
              <w:rPr>
                <w:rFonts w:ascii="Calibri" w:hAnsi="Calibri" w:cs="Calibri"/>
              </w:rPr>
            </w:pPr>
          </w:p>
        </w:tc>
      </w:tr>
      <w:tr w:rsidR="004C1A43" w:rsidRPr="00F750AB">
        <w:tc>
          <w:tcPr>
            <w:tcW w:w="2518" w:type="dxa"/>
            <w:gridSpan w:val="2"/>
          </w:tcPr>
          <w:p w:rsidR="004C1A43" w:rsidRDefault="004C1A43" w:rsidP="00A83F21">
            <w:pPr>
              <w:rPr>
                <w:rFonts w:ascii="Calibri" w:hAnsi="Calibri" w:cs="Calibri"/>
              </w:rPr>
            </w:pPr>
            <w:r w:rsidRPr="00F750AB">
              <w:rPr>
                <w:rFonts w:ascii="Calibri" w:hAnsi="Calibri" w:cs="Calibri"/>
                <w:sz w:val="22"/>
                <w:szCs w:val="22"/>
              </w:rPr>
              <w:t>Sofoklej, Antigona</w:t>
            </w:r>
          </w:p>
          <w:p w:rsidR="004C1A43" w:rsidRPr="00F750AB" w:rsidRDefault="004C1A43" w:rsidP="00A83F21">
            <w:pPr>
              <w:rPr>
                <w:rFonts w:ascii="Calibri" w:hAnsi="Calibri" w:cs="Calibri"/>
              </w:rPr>
            </w:pPr>
            <w:r>
              <w:rPr>
                <w:rFonts w:ascii="Calibri" w:hAnsi="Calibri" w:cs="Calibri"/>
                <w:sz w:val="22"/>
                <w:szCs w:val="22"/>
              </w:rPr>
              <w:t>in Kralj Ojdip</w:t>
            </w:r>
          </w:p>
        </w:tc>
        <w:tc>
          <w:tcPr>
            <w:tcW w:w="2375" w:type="dxa"/>
          </w:tcPr>
          <w:p w:rsidR="004C1A43" w:rsidRPr="00F750AB" w:rsidRDefault="004C1A43" w:rsidP="00A83F21">
            <w:pPr>
              <w:rPr>
                <w:rFonts w:ascii="Calibri" w:hAnsi="Calibri" w:cs="Calibri"/>
              </w:rPr>
            </w:pPr>
            <w:r w:rsidRPr="00F750AB">
              <w:rPr>
                <w:rFonts w:ascii="Calibri" w:hAnsi="Calibri" w:cs="Calibri"/>
                <w:sz w:val="22"/>
                <w:szCs w:val="22"/>
              </w:rPr>
              <w:t>Grško gledališče, zgradba tragedije, tragično, vloga zbora, katarza.</w:t>
            </w:r>
          </w:p>
        </w:tc>
        <w:tc>
          <w:tcPr>
            <w:tcW w:w="2019" w:type="dxa"/>
          </w:tcPr>
          <w:p w:rsidR="004C1A43" w:rsidRPr="00F750AB" w:rsidRDefault="004C1A43" w:rsidP="00A83F21">
            <w:pPr>
              <w:rPr>
                <w:rFonts w:ascii="Calibri" w:hAnsi="Calibri" w:cs="Calibri"/>
              </w:rPr>
            </w:pPr>
          </w:p>
        </w:tc>
        <w:tc>
          <w:tcPr>
            <w:tcW w:w="2410" w:type="dxa"/>
          </w:tcPr>
          <w:p w:rsidR="004C1A43" w:rsidRPr="00F750AB" w:rsidRDefault="004C1A43" w:rsidP="00A83F21">
            <w:pPr>
              <w:rPr>
                <w:rFonts w:ascii="Calibri" w:hAnsi="Calibri" w:cs="Calibri"/>
              </w:rPr>
            </w:pPr>
          </w:p>
        </w:tc>
        <w:tc>
          <w:tcPr>
            <w:tcW w:w="2268" w:type="dxa"/>
          </w:tcPr>
          <w:p w:rsidR="004C1A43" w:rsidRPr="00F750AB" w:rsidRDefault="004C1A43" w:rsidP="00A83F21">
            <w:pPr>
              <w:rPr>
                <w:rFonts w:ascii="Calibri" w:hAnsi="Calibri" w:cs="Calibri"/>
              </w:rPr>
            </w:pPr>
          </w:p>
        </w:tc>
        <w:tc>
          <w:tcPr>
            <w:tcW w:w="1985" w:type="dxa"/>
          </w:tcPr>
          <w:p w:rsidR="004C1A43" w:rsidRPr="0053733F" w:rsidRDefault="004C1A43" w:rsidP="00A83F21">
            <w:pPr>
              <w:rPr>
                <w:rFonts w:ascii="Calibri" w:hAnsi="Calibri" w:cs="Calibri"/>
                <w:color w:val="00B0F0"/>
              </w:rPr>
            </w:pPr>
            <w:r w:rsidRPr="0053733F">
              <w:rPr>
                <w:rFonts w:ascii="Calibri" w:hAnsi="Calibri" w:cs="Calibri"/>
                <w:color w:val="00B0F0"/>
                <w:sz w:val="22"/>
                <w:szCs w:val="22"/>
              </w:rPr>
              <w:t>Možna povezava s sociologijo (možnost aktualizacije), filozofijo (primerjava z Aristotelovo Nikomahovo etiko in, seveda, Poetiko).</w:t>
            </w:r>
          </w:p>
        </w:tc>
        <w:tc>
          <w:tcPr>
            <w:tcW w:w="2040" w:type="dxa"/>
          </w:tcPr>
          <w:p w:rsidR="004C1A43" w:rsidRPr="00F750AB" w:rsidRDefault="004C1A43" w:rsidP="00A83F21">
            <w:pPr>
              <w:rPr>
                <w:rFonts w:ascii="Calibri" w:hAnsi="Calibri" w:cs="Calibri"/>
              </w:rPr>
            </w:pPr>
          </w:p>
        </w:tc>
      </w:tr>
      <w:tr w:rsidR="004C1A43" w:rsidRPr="00F750AB">
        <w:tc>
          <w:tcPr>
            <w:tcW w:w="2518" w:type="dxa"/>
            <w:gridSpan w:val="2"/>
          </w:tcPr>
          <w:p w:rsidR="004C1A43" w:rsidRPr="00F750AB" w:rsidRDefault="004C1A43" w:rsidP="00A83F21">
            <w:pPr>
              <w:rPr>
                <w:rFonts w:ascii="Calibri" w:hAnsi="Calibri" w:cs="Calibri"/>
              </w:rPr>
            </w:pPr>
            <w:r w:rsidRPr="00F750AB">
              <w:rPr>
                <w:rFonts w:ascii="Calibri" w:hAnsi="Calibri" w:cs="Calibri"/>
                <w:sz w:val="22"/>
                <w:szCs w:val="22"/>
              </w:rPr>
              <w:t>Plavt, Dvojčka</w:t>
            </w:r>
          </w:p>
        </w:tc>
        <w:tc>
          <w:tcPr>
            <w:tcW w:w="2375" w:type="dxa"/>
          </w:tcPr>
          <w:p w:rsidR="004C1A43" w:rsidRPr="00F750AB" w:rsidRDefault="004C1A43" w:rsidP="00A83F21">
            <w:pPr>
              <w:rPr>
                <w:rFonts w:ascii="Calibri" w:hAnsi="Calibri" w:cs="Calibri"/>
              </w:rPr>
            </w:pPr>
            <w:r w:rsidRPr="00F750AB">
              <w:rPr>
                <w:rFonts w:ascii="Calibri" w:hAnsi="Calibri" w:cs="Calibri"/>
                <w:sz w:val="22"/>
                <w:szCs w:val="22"/>
              </w:rPr>
              <w:t>Komedija in komičnost.</w:t>
            </w:r>
          </w:p>
        </w:tc>
        <w:tc>
          <w:tcPr>
            <w:tcW w:w="2019" w:type="dxa"/>
          </w:tcPr>
          <w:p w:rsidR="004C1A43" w:rsidRPr="00F750AB" w:rsidRDefault="004C1A43" w:rsidP="00A83F21">
            <w:pPr>
              <w:rPr>
                <w:rFonts w:ascii="Calibri" w:hAnsi="Calibri" w:cs="Calibri"/>
              </w:rPr>
            </w:pPr>
            <w:r w:rsidRPr="00F750AB">
              <w:rPr>
                <w:rFonts w:ascii="Calibri" w:hAnsi="Calibri" w:cs="Calibri"/>
                <w:sz w:val="22"/>
                <w:szCs w:val="22"/>
              </w:rPr>
              <w:t>Primerjava s tragedijo (dogajalni prostor, zgradba, značilnost dramskih oseb, različnost anagnorizisa ipd.).</w:t>
            </w:r>
          </w:p>
        </w:tc>
        <w:tc>
          <w:tcPr>
            <w:tcW w:w="2410" w:type="dxa"/>
          </w:tcPr>
          <w:p w:rsidR="004C1A43" w:rsidRPr="00F750AB" w:rsidRDefault="004C1A43" w:rsidP="00A83F21">
            <w:pPr>
              <w:rPr>
                <w:rFonts w:ascii="Calibri" w:hAnsi="Calibri" w:cs="Calibri"/>
              </w:rPr>
            </w:pPr>
          </w:p>
        </w:tc>
        <w:tc>
          <w:tcPr>
            <w:tcW w:w="2268" w:type="dxa"/>
          </w:tcPr>
          <w:p w:rsidR="004C1A43" w:rsidRPr="00F750AB" w:rsidRDefault="004C1A43" w:rsidP="00A83F21">
            <w:pPr>
              <w:rPr>
                <w:rFonts w:ascii="Calibri" w:hAnsi="Calibri" w:cs="Calibri"/>
              </w:rPr>
            </w:pPr>
          </w:p>
        </w:tc>
        <w:tc>
          <w:tcPr>
            <w:tcW w:w="1985" w:type="dxa"/>
          </w:tcPr>
          <w:p w:rsidR="004C1A43" w:rsidRPr="00F750AB" w:rsidRDefault="004C1A43" w:rsidP="00A83F21">
            <w:pPr>
              <w:rPr>
                <w:rFonts w:ascii="Calibri" w:hAnsi="Calibri" w:cs="Calibri"/>
              </w:rPr>
            </w:pPr>
          </w:p>
        </w:tc>
        <w:tc>
          <w:tcPr>
            <w:tcW w:w="2040" w:type="dxa"/>
          </w:tcPr>
          <w:p w:rsidR="004C1A43" w:rsidRPr="00F750AB" w:rsidRDefault="004C1A43" w:rsidP="00A83F21">
            <w:pPr>
              <w:rPr>
                <w:rFonts w:ascii="Calibri" w:hAnsi="Calibri" w:cs="Calibri"/>
                <w:b/>
                <w:bCs/>
                <w:color w:val="FF0000"/>
              </w:rPr>
            </w:pPr>
          </w:p>
        </w:tc>
      </w:tr>
      <w:tr w:rsidR="004C1A43" w:rsidRPr="00F750AB">
        <w:tc>
          <w:tcPr>
            <w:tcW w:w="2518" w:type="dxa"/>
            <w:gridSpan w:val="2"/>
          </w:tcPr>
          <w:p w:rsidR="004C1A43" w:rsidRPr="00F750AB" w:rsidRDefault="004C1A43" w:rsidP="00E849FC">
            <w:pPr>
              <w:rPr>
                <w:rFonts w:ascii="Calibri" w:hAnsi="Calibri" w:cs="Calibri"/>
              </w:rPr>
            </w:pPr>
            <w:r w:rsidRPr="00F750AB">
              <w:rPr>
                <w:rFonts w:ascii="Calibri" w:hAnsi="Calibri" w:cs="Calibri"/>
                <w:sz w:val="22"/>
                <w:szCs w:val="22"/>
              </w:rPr>
              <w:t xml:space="preserve">Sapfo, Svatovska pesem, </w:t>
            </w:r>
          </w:p>
        </w:tc>
        <w:tc>
          <w:tcPr>
            <w:tcW w:w="2375" w:type="dxa"/>
          </w:tcPr>
          <w:p w:rsidR="004C1A43" w:rsidRPr="00F750AB" w:rsidRDefault="004C1A43" w:rsidP="00A83F21">
            <w:pPr>
              <w:rPr>
                <w:rFonts w:ascii="Calibri" w:hAnsi="Calibri" w:cs="Calibri"/>
              </w:rPr>
            </w:pPr>
            <w:r w:rsidRPr="00F750AB">
              <w:rPr>
                <w:rFonts w:ascii="Calibri" w:hAnsi="Calibri" w:cs="Calibri"/>
                <w:sz w:val="22"/>
                <w:szCs w:val="22"/>
              </w:rPr>
              <w:t>Starogrška lirika.</w:t>
            </w:r>
          </w:p>
        </w:tc>
        <w:tc>
          <w:tcPr>
            <w:tcW w:w="2019" w:type="dxa"/>
          </w:tcPr>
          <w:p w:rsidR="004C1A43" w:rsidRPr="00F750AB" w:rsidRDefault="004C1A43" w:rsidP="00A83F21">
            <w:pPr>
              <w:rPr>
                <w:rFonts w:ascii="Calibri" w:hAnsi="Calibri" w:cs="Calibri"/>
              </w:rPr>
            </w:pPr>
          </w:p>
        </w:tc>
        <w:tc>
          <w:tcPr>
            <w:tcW w:w="2410" w:type="dxa"/>
          </w:tcPr>
          <w:p w:rsidR="004C1A43" w:rsidRPr="00F750AB" w:rsidRDefault="004C1A43" w:rsidP="00A83F21">
            <w:pPr>
              <w:rPr>
                <w:rFonts w:ascii="Calibri" w:hAnsi="Calibri" w:cs="Calibri"/>
              </w:rPr>
            </w:pPr>
          </w:p>
        </w:tc>
        <w:tc>
          <w:tcPr>
            <w:tcW w:w="2268" w:type="dxa"/>
          </w:tcPr>
          <w:p w:rsidR="004C1A43" w:rsidRPr="00F750AB" w:rsidRDefault="004C1A43" w:rsidP="00A83F21">
            <w:pPr>
              <w:rPr>
                <w:rFonts w:ascii="Calibri" w:hAnsi="Calibri" w:cs="Calibri"/>
              </w:rPr>
            </w:pPr>
          </w:p>
        </w:tc>
        <w:tc>
          <w:tcPr>
            <w:tcW w:w="1985" w:type="dxa"/>
          </w:tcPr>
          <w:p w:rsidR="004C1A43" w:rsidRPr="00F750AB" w:rsidRDefault="004C1A43" w:rsidP="00A83F21">
            <w:pPr>
              <w:rPr>
                <w:rFonts w:ascii="Calibri" w:hAnsi="Calibri" w:cs="Calibri"/>
              </w:rPr>
            </w:pPr>
          </w:p>
        </w:tc>
        <w:tc>
          <w:tcPr>
            <w:tcW w:w="2040" w:type="dxa"/>
          </w:tcPr>
          <w:p w:rsidR="004C1A43" w:rsidRPr="00F750AB" w:rsidRDefault="004C1A43" w:rsidP="00A83F21">
            <w:pPr>
              <w:rPr>
                <w:rFonts w:ascii="Calibri" w:hAnsi="Calibri" w:cs="Calibri"/>
                <w:b/>
                <w:bCs/>
                <w:color w:val="FF0000"/>
              </w:rPr>
            </w:pPr>
          </w:p>
        </w:tc>
      </w:tr>
      <w:tr w:rsidR="004C1A43" w:rsidRPr="00F750AB">
        <w:tc>
          <w:tcPr>
            <w:tcW w:w="2518" w:type="dxa"/>
            <w:gridSpan w:val="2"/>
          </w:tcPr>
          <w:p w:rsidR="004C1A43" w:rsidRPr="00F750AB" w:rsidRDefault="004C1A43" w:rsidP="00A83F21">
            <w:pPr>
              <w:rPr>
                <w:rFonts w:ascii="Calibri" w:hAnsi="Calibri" w:cs="Calibri"/>
              </w:rPr>
            </w:pPr>
            <w:r w:rsidRPr="00F750AB">
              <w:rPr>
                <w:rFonts w:ascii="Calibri" w:hAnsi="Calibri" w:cs="Calibri"/>
                <w:sz w:val="22"/>
                <w:szCs w:val="22"/>
              </w:rPr>
              <w:t>Katul, Blagoslov ljubezni, Horac, Epoda</w:t>
            </w:r>
          </w:p>
        </w:tc>
        <w:tc>
          <w:tcPr>
            <w:tcW w:w="2375" w:type="dxa"/>
          </w:tcPr>
          <w:p w:rsidR="004C1A43" w:rsidRPr="00F750AB" w:rsidRDefault="004C1A43" w:rsidP="00A83F21">
            <w:pPr>
              <w:rPr>
                <w:rFonts w:ascii="Calibri" w:hAnsi="Calibri" w:cs="Calibri"/>
              </w:rPr>
            </w:pPr>
            <w:r w:rsidRPr="00F750AB">
              <w:rPr>
                <w:rFonts w:ascii="Calibri" w:hAnsi="Calibri" w:cs="Calibri"/>
                <w:sz w:val="22"/>
                <w:szCs w:val="22"/>
              </w:rPr>
              <w:t>Rimska lirika.</w:t>
            </w:r>
          </w:p>
        </w:tc>
        <w:tc>
          <w:tcPr>
            <w:tcW w:w="2019" w:type="dxa"/>
          </w:tcPr>
          <w:p w:rsidR="004C1A43" w:rsidRPr="00F750AB" w:rsidRDefault="004C1A43" w:rsidP="00A83F21">
            <w:pPr>
              <w:rPr>
                <w:rFonts w:ascii="Calibri" w:hAnsi="Calibri" w:cs="Calibri"/>
              </w:rPr>
            </w:pPr>
            <w:r w:rsidRPr="00F750AB">
              <w:rPr>
                <w:rFonts w:ascii="Calibri" w:hAnsi="Calibri" w:cs="Calibri"/>
                <w:sz w:val="22"/>
                <w:szCs w:val="22"/>
              </w:rPr>
              <w:t>Primerjava s starogrško liriko (npr. motivno-tematska: navezanost na eno osebo, ipd.).</w:t>
            </w:r>
          </w:p>
          <w:p w:rsidR="004C1A43" w:rsidRPr="00F750AB" w:rsidRDefault="004C1A43" w:rsidP="00A83F21">
            <w:pPr>
              <w:rPr>
                <w:rFonts w:ascii="Calibri" w:hAnsi="Calibri" w:cs="Calibri"/>
              </w:rPr>
            </w:pPr>
          </w:p>
          <w:p w:rsidR="004C1A43" w:rsidRPr="00F750AB" w:rsidRDefault="004C1A43" w:rsidP="00A83F21">
            <w:pPr>
              <w:rPr>
                <w:rFonts w:ascii="Calibri" w:hAnsi="Calibri" w:cs="Calibri"/>
              </w:rPr>
            </w:pPr>
            <w:r w:rsidRPr="00F750AB">
              <w:rPr>
                <w:rFonts w:ascii="Calibri" w:hAnsi="Calibri" w:cs="Calibri"/>
                <w:sz w:val="22"/>
                <w:szCs w:val="22"/>
              </w:rPr>
              <w:t>Sodelovanje s prof. Habjaničevo.</w:t>
            </w:r>
          </w:p>
        </w:tc>
        <w:tc>
          <w:tcPr>
            <w:tcW w:w="2410" w:type="dxa"/>
          </w:tcPr>
          <w:p w:rsidR="004C1A43" w:rsidRPr="00F750AB" w:rsidRDefault="004C1A43" w:rsidP="00A83F21">
            <w:pPr>
              <w:rPr>
                <w:rFonts w:ascii="Calibri" w:hAnsi="Calibri" w:cs="Calibri"/>
              </w:rPr>
            </w:pPr>
          </w:p>
        </w:tc>
        <w:tc>
          <w:tcPr>
            <w:tcW w:w="2268" w:type="dxa"/>
          </w:tcPr>
          <w:p w:rsidR="004C1A43" w:rsidRPr="00F750AB" w:rsidRDefault="004C1A43" w:rsidP="00A83F21">
            <w:pPr>
              <w:rPr>
                <w:rFonts w:ascii="Calibri" w:hAnsi="Calibri" w:cs="Calibri"/>
              </w:rPr>
            </w:pPr>
          </w:p>
        </w:tc>
        <w:tc>
          <w:tcPr>
            <w:tcW w:w="1985" w:type="dxa"/>
          </w:tcPr>
          <w:p w:rsidR="004C1A43" w:rsidRPr="00F750AB" w:rsidRDefault="004C1A43" w:rsidP="00A83F21">
            <w:pPr>
              <w:rPr>
                <w:rFonts w:ascii="Calibri" w:hAnsi="Calibri" w:cs="Calibri"/>
              </w:rPr>
            </w:pPr>
            <w:r w:rsidRPr="0053733F">
              <w:rPr>
                <w:rFonts w:ascii="Calibri" w:hAnsi="Calibri" w:cs="Calibri"/>
                <w:color w:val="00B0F0"/>
                <w:sz w:val="22"/>
                <w:szCs w:val="22"/>
              </w:rPr>
              <w:t>Možna  povezava z glasbo (mousike – v primerjavi s sodobnim pojmovanjem lirike). Možnost povezave s filozofijo (Platon, Simposion – mit o Erosu).</w:t>
            </w:r>
          </w:p>
        </w:tc>
        <w:tc>
          <w:tcPr>
            <w:tcW w:w="2040" w:type="dxa"/>
          </w:tcPr>
          <w:p w:rsidR="004C1A43" w:rsidRPr="00F750AB" w:rsidRDefault="004C1A43" w:rsidP="00A83F21">
            <w:pPr>
              <w:rPr>
                <w:rFonts w:ascii="Calibri" w:hAnsi="Calibri" w:cs="Calibri"/>
                <w:b/>
                <w:bCs/>
                <w:color w:val="FF0000"/>
              </w:rPr>
            </w:pPr>
          </w:p>
        </w:tc>
      </w:tr>
      <w:tr w:rsidR="004C1A43" w:rsidRPr="00F750AB">
        <w:tc>
          <w:tcPr>
            <w:tcW w:w="2518" w:type="dxa"/>
            <w:gridSpan w:val="2"/>
          </w:tcPr>
          <w:p w:rsidR="004C1A43" w:rsidRPr="00F750AB" w:rsidRDefault="004C1A43" w:rsidP="00A83F21">
            <w:pPr>
              <w:rPr>
                <w:rFonts w:ascii="Calibri" w:hAnsi="Calibri" w:cs="Calibri"/>
              </w:rPr>
            </w:pPr>
            <w:r w:rsidRPr="00F750AB">
              <w:rPr>
                <w:rFonts w:ascii="Calibri" w:hAnsi="Calibri" w:cs="Calibri"/>
                <w:sz w:val="22"/>
                <w:szCs w:val="22"/>
              </w:rPr>
              <w:t>Petronij, Satirikon</w:t>
            </w:r>
          </w:p>
        </w:tc>
        <w:tc>
          <w:tcPr>
            <w:tcW w:w="2375" w:type="dxa"/>
          </w:tcPr>
          <w:p w:rsidR="004C1A43" w:rsidRPr="00F750AB" w:rsidRDefault="004C1A43" w:rsidP="00A83F21">
            <w:pPr>
              <w:rPr>
                <w:rFonts w:ascii="Calibri" w:hAnsi="Calibri" w:cs="Calibri"/>
              </w:rPr>
            </w:pPr>
            <w:r w:rsidRPr="00F750AB">
              <w:rPr>
                <w:rFonts w:ascii="Calibri" w:hAnsi="Calibri" w:cs="Calibri"/>
                <w:sz w:val="22"/>
                <w:szCs w:val="22"/>
              </w:rPr>
              <w:t>Antični roman.</w:t>
            </w:r>
          </w:p>
        </w:tc>
        <w:tc>
          <w:tcPr>
            <w:tcW w:w="2019" w:type="dxa"/>
          </w:tcPr>
          <w:p w:rsidR="004C1A43" w:rsidRPr="00F750AB" w:rsidRDefault="004C1A43" w:rsidP="00A83F21">
            <w:pPr>
              <w:rPr>
                <w:rFonts w:ascii="Calibri" w:hAnsi="Calibri" w:cs="Calibri"/>
              </w:rPr>
            </w:pPr>
            <w:r w:rsidRPr="00F750AB">
              <w:rPr>
                <w:rFonts w:ascii="Calibri" w:hAnsi="Calibri" w:cs="Calibri"/>
                <w:sz w:val="22"/>
                <w:szCs w:val="22"/>
              </w:rPr>
              <w:t>Primerjava z epom (dogajalni čas/prostor, značilnosti oseb, zgradba, tipična tematika).</w:t>
            </w:r>
          </w:p>
        </w:tc>
        <w:tc>
          <w:tcPr>
            <w:tcW w:w="2410" w:type="dxa"/>
          </w:tcPr>
          <w:p w:rsidR="004C1A43" w:rsidRPr="00F750AB" w:rsidRDefault="004C1A43" w:rsidP="00A83F21">
            <w:pPr>
              <w:rPr>
                <w:rFonts w:ascii="Calibri" w:hAnsi="Calibri" w:cs="Calibri"/>
              </w:rPr>
            </w:pPr>
          </w:p>
        </w:tc>
        <w:tc>
          <w:tcPr>
            <w:tcW w:w="2268" w:type="dxa"/>
          </w:tcPr>
          <w:p w:rsidR="004C1A43" w:rsidRPr="00F750AB" w:rsidRDefault="004C1A43" w:rsidP="00A83F21">
            <w:pPr>
              <w:rPr>
                <w:rFonts w:ascii="Calibri" w:hAnsi="Calibri" w:cs="Calibri"/>
              </w:rPr>
            </w:pPr>
          </w:p>
        </w:tc>
        <w:tc>
          <w:tcPr>
            <w:tcW w:w="1985" w:type="dxa"/>
          </w:tcPr>
          <w:p w:rsidR="004C1A43" w:rsidRPr="00F750AB" w:rsidRDefault="004C1A43" w:rsidP="00A83F21">
            <w:pPr>
              <w:rPr>
                <w:rFonts w:ascii="Calibri" w:hAnsi="Calibri" w:cs="Calibri"/>
              </w:rPr>
            </w:pPr>
          </w:p>
        </w:tc>
        <w:tc>
          <w:tcPr>
            <w:tcW w:w="2040" w:type="dxa"/>
          </w:tcPr>
          <w:p w:rsidR="004C1A43" w:rsidRPr="00F750AB" w:rsidRDefault="004C1A43" w:rsidP="00A83F21">
            <w:pPr>
              <w:rPr>
                <w:rFonts w:ascii="Calibri" w:hAnsi="Calibri" w:cs="Calibri"/>
                <w:b/>
                <w:bCs/>
                <w:color w:val="FF0000"/>
              </w:rPr>
            </w:pPr>
            <w:r>
              <w:rPr>
                <w:rFonts w:ascii="Calibri" w:hAnsi="Calibri" w:cs="Calibri"/>
                <w:b/>
                <w:bCs/>
                <w:color w:val="FF0000"/>
                <w:sz w:val="22"/>
                <w:szCs w:val="22"/>
              </w:rPr>
              <w:t xml:space="preserve">možna </w:t>
            </w:r>
            <w:r w:rsidRPr="00F750AB">
              <w:rPr>
                <w:rFonts w:ascii="Calibri" w:hAnsi="Calibri" w:cs="Calibri"/>
                <w:b/>
                <w:bCs/>
                <w:color w:val="FF0000"/>
                <w:sz w:val="22"/>
                <w:szCs w:val="22"/>
              </w:rPr>
              <w:t xml:space="preserve">šolska naloga – spis na temo iz antike </w:t>
            </w:r>
            <w:r>
              <w:rPr>
                <w:rFonts w:ascii="Calibri" w:hAnsi="Calibri" w:cs="Calibri"/>
                <w:b/>
                <w:bCs/>
                <w:color w:val="FF0000"/>
                <w:sz w:val="22"/>
                <w:szCs w:val="22"/>
              </w:rPr>
              <w:t xml:space="preserve"> in/ali  renesanse </w:t>
            </w:r>
            <w:r w:rsidRPr="00F750AB">
              <w:rPr>
                <w:rFonts w:ascii="Calibri" w:hAnsi="Calibri" w:cs="Calibri"/>
                <w:b/>
                <w:bCs/>
                <w:color w:val="FF0000"/>
                <w:sz w:val="22"/>
                <w:szCs w:val="22"/>
              </w:rPr>
              <w:t>(lahko navezava na domače branje).</w:t>
            </w:r>
          </w:p>
        </w:tc>
      </w:tr>
      <w:tr w:rsidR="004C1A43" w:rsidRPr="00F750AB">
        <w:tc>
          <w:tcPr>
            <w:tcW w:w="2518" w:type="dxa"/>
            <w:gridSpan w:val="2"/>
            <w:shd w:val="clear" w:color="auto" w:fill="92D050"/>
          </w:tcPr>
          <w:p w:rsidR="004C1A43" w:rsidRPr="00F750AB" w:rsidRDefault="004C1A43" w:rsidP="00B51A5A">
            <w:pPr>
              <w:rPr>
                <w:rFonts w:ascii="Calibri" w:hAnsi="Calibri" w:cs="Calibri"/>
              </w:rPr>
            </w:pPr>
            <w:r w:rsidRPr="00F750AB">
              <w:rPr>
                <w:rFonts w:ascii="Calibri" w:hAnsi="Calibri" w:cs="Calibri"/>
                <w:sz w:val="22"/>
                <w:szCs w:val="22"/>
              </w:rPr>
              <w:t>BESEDILO 2</w:t>
            </w:r>
          </w:p>
          <w:p w:rsidR="004C1A43" w:rsidRPr="00F750AB" w:rsidRDefault="004C1A43" w:rsidP="00B51A5A">
            <w:pPr>
              <w:rPr>
                <w:rFonts w:ascii="Calibri" w:hAnsi="Calibri" w:cs="Calibri"/>
              </w:rPr>
            </w:pPr>
            <w:r w:rsidRPr="00F750AB">
              <w:rPr>
                <w:rFonts w:ascii="Calibri" w:hAnsi="Calibri" w:cs="Calibri"/>
                <w:sz w:val="22"/>
                <w:szCs w:val="22"/>
              </w:rPr>
              <w:t>(8 ur)</w:t>
            </w:r>
          </w:p>
        </w:tc>
        <w:tc>
          <w:tcPr>
            <w:tcW w:w="2375" w:type="dxa"/>
            <w:shd w:val="clear" w:color="auto" w:fill="92D050"/>
          </w:tcPr>
          <w:p w:rsidR="004C1A43" w:rsidRPr="00F750AB" w:rsidRDefault="004C1A43" w:rsidP="00B51A5A">
            <w:pPr>
              <w:rPr>
                <w:rFonts w:ascii="Calibri" w:hAnsi="Calibri" w:cs="Calibri"/>
              </w:rPr>
            </w:pPr>
            <w:r w:rsidRPr="00F750AB">
              <w:rPr>
                <w:rFonts w:ascii="Calibri" w:hAnsi="Calibri" w:cs="Calibri"/>
                <w:sz w:val="22"/>
                <w:szCs w:val="22"/>
              </w:rPr>
              <w:t xml:space="preserve">UN, str. 9-12; 14. Razvijanje zmožnosti kritičnega sprejemanja in tvorjenja enogovornih neumetnostnih besedil. Razvijanje metajezikovne zmožnosti. </w:t>
            </w:r>
          </w:p>
        </w:tc>
        <w:tc>
          <w:tcPr>
            <w:tcW w:w="2019" w:type="dxa"/>
            <w:shd w:val="clear" w:color="auto" w:fill="92D050"/>
          </w:tcPr>
          <w:p w:rsidR="004C1A43" w:rsidRPr="00F750AB" w:rsidRDefault="004C1A43" w:rsidP="00B51A5A">
            <w:pPr>
              <w:rPr>
                <w:rFonts w:ascii="Calibri" w:hAnsi="Calibri" w:cs="Calibri"/>
              </w:rPr>
            </w:pPr>
            <w:r w:rsidRPr="00F750AB">
              <w:rPr>
                <w:rFonts w:ascii="Calibri" w:hAnsi="Calibri" w:cs="Calibri"/>
                <w:sz w:val="22"/>
                <w:szCs w:val="22"/>
              </w:rPr>
              <w:t>Analiza napak; samostojno delo in delo v parih.</w:t>
            </w:r>
          </w:p>
        </w:tc>
        <w:tc>
          <w:tcPr>
            <w:tcW w:w="2410" w:type="dxa"/>
            <w:shd w:val="clear" w:color="auto" w:fill="92D050"/>
          </w:tcPr>
          <w:p w:rsidR="004C1A43" w:rsidRPr="00F750AB" w:rsidRDefault="004C1A43" w:rsidP="00B51A5A">
            <w:pPr>
              <w:rPr>
                <w:rFonts w:ascii="Calibri" w:hAnsi="Calibri" w:cs="Calibri"/>
              </w:rPr>
            </w:pPr>
          </w:p>
        </w:tc>
        <w:tc>
          <w:tcPr>
            <w:tcW w:w="2268" w:type="dxa"/>
            <w:shd w:val="clear" w:color="auto" w:fill="92D050"/>
          </w:tcPr>
          <w:p w:rsidR="004C1A43" w:rsidRPr="00F750AB" w:rsidRDefault="004C1A43" w:rsidP="00B51A5A">
            <w:pPr>
              <w:rPr>
                <w:rFonts w:ascii="Calibri" w:hAnsi="Calibri" w:cs="Calibri"/>
              </w:rPr>
            </w:pPr>
            <w:r w:rsidRPr="00F750AB">
              <w:rPr>
                <w:rFonts w:ascii="Calibri" w:hAnsi="Calibri" w:cs="Calibri"/>
                <w:sz w:val="22"/>
                <w:szCs w:val="22"/>
              </w:rPr>
              <w:t>Učni listi, vaje v DZ Z besedo do besede.</w:t>
            </w:r>
          </w:p>
        </w:tc>
        <w:tc>
          <w:tcPr>
            <w:tcW w:w="1985" w:type="dxa"/>
            <w:shd w:val="clear" w:color="auto" w:fill="92D050"/>
          </w:tcPr>
          <w:p w:rsidR="004C1A43" w:rsidRPr="00F750AB" w:rsidRDefault="004C1A43" w:rsidP="00B51A5A">
            <w:pPr>
              <w:rPr>
                <w:rFonts w:ascii="Calibri" w:hAnsi="Calibri" w:cs="Calibri"/>
              </w:rPr>
            </w:pPr>
          </w:p>
        </w:tc>
        <w:tc>
          <w:tcPr>
            <w:tcW w:w="2040" w:type="dxa"/>
            <w:shd w:val="clear" w:color="auto" w:fill="92D050"/>
          </w:tcPr>
          <w:p w:rsidR="004C1A43" w:rsidRPr="00F750AB" w:rsidRDefault="004C1A43" w:rsidP="00321BB0">
            <w:pPr>
              <w:rPr>
                <w:rFonts w:ascii="Calibri" w:hAnsi="Calibri" w:cs="Calibri"/>
              </w:rPr>
            </w:pPr>
            <w:r w:rsidRPr="00F750AB">
              <w:rPr>
                <w:rFonts w:ascii="Calibri" w:hAnsi="Calibri" w:cs="Calibri"/>
                <w:sz w:val="22"/>
                <w:szCs w:val="22"/>
              </w:rPr>
              <w:t>DN, sprotno preverjanje.</w:t>
            </w:r>
          </w:p>
        </w:tc>
      </w:tr>
      <w:tr w:rsidR="004C1A43" w:rsidRPr="00F750AB">
        <w:tc>
          <w:tcPr>
            <w:tcW w:w="2518" w:type="dxa"/>
            <w:gridSpan w:val="2"/>
          </w:tcPr>
          <w:p w:rsidR="004C1A43" w:rsidRPr="00F750AB" w:rsidRDefault="004C1A43" w:rsidP="00E849FC">
            <w:pPr>
              <w:rPr>
                <w:rFonts w:ascii="Calibri" w:hAnsi="Calibri" w:cs="Calibri"/>
              </w:rPr>
            </w:pPr>
            <w:r w:rsidRPr="00F750AB">
              <w:rPr>
                <w:rFonts w:ascii="Calibri" w:hAnsi="Calibri" w:cs="Calibri"/>
                <w:sz w:val="22"/>
                <w:szCs w:val="22"/>
              </w:rPr>
              <w:t>Sporočanje in dejavniki sporočanja</w:t>
            </w:r>
            <w:r>
              <w:rPr>
                <w:rFonts w:ascii="Calibri" w:hAnsi="Calibri" w:cs="Calibri"/>
                <w:sz w:val="22"/>
                <w:szCs w:val="22"/>
              </w:rPr>
              <w:t xml:space="preserve"> </w:t>
            </w:r>
          </w:p>
        </w:tc>
        <w:tc>
          <w:tcPr>
            <w:tcW w:w="2375" w:type="dxa"/>
          </w:tcPr>
          <w:p w:rsidR="004C1A43" w:rsidRPr="00F750AB" w:rsidRDefault="004C1A43" w:rsidP="00A83F21">
            <w:pPr>
              <w:rPr>
                <w:rFonts w:ascii="Calibri" w:hAnsi="Calibri" w:cs="Calibri"/>
              </w:rPr>
            </w:pPr>
          </w:p>
        </w:tc>
        <w:tc>
          <w:tcPr>
            <w:tcW w:w="2019" w:type="dxa"/>
          </w:tcPr>
          <w:p w:rsidR="004C1A43" w:rsidRPr="00F750AB" w:rsidRDefault="004C1A43" w:rsidP="00A83F21">
            <w:pPr>
              <w:rPr>
                <w:rFonts w:ascii="Calibri" w:hAnsi="Calibri" w:cs="Calibri"/>
              </w:rPr>
            </w:pPr>
          </w:p>
        </w:tc>
        <w:tc>
          <w:tcPr>
            <w:tcW w:w="2410" w:type="dxa"/>
          </w:tcPr>
          <w:p w:rsidR="004C1A43" w:rsidRPr="00F750AB" w:rsidRDefault="004C1A43" w:rsidP="00A83F21">
            <w:pPr>
              <w:rPr>
                <w:rFonts w:ascii="Calibri" w:hAnsi="Calibri" w:cs="Calibri"/>
              </w:rPr>
            </w:pPr>
          </w:p>
        </w:tc>
        <w:tc>
          <w:tcPr>
            <w:tcW w:w="2268" w:type="dxa"/>
          </w:tcPr>
          <w:p w:rsidR="004C1A43" w:rsidRPr="00F750AB" w:rsidRDefault="004C1A43" w:rsidP="00A83F21">
            <w:pPr>
              <w:rPr>
                <w:rFonts w:ascii="Calibri" w:hAnsi="Calibri" w:cs="Calibri"/>
              </w:rPr>
            </w:pPr>
          </w:p>
        </w:tc>
        <w:tc>
          <w:tcPr>
            <w:tcW w:w="1985" w:type="dxa"/>
          </w:tcPr>
          <w:p w:rsidR="004C1A43" w:rsidRPr="00F750AB" w:rsidRDefault="004C1A43" w:rsidP="00A83F21">
            <w:pPr>
              <w:rPr>
                <w:rFonts w:ascii="Calibri" w:hAnsi="Calibri" w:cs="Calibri"/>
              </w:rPr>
            </w:pPr>
          </w:p>
        </w:tc>
        <w:tc>
          <w:tcPr>
            <w:tcW w:w="2040" w:type="dxa"/>
          </w:tcPr>
          <w:p w:rsidR="004C1A43" w:rsidRPr="00F750AB" w:rsidRDefault="004C1A43" w:rsidP="00A83F21">
            <w:pPr>
              <w:rPr>
                <w:rFonts w:ascii="Calibri" w:hAnsi="Calibri" w:cs="Calibri"/>
                <w:b/>
                <w:bCs/>
                <w:color w:val="FF0000"/>
              </w:rPr>
            </w:pPr>
          </w:p>
        </w:tc>
      </w:tr>
      <w:tr w:rsidR="004C1A43" w:rsidRPr="00F750AB">
        <w:tc>
          <w:tcPr>
            <w:tcW w:w="2518" w:type="dxa"/>
            <w:gridSpan w:val="2"/>
          </w:tcPr>
          <w:p w:rsidR="004C1A43" w:rsidRPr="00F750AB" w:rsidRDefault="004C1A43" w:rsidP="001873B1">
            <w:pPr>
              <w:rPr>
                <w:rFonts w:ascii="Calibri" w:hAnsi="Calibri" w:cs="Calibri"/>
              </w:rPr>
            </w:pPr>
            <w:r w:rsidRPr="00F750AB">
              <w:rPr>
                <w:rFonts w:ascii="Calibri" w:hAnsi="Calibri" w:cs="Calibri"/>
                <w:sz w:val="22"/>
                <w:szCs w:val="22"/>
              </w:rPr>
              <w:t>Stopnje tvorjenja besedila (</w:t>
            </w:r>
            <w:r>
              <w:rPr>
                <w:rFonts w:ascii="Calibri" w:hAnsi="Calibri" w:cs="Calibri"/>
                <w:sz w:val="22"/>
                <w:szCs w:val="22"/>
              </w:rPr>
              <w:t>i</w:t>
            </w:r>
            <w:r w:rsidRPr="00F750AB">
              <w:rPr>
                <w:rFonts w:ascii="Calibri" w:hAnsi="Calibri" w:cs="Calibri"/>
                <w:sz w:val="22"/>
                <w:szCs w:val="22"/>
              </w:rPr>
              <w:t>znajdba, urejanje, ubesediljenje)</w:t>
            </w:r>
          </w:p>
        </w:tc>
        <w:tc>
          <w:tcPr>
            <w:tcW w:w="2375" w:type="dxa"/>
          </w:tcPr>
          <w:p w:rsidR="004C1A43" w:rsidRPr="00F750AB" w:rsidRDefault="004C1A43" w:rsidP="00A83F21">
            <w:pPr>
              <w:rPr>
                <w:rFonts w:ascii="Calibri" w:hAnsi="Calibri" w:cs="Calibri"/>
              </w:rPr>
            </w:pPr>
          </w:p>
        </w:tc>
        <w:tc>
          <w:tcPr>
            <w:tcW w:w="2019" w:type="dxa"/>
          </w:tcPr>
          <w:p w:rsidR="004C1A43" w:rsidRPr="00F750AB" w:rsidRDefault="004C1A43" w:rsidP="00A83F21">
            <w:pPr>
              <w:rPr>
                <w:rFonts w:ascii="Calibri" w:hAnsi="Calibri" w:cs="Calibri"/>
              </w:rPr>
            </w:pPr>
          </w:p>
        </w:tc>
        <w:tc>
          <w:tcPr>
            <w:tcW w:w="2410" w:type="dxa"/>
          </w:tcPr>
          <w:p w:rsidR="004C1A43" w:rsidRPr="00F750AB" w:rsidRDefault="004C1A43" w:rsidP="00A83F21">
            <w:pPr>
              <w:rPr>
                <w:rFonts w:ascii="Calibri" w:hAnsi="Calibri" w:cs="Calibri"/>
              </w:rPr>
            </w:pPr>
          </w:p>
        </w:tc>
        <w:tc>
          <w:tcPr>
            <w:tcW w:w="2268" w:type="dxa"/>
          </w:tcPr>
          <w:p w:rsidR="004C1A43" w:rsidRPr="00F750AB" w:rsidRDefault="004C1A43" w:rsidP="00A83F21">
            <w:pPr>
              <w:rPr>
                <w:rFonts w:ascii="Calibri" w:hAnsi="Calibri" w:cs="Calibri"/>
              </w:rPr>
            </w:pPr>
          </w:p>
        </w:tc>
        <w:tc>
          <w:tcPr>
            <w:tcW w:w="1985" w:type="dxa"/>
          </w:tcPr>
          <w:p w:rsidR="004C1A43" w:rsidRPr="00F750AB" w:rsidRDefault="004C1A43" w:rsidP="00A83F21">
            <w:pPr>
              <w:rPr>
                <w:rFonts w:ascii="Calibri" w:hAnsi="Calibri" w:cs="Calibri"/>
              </w:rPr>
            </w:pPr>
          </w:p>
        </w:tc>
        <w:tc>
          <w:tcPr>
            <w:tcW w:w="2040" w:type="dxa"/>
          </w:tcPr>
          <w:p w:rsidR="004C1A43" w:rsidRPr="00F750AB" w:rsidRDefault="004C1A43" w:rsidP="00A83F21">
            <w:pPr>
              <w:rPr>
                <w:rFonts w:ascii="Calibri" w:hAnsi="Calibri" w:cs="Calibri"/>
                <w:b/>
                <w:bCs/>
                <w:color w:val="FF0000"/>
              </w:rPr>
            </w:pPr>
          </w:p>
        </w:tc>
      </w:tr>
      <w:tr w:rsidR="004C1A43" w:rsidRPr="00F750AB">
        <w:tc>
          <w:tcPr>
            <w:tcW w:w="2518" w:type="dxa"/>
            <w:gridSpan w:val="2"/>
          </w:tcPr>
          <w:p w:rsidR="004C1A43" w:rsidRPr="00F750AB" w:rsidRDefault="004C1A43" w:rsidP="00B51A5A">
            <w:pPr>
              <w:rPr>
                <w:rFonts w:ascii="Calibri" w:hAnsi="Calibri" w:cs="Calibri"/>
              </w:rPr>
            </w:pPr>
            <w:r w:rsidRPr="00F750AB">
              <w:rPr>
                <w:rFonts w:ascii="Calibri" w:hAnsi="Calibri" w:cs="Calibri"/>
                <w:sz w:val="22"/>
                <w:szCs w:val="22"/>
              </w:rPr>
              <w:t>Načela uspešnega sporočanja</w:t>
            </w:r>
          </w:p>
        </w:tc>
        <w:tc>
          <w:tcPr>
            <w:tcW w:w="2375" w:type="dxa"/>
          </w:tcPr>
          <w:p w:rsidR="004C1A43" w:rsidRPr="00F750AB" w:rsidRDefault="004C1A43" w:rsidP="00B51A5A">
            <w:pPr>
              <w:rPr>
                <w:rFonts w:ascii="Calibri" w:hAnsi="Calibri" w:cs="Calibri"/>
              </w:rPr>
            </w:pPr>
            <w:r w:rsidRPr="00F750AB">
              <w:rPr>
                <w:rFonts w:ascii="Calibri" w:hAnsi="Calibri" w:cs="Calibri"/>
                <w:sz w:val="22"/>
                <w:szCs w:val="22"/>
              </w:rPr>
              <w:t>Usvajajo merila za vrednotenje besedil.</w:t>
            </w:r>
          </w:p>
        </w:tc>
        <w:tc>
          <w:tcPr>
            <w:tcW w:w="2019" w:type="dxa"/>
          </w:tcPr>
          <w:p w:rsidR="004C1A43" w:rsidRPr="00F750AB" w:rsidRDefault="004C1A43" w:rsidP="00B51A5A">
            <w:pPr>
              <w:rPr>
                <w:rFonts w:ascii="Calibri" w:hAnsi="Calibri" w:cs="Calibri"/>
              </w:rPr>
            </w:pPr>
            <w:r w:rsidRPr="00F750AB">
              <w:rPr>
                <w:rFonts w:ascii="Calibri" w:hAnsi="Calibri" w:cs="Calibri"/>
                <w:sz w:val="22"/>
                <w:szCs w:val="22"/>
              </w:rPr>
              <w:t>Analiza napak, samostojno delo, delo v parih.</w:t>
            </w: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Pr="00F750AB" w:rsidRDefault="004C1A43" w:rsidP="00B51A5A">
            <w:pPr>
              <w:rPr>
                <w:rFonts w:ascii="Calibri" w:hAnsi="Calibri" w:cs="Calibri"/>
              </w:rPr>
            </w:pPr>
          </w:p>
        </w:tc>
        <w:tc>
          <w:tcPr>
            <w:tcW w:w="2040" w:type="dxa"/>
          </w:tcPr>
          <w:p w:rsidR="004C1A43" w:rsidRPr="00F750AB" w:rsidRDefault="004C1A43" w:rsidP="00B51A5A">
            <w:pPr>
              <w:rPr>
                <w:rFonts w:ascii="Calibri" w:hAnsi="Calibri" w:cs="Calibri"/>
              </w:rPr>
            </w:pPr>
          </w:p>
        </w:tc>
      </w:tr>
      <w:tr w:rsidR="004C1A43" w:rsidRPr="00F750AB">
        <w:tc>
          <w:tcPr>
            <w:tcW w:w="2518" w:type="dxa"/>
            <w:gridSpan w:val="2"/>
          </w:tcPr>
          <w:p w:rsidR="004C1A43" w:rsidRPr="00F750AB" w:rsidRDefault="004C1A43">
            <w:pPr>
              <w:rPr>
                <w:rFonts w:ascii="Calibri" w:hAnsi="Calibri" w:cs="Calibri"/>
              </w:rPr>
            </w:pPr>
            <w:r w:rsidRPr="00F750AB">
              <w:rPr>
                <w:rFonts w:ascii="Calibri" w:hAnsi="Calibri" w:cs="Calibri"/>
                <w:sz w:val="22"/>
                <w:szCs w:val="22"/>
              </w:rPr>
              <w:t>Besedila glede na vrsto naslovnika (praktičnosporaz., uradovalna, publicistična, strokovna)</w:t>
            </w:r>
          </w:p>
        </w:tc>
        <w:tc>
          <w:tcPr>
            <w:tcW w:w="2375" w:type="dxa"/>
          </w:tcPr>
          <w:p w:rsidR="004C1A43" w:rsidRPr="00F750AB" w:rsidRDefault="004C1A43">
            <w:pPr>
              <w:rPr>
                <w:rFonts w:ascii="Calibri" w:hAnsi="Calibri" w:cs="Calibri"/>
              </w:rPr>
            </w:pPr>
          </w:p>
        </w:tc>
        <w:tc>
          <w:tcPr>
            <w:tcW w:w="2019" w:type="dxa"/>
          </w:tcPr>
          <w:p w:rsidR="004C1A43" w:rsidRPr="00F750AB" w:rsidRDefault="004C1A43">
            <w:pPr>
              <w:rPr>
                <w:rFonts w:ascii="Calibri" w:hAnsi="Calibri" w:cs="Calibri"/>
              </w:rPr>
            </w:pPr>
          </w:p>
        </w:tc>
        <w:tc>
          <w:tcPr>
            <w:tcW w:w="2410" w:type="dxa"/>
          </w:tcPr>
          <w:p w:rsidR="004C1A43" w:rsidRPr="00F750AB" w:rsidRDefault="004C1A43">
            <w:pPr>
              <w:rPr>
                <w:rFonts w:ascii="Calibri" w:hAnsi="Calibri" w:cs="Calibri"/>
              </w:rPr>
            </w:pPr>
          </w:p>
        </w:tc>
        <w:tc>
          <w:tcPr>
            <w:tcW w:w="2268" w:type="dxa"/>
          </w:tcPr>
          <w:p w:rsidR="004C1A43" w:rsidRPr="00F750AB" w:rsidRDefault="004C1A43">
            <w:pPr>
              <w:rPr>
                <w:rFonts w:ascii="Calibri" w:hAnsi="Calibri" w:cs="Calibri"/>
              </w:rPr>
            </w:pPr>
          </w:p>
        </w:tc>
        <w:tc>
          <w:tcPr>
            <w:tcW w:w="1985" w:type="dxa"/>
          </w:tcPr>
          <w:p w:rsidR="004C1A43" w:rsidRPr="00F750AB" w:rsidRDefault="004C1A43">
            <w:pPr>
              <w:rPr>
                <w:rFonts w:ascii="Calibri" w:hAnsi="Calibri" w:cs="Calibri"/>
              </w:rPr>
            </w:pPr>
          </w:p>
        </w:tc>
        <w:tc>
          <w:tcPr>
            <w:tcW w:w="2040" w:type="dxa"/>
          </w:tcPr>
          <w:p w:rsidR="004C1A43" w:rsidRPr="00F750AB" w:rsidRDefault="004C1A43">
            <w:pPr>
              <w:rPr>
                <w:rFonts w:ascii="Calibri" w:hAnsi="Calibri" w:cs="Calibri"/>
              </w:rPr>
            </w:pPr>
          </w:p>
        </w:tc>
      </w:tr>
      <w:tr w:rsidR="004C1A43" w:rsidRPr="00F750AB">
        <w:tc>
          <w:tcPr>
            <w:tcW w:w="2518" w:type="dxa"/>
            <w:gridSpan w:val="2"/>
            <w:shd w:val="clear" w:color="auto" w:fill="92D050"/>
          </w:tcPr>
          <w:p w:rsidR="004C1A43" w:rsidRPr="00F750AB" w:rsidRDefault="004C1A43" w:rsidP="00B51A5A">
            <w:pPr>
              <w:rPr>
                <w:rFonts w:ascii="Calibri" w:hAnsi="Calibri" w:cs="Calibri"/>
              </w:rPr>
            </w:pPr>
            <w:r w:rsidRPr="00F750AB">
              <w:rPr>
                <w:rFonts w:ascii="Calibri" w:hAnsi="Calibri" w:cs="Calibri"/>
                <w:sz w:val="22"/>
                <w:szCs w:val="22"/>
              </w:rPr>
              <w:t>ZGODOVINA JEZIKA, DRUŽBENA VLOGA JEZIKA, SOCIALNE ZVRSTI</w:t>
            </w:r>
          </w:p>
          <w:p w:rsidR="004C1A43" w:rsidRPr="00F750AB" w:rsidRDefault="004C1A43" w:rsidP="00B51A5A">
            <w:pPr>
              <w:rPr>
                <w:rFonts w:ascii="Calibri" w:hAnsi="Calibri" w:cs="Calibri"/>
              </w:rPr>
            </w:pPr>
            <w:r w:rsidRPr="00F750AB">
              <w:rPr>
                <w:rFonts w:ascii="Calibri" w:hAnsi="Calibri" w:cs="Calibri"/>
                <w:sz w:val="22"/>
                <w:szCs w:val="22"/>
              </w:rPr>
              <w:t>(8 ur)</w:t>
            </w:r>
          </w:p>
        </w:tc>
        <w:tc>
          <w:tcPr>
            <w:tcW w:w="2375" w:type="dxa"/>
            <w:shd w:val="clear" w:color="auto" w:fill="92D050"/>
          </w:tcPr>
          <w:p w:rsidR="004C1A43" w:rsidRPr="00F750AB" w:rsidRDefault="004C1A43" w:rsidP="002C620B">
            <w:pPr>
              <w:rPr>
                <w:rFonts w:ascii="Calibri" w:hAnsi="Calibri" w:cs="Calibri"/>
              </w:rPr>
            </w:pPr>
            <w:r w:rsidRPr="00F750AB">
              <w:rPr>
                <w:rFonts w:ascii="Calibri" w:hAnsi="Calibri" w:cs="Calibri"/>
                <w:sz w:val="22"/>
                <w:szCs w:val="22"/>
              </w:rPr>
              <w:t xml:space="preserve">UN, str. 9. in str. 13-14. Uzaveščajo vlogo maternega jezika, večplastnost slovenščine, vlogo slovenščine kot državnega in uradnega jezika, njeno vlogo v zamejstvu, vlogo jezika manjšin. </w:t>
            </w:r>
          </w:p>
        </w:tc>
        <w:tc>
          <w:tcPr>
            <w:tcW w:w="2019" w:type="dxa"/>
            <w:shd w:val="clear" w:color="auto" w:fill="92D050"/>
          </w:tcPr>
          <w:p w:rsidR="004C1A43" w:rsidRPr="00F750AB" w:rsidRDefault="004C1A43" w:rsidP="00B51A5A">
            <w:pPr>
              <w:rPr>
                <w:rFonts w:ascii="Calibri" w:hAnsi="Calibri" w:cs="Calibri"/>
              </w:rPr>
            </w:pPr>
            <w:r w:rsidRPr="00F750AB">
              <w:rPr>
                <w:rFonts w:ascii="Calibri" w:hAnsi="Calibri" w:cs="Calibri"/>
                <w:sz w:val="22"/>
                <w:szCs w:val="22"/>
              </w:rPr>
              <w:t>Samostojno delo, delo v parih, razgovor.</w:t>
            </w:r>
          </w:p>
        </w:tc>
        <w:tc>
          <w:tcPr>
            <w:tcW w:w="2410" w:type="dxa"/>
            <w:shd w:val="clear" w:color="auto" w:fill="92D050"/>
          </w:tcPr>
          <w:p w:rsidR="004C1A43" w:rsidRPr="00F750AB" w:rsidRDefault="004C1A43" w:rsidP="00B51A5A">
            <w:pPr>
              <w:rPr>
                <w:rFonts w:ascii="Calibri" w:hAnsi="Calibri" w:cs="Calibri"/>
              </w:rPr>
            </w:pPr>
          </w:p>
        </w:tc>
        <w:tc>
          <w:tcPr>
            <w:tcW w:w="2268" w:type="dxa"/>
            <w:shd w:val="clear" w:color="auto" w:fill="92D050"/>
          </w:tcPr>
          <w:p w:rsidR="004C1A43" w:rsidRPr="00F750AB" w:rsidRDefault="004C1A43" w:rsidP="00B51A5A">
            <w:pPr>
              <w:rPr>
                <w:rFonts w:ascii="Calibri" w:hAnsi="Calibri" w:cs="Calibri"/>
              </w:rPr>
            </w:pPr>
            <w:r w:rsidRPr="00F750AB">
              <w:rPr>
                <w:rFonts w:ascii="Calibri" w:hAnsi="Calibri" w:cs="Calibri"/>
                <w:sz w:val="22"/>
                <w:szCs w:val="22"/>
              </w:rPr>
              <w:t>Učni listi, vaje v Delovnem zvezku. Avdio- in videogradivo. IKT.</w:t>
            </w:r>
          </w:p>
        </w:tc>
        <w:tc>
          <w:tcPr>
            <w:tcW w:w="1985" w:type="dxa"/>
            <w:shd w:val="clear" w:color="auto" w:fill="92D050"/>
          </w:tcPr>
          <w:p w:rsidR="004C1A43" w:rsidRPr="00F750AB" w:rsidRDefault="004C1A43" w:rsidP="00B51A5A">
            <w:pPr>
              <w:rPr>
                <w:rFonts w:ascii="Calibri" w:hAnsi="Calibri" w:cs="Calibri"/>
              </w:rPr>
            </w:pPr>
          </w:p>
        </w:tc>
        <w:tc>
          <w:tcPr>
            <w:tcW w:w="2040" w:type="dxa"/>
            <w:shd w:val="clear" w:color="auto" w:fill="92D050"/>
          </w:tcPr>
          <w:p w:rsidR="004C1A43" w:rsidRPr="00F750AB" w:rsidRDefault="004C1A43" w:rsidP="00B51A5A">
            <w:pPr>
              <w:rPr>
                <w:rFonts w:ascii="Calibri" w:hAnsi="Calibri" w:cs="Calibri"/>
              </w:rPr>
            </w:pPr>
            <w:r w:rsidRPr="00F750AB">
              <w:rPr>
                <w:rFonts w:ascii="Calibri" w:hAnsi="Calibri" w:cs="Calibri"/>
                <w:sz w:val="22"/>
                <w:szCs w:val="22"/>
              </w:rPr>
              <w:t>DN – dijaki tvorijo krajša besedila v različnih socialnih zvrsteh, zapisujejo zanje tipično besedišče in frazeologeme. Sprotno preverjanje.</w:t>
            </w:r>
          </w:p>
        </w:tc>
      </w:tr>
      <w:tr w:rsidR="004C1A43" w:rsidRPr="00F750AB">
        <w:tc>
          <w:tcPr>
            <w:tcW w:w="2518" w:type="dxa"/>
            <w:gridSpan w:val="2"/>
          </w:tcPr>
          <w:p w:rsidR="004C1A43" w:rsidRPr="00F750AB" w:rsidRDefault="004C1A43" w:rsidP="00E849FC">
            <w:pPr>
              <w:rPr>
                <w:rFonts w:ascii="Calibri" w:hAnsi="Calibri" w:cs="Calibri"/>
              </w:rPr>
            </w:pPr>
            <w:r>
              <w:rPr>
                <w:rFonts w:ascii="Calibri" w:hAnsi="Calibri" w:cs="Calibri"/>
                <w:sz w:val="22"/>
                <w:szCs w:val="22"/>
              </w:rPr>
              <w:t xml:space="preserve">Družbene vloge </w:t>
            </w:r>
            <w:r w:rsidRPr="00F750AB">
              <w:rPr>
                <w:rFonts w:ascii="Calibri" w:hAnsi="Calibri" w:cs="Calibri"/>
                <w:sz w:val="22"/>
                <w:szCs w:val="22"/>
              </w:rPr>
              <w:t>slovenščine</w:t>
            </w:r>
            <w:r>
              <w:rPr>
                <w:rFonts w:ascii="Calibri" w:hAnsi="Calibri" w:cs="Calibri"/>
                <w:sz w:val="22"/>
                <w:szCs w:val="22"/>
              </w:rPr>
              <w:t xml:space="preserve"> </w:t>
            </w:r>
          </w:p>
        </w:tc>
        <w:tc>
          <w:tcPr>
            <w:tcW w:w="2375" w:type="dxa"/>
          </w:tcPr>
          <w:p w:rsidR="004C1A43" w:rsidRPr="00F750AB" w:rsidRDefault="004C1A43" w:rsidP="00B51A5A">
            <w:pPr>
              <w:rPr>
                <w:rFonts w:ascii="Calibri" w:hAnsi="Calibri" w:cs="Calibri"/>
              </w:rPr>
            </w:pPr>
          </w:p>
        </w:tc>
        <w:tc>
          <w:tcPr>
            <w:tcW w:w="2019" w:type="dxa"/>
          </w:tcPr>
          <w:p w:rsidR="004C1A43" w:rsidRPr="00F750AB" w:rsidRDefault="004C1A43" w:rsidP="00B51A5A">
            <w:pPr>
              <w:rPr>
                <w:rFonts w:ascii="Calibri" w:hAnsi="Calibri" w:cs="Calibri"/>
              </w:rPr>
            </w:pP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Pr="00F750AB" w:rsidRDefault="004C1A43" w:rsidP="00B51A5A">
            <w:pPr>
              <w:rPr>
                <w:rFonts w:ascii="Calibri" w:hAnsi="Calibri" w:cs="Calibri"/>
              </w:rPr>
            </w:pPr>
          </w:p>
        </w:tc>
        <w:tc>
          <w:tcPr>
            <w:tcW w:w="2040" w:type="dxa"/>
          </w:tcPr>
          <w:p w:rsidR="004C1A43" w:rsidRPr="00F750AB" w:rsidRDefault="004C1A43" w:rsidP="00B51A5A">
            <w:pPr>
              <w:rPr>
                <w:rFonts w:ascii="Calibri" w:hAnsi="Calibri" w:cs="Calibri"/>
                <w:b/>
                <w:bCs/>
                <w:color w:val="FF0000"/>
              </w:rPr>
            </w:pPr>
          </w:p>
        </w:tc>
      </w:tr>
      <w:tr w:rsidR="004C1A43" w:rsidRPr="00F750AB">
        <w:tc>
          <w:tcPr>
            <w:tcW w:w="2518" w:type="dxa"/>
            <w:gridSpan w:val="2"/>
          </w:tcPr>
          <w:p w:rsidR="004C1A43" w:rsidRPr="00F750AB" w:rsidRDefault="004C1A43" w:rsidP="00B51A5A">
            <w:pPr>
              <w:rPr>
                <w:rFonts w:ascii="Calibri" w:hAnsi="Calibri" w:cs="Calibri"/>
              </w:rPr>
            </w:pPr>
            <w:r w:rsidRPr="00F750AB">
              <w:rPr>
                <w:rFonts w:ascii="Calibri" w:hAnsi="Calibri" w:cs="Calibri"/>
                <w:sz w:val="22"/>
                <w:szCs w:val="22"/>
              </w:rPr>
              <w:t>Od indoevropščine do slovenščine</w:t>
            </w:r>
          </w:p>
        </w:tc>
        <w:tc>
          <w:tcPr>
            <w:tcW w:w="2375" w:type="dxa"/>
          </w:tcPr>
          <w:p w:rsidR="004C1A43" w:rsidRPr="00F750AB" w:rsidRDefault="004C1A43" w:rsidP="00B51A5A">
            <w:pPr>
              <w:rPr>
                <w:rFonts w:ascii="Calibri" w:hAnsi="Calibri" w:cs="Calibri"/>
              </w:rPr>
            </w:pPr>
          </w:p>
        </w:tc>
        <w:tc>
          <w:tcPr>
            <w:tcW w:w="2019" w:type="dxa"/>
          </w:tcPr>
          <w:p w:rsidR="004C1A43" w:rsidRPr="00F750AB" w:rsidRDefault="004C1A43" w:rsidP="00B51A5A">
            <w:pPr>
              <w:rPr>
                <w:rFonts w:ascii="Calibri" w:hAnsi="Calibri" w:cs="Calibri"/>
              </w:rPr>
            </w:pP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Pr="00F750AB" w:rsidRDefault="004C1A43" w:rsidP="00B51A5A">
            <w:pPr>
              <w:rPr>
                <w:rFonts w:ascii="Calibri" w:hAnsi="Calibri" w:cs="Calibri"/>
              </w:rPr>
            </w:pPr>
          </w:p>
        </w:tc>
        <w:tc>
          <w:tcPr>
            <w:tcW w:w="2040" w:type="dxa"/>
          </w:tcPr>
          <w:p w:rsidR="004C1A43" w:rsidRPr="00F750AB" w:rsidRDefault="004C1A43" w:rsidP="00B51A5A">
            <w:pPr>
              <w:rPr>
                <w:rFonts w:ascii="Calibri" w:hAnsi="Calibri" w:cs="Calibri"/>
                <w:b/>
                <w:bCs/>
                <w:color w:val="FF0000"/>
              </w:rPr>
            </w:pPr>
          </w:p>
        </w:tc>
      </w:tr>
      <w:tr w:rsidR="004C1A43" w:rsidRPr="00F750AB">
        <w:tc>
          <w:tcPr>
            <w:tcW w:w="2518" w:type="dxa"/>
            <w:gridSpan w:val="2"/>
          </w:tcPr>
          <w:p w:rsidR="004C1A43" w:rsidRPr="00F750AB" w:rsidRDefault="004C1A43" w:rsidP="00B51A5A">
            <w:pPr>
              <w:rPr>
                <w:rFonts w:ascii="Calibri" w:hAnsi="Calibri" w:cs="Calibri"/>
              </w:rPr>
            </w:pPr>
            <w:r w:rsidRPr="00F750AB">
              <w:rPr>
                <w:rFonts w:ascii="Calibri" w:hAnsi="Calibri" w:cs="Calibri"/>
                <w:sz w:val="22"/>
                <w:szCs w:val="22"/>
              </w:rPr>
              <w:t>Socialne zvrsti slovenskega jezika</w:t>
            </w:r>
          </w:p>
        </w:tc>
        <w:tc>
          <w:tcPr>
            <w:tcW w:w="2375" w:type="dxa"/>
          </w:tcPr>
          <w:p w:rsidR="004C1A43" w:rsidRPr="00F750AB" w:rsidRDefault="004C1A43" w:rsidP="00B51A5A">
            <w:pPr>
              <w:rPr>
                <w:rFonts w:ascii="Calibri" w:hAnsi="Calibri" w:cs="Calibri"/>
              </w:rPr>
            </w:pPr>
          </w:p>
        </w:tc>
        <w:tc>
          <w:tcPr>
            <w:tcW w:w="2019" w:type="dxa"/>
          </w:tcPr>
          <w:p w:rsidR="004C1A43" w:rsidRPr="00F750AB" w:rsidRDefault="004C1A43" w:rsidP="00B51A5A">
            <w:pPr>
              <w:rPr>
                <w:rFonts w:ascii="Calibri" w:hAnsi="Calibri" w:cs="Calibri"/>
              </w:rPr>
            </w:pP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Pr="00F750AB" w:rsidRDefault="004C1A43" w:rsidP="00B51A5A">
            <w:pPr>
              <w:rPr>
                <w:rFonts w:ascii="Calibri" w:hAnsi="Calibri" w:cs="Calibri"/>
              </w:rPr>
            </w:pPr>
          </w:p>
        </w:tc>
        <w:tc>
          <w:tcPr>
            <w:tcW w:w="2040" w:type="dxa"/>
          </w:tcPr>
          <w:p w:rsidR="004C1A43" w:rsidRPr="00F750AB" w:rsidRDefault="004C1A43" w:rsidP="00B51A5A">
            <w:pPr>
              <w:rPr>
                <w:rFonts w:ascii="Calibri" w:hAnsi="Calibri" w:cs="Calibri"/>
                <w:b/>
                <w:bCs/>
                <w:color w:val="FF0000"/>
              </w:rPr>
            </w:pPr>
          </w:p>
        </w:tc>
      </w:tr>
      <w:tr w:rsidR="004C1A43" w:rsidRPr="00F750AB">
        <w:tc>
          <w:tcPr>
            <w:tcW w:w="2518" w:type="dxa"/>
            <w:gridSpan w:val="2"/>
            <w:shd w:val="clear" w:color="auto" w:fill="92D050"/>
          </w:tcPr>
          <w:p w:rsidR="004C1A43" w:rsidRPr="00F750AB" w:rsidRDefault="004C1A43" w:rsidP="00B51A5A">
            <w:pPr>
              <w:rPr>
                <w:rFonts w:ascii="Calibri" w:hAnsi="Calibri" w:cs="Calibri"/>
              </w:rPr>
            </w:pPr>
            <w:r w:rsidRPr="00F750AB">
              <w:rPr>
                <w:rFonts w:ascii="Calibri" w:hAnsi="Calibri" w:cs="Calibri"/>
                <w:sz w:val="22"/>
                <w:szCs w:val="22"/>
              </w:rPr>
              <w:t>SLUŠNI in VIDNI PRENOSNIK, PRAVOPIS</w:t>
            </w:r>
          </w:p>
          <w:p w:rsidR="004C1A43" w:rsidRPr="00F750AB" w:rsidRDefault="004C1A43" w:rsidP="00B51A5A">
            <w:pPr>
              <w:rPr>
                <w:rFonts w:ascii="Calibri" w:hAnsi="Calibri" w:cs="Calibri"/>
              </w:rPr>
            </w:pPr>
            <w:r w:rsidRPr="00F750AB">
              <w:rPr>
                <w:rFonts w:ascii="Calibri" w:hAnsi="Calibri" w:cs="Calibri"/>
                <w:sz w:val="22"/>
                <w:szCs w:val="22"/>
              </w:rPr>
              <w:t>(16 ur)</w:t>
            </w:r>
          </w:p>
        </w:tc>
        <w:tc>
          <w:tcPr>
            <w:tcW w:w="2375" w:type="dxa"/>
            <w:shd w:val="clear" w:color="auto" w:fill="92D050"/>
          </w:tcPr>
          <w:p w:rsidR="004C1A43" w:rsidRPr="00F750AB" w:rsidRDefault="004C1A43" w:rsidP="00B51A5A">
            <w:pPr>
              <w:rPr>
                <w:rFonts w:ascii="Calibri" w:hAnsi="Calibri" w:cs="Calibri"/>
              </w:rPr>
            </w:pPr>
            <w:r w:rsidRPr="00F750AB">
              <w:rPr>
                <w:rFonts w:ascii="Calibri" w:hAnsi="Calibri" w:cs="Calibri"/>
                <w:sz w:val="22"/>
                <w:szCs w:val="22"/>
              </w:rPr>
              <w:t>UN, str. 13. Spoznavajo in utrjujejo knjižni izgovor besed in povedi, pravila o zapisovanju glasov, deljenju besed. Spoznajo zgodovino pisave in razvoj slovenske pisave.</w:t>
            </w:r>
          </w:p>
        </w:tc>
        <w:tc>
          <w:tcPr>
            <w:tcW w:w="2019" w:type="dxa"/>
            <w:shd w:val="clear" w:color="auto" w:fill="92D050"/>
          </w:tcPr>
          <w:p w:rsidR="004C1A43" w:rsidRPr="00F750AB" w:rsidRDefault="004C1A43" w:rsidP="00B51A5A">
            <w:pPr>
              <w:rPr>
                <w:rFonts w:ascii="Calibri" w:hAnsi="Calibri" w:cs="Calibri"/>
              </w:rPr>
            </w:pPr>
            <w:r w:rsidRPr="00F750AB">
              <w:rPr>
                <w:rFonts w:ascii="Calibri" w:hAnsi="Calibri" w:cs="Calibri"/>
                <w:sz w:val="22"/>
                <w:szCs w:val="22"/>
              </w:rPr>
              <w:t>Samostojno delo, delo v parih, razgovor.</w:t>
            </w:r>
          </w:p>
        </w:tc>
        <w:tc>
          <w:tcPr>
            <w:tcW w:w="2410" w:type="dxa"/>
            <w:shd w:val="clear" w:color="auto" w:fill="92D050"/>
          </w:tcPr>
          <w:p w:rsidR="004C1A43" w:rsidRPr="00F750AB" w:rsidRDefault="004C1A43" w:rsidP="00B51A5A">
            <w:pPr>
              <w:rPr>
                <w:rFonts w:ascii="Calibri" w:hAnsi="Calibri" w:cs="Calibri"/>
              </w:rPr>
            </w:pPr>
          </w:p>
        </w:tc>
        <w:tc>
          <w:tcPr>
            <w:tcW w:w="2268" w:type="dxa"/>
            <w:shd w:val="clear" w:color="auto" w:fill="92D050"/>
          </w:tcPr>
          <w:p w:rsidR="004C1A43" w:rsidRPr="00F750AB" w:rsidRDefault="004C1A43" w:rsidP="00B51A5A">
            <w:pPr>
              <w:rPr>
                <w:rFonts w:ascii="Calibri" w:hAnsi="Calibri" w:cs="Calibri"/>
              </w:rPr>
            </w:pPr>
            <w:r w:rsidRPr="00F750AB">
              <w:rPr>
                <w:rFonts w:ascii="Calibri" w:hAnsi="Calibri" w:cs="Calibri"/>
                <w:sz w:val="22"/>
                <w:szCs w:val="22"/>
              </w:rPr>
              <w:t>UL, vaje v DZ. Video- in avdiogradivo. IKT.</w:t>
            </w:r>
          </w:p>
        </w:tc>
        <w:tc>
          <w:tcPr>
            <w:tcW w:w="1985" w:type="dxa"/>
            <w:shd w:val="clear" w:color="auto" w:fill="92D050"/>
          </w:tcPr>
          <w:p w:rsidR="004C1A43" w:rsidRPr="00F750AB" w:rsidRDefault="004C1A43" w:rsidP="00B51A5A">
            <w:pPr>
              <w:rPr>
                <w:rFonts w:ascii="Calibri" w:hAnsi="Calibri" w:cs="Calibri"/>
              </w:rPr>
            </w:pPr>
          </w:p>
        </w:tc>
        <w:tc>
          <w:tcPr>
            <w:tcW w:w="2040" w:type="dxa"/>
            <w:shd w:val="clear" w:color="auto" w:fill="92D050"/>
          </w:tcPr>
          <w:p w:rsidR="004C1A43" w:rsidRPr="00F750AB" w:rsidRDefault="004C1A43" w:rsidP="00B51A5A">
            <w:pPr>
              <w:rPr>
                <w:rFonts w:ascii="Calibri" w:hAnsi="Calibri" w:cs="Calibri"/>
              </w:rPr>
            </w:pPr>
            <w:r w:rsidRPr="00F750AB">
              <w:rPr>
                <w:rFonts w:ascii="Calibri" w:hAnsi="Calibri" w:cs="Calibri"/>
                <w:sz w:val="22"/>
                <w:szCs w:val="22"/>
              </w:rPr>
              <w:t>Sprotno preverjanje.</w:t>
            </w:r>
          </w:p>
        </w:tc>
      </w:tr>
      <w:tr w:rsidR="004C1A43" w:rsidRPr="00F750AB">
        <w:tc>
          <w:tcPr>
            <w:tcW w:w="2518" w:type="dxa"/>
            <w:gridSpan w:val="2"/>
          </w:tcPr>
          <w:p w:rsidR="004C1A43" w:rsidRPr="00F750AB" w:rsidRDefault="004C1A43" w:rsidP="00B51A5A">
            <w:pPr>
              <w:rPr>
                <w:rFonts w:ascii="Calibri" w:hAnsi="Calibri" w:cs="Calibri"/>
              </w:rPr>
            </w:pPr>
            <w:r w:rsidRPr="00F750AB">
              <w:rPr>
                <w:rFonts w:ascii="Calibri" w:hAnsi="Calibri" w:cs="Calibri"/>
                <w:sz w:val="22"/>
                <w:szCs w:val="22"/>
              </w:rPr>
              <w:t>Slušni prenosnik in zvočna podoba besede; Glasnik/fonem; Glasniki slovenskega knjižnega jezika</w:t>
            </w:r>
          </w:p>
        </w:tc>
        <w:tc>
          <w:tcPr>
            <w:tcW w:w="2375" w:type="dxa"/>
          </w:tcPr>
          <w:p w:rsidR="004C1A43" w:rsidRPr="00F750AB" w:rsidRDefault="004C1A43" w:rsidP="00B51A5A">
            <w:pPr>
              <w:rPr>
                <w:rFonts w:ascii="Calibri" w:hAnsi="Calibri" w:cs="Calibri"/>
              </w:rPr>
            </w:pPr>
          </w:p>
        </w:tc>
        <w:tc>
          <w:tcPr>
            <w:tcW w:w="2019" w:type="dxa"/>
          </w:tcPr>
          <w:p w:rsidR="004C1A43" w:rsidRPr="00F750AB" w:rsidRDefault="004C1A43" w:rsidP="00B51A5A">
            <w:pPr>
              <w:rPr>
                <w:rFonts w:ascii="Calibri" w:hAnsi="Calibri" w:cs="Calibri"/>
              </w:rPr>
            </w:pP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Pr="00F750AB" w:rsidRDefault="004C1A43" w:rsidP="00B51A5A">
            <w:pPr>
              <w:rPr>
                <w:rFonts w:ascii="Calibri" w:hAnsi="Calibri" w:cs="Calibri"/>
              </w:rPr>
            </w:pPr>
          </w:p>
        </w:tc>
        <w:tc>
          <w:tcPr>
            <w:tcW w:w="2040" w:type="dxa"/>
          </w:tcPr>
          <w:p w:rsidR="004C1A43" w:rsidRPr="00F750AB" w:rsidRDefault="004C1A43" w:rsidP="00B51A5A">
            <w:pPr>
              <w:rPr>
                <w:rFonts w:ascii="Calibri" w:hAnsi="Calibri" w:cs="Calibri"/>
                <w:b/>
                <w:bCs/>
                <w:color w:val="FF0000"/>
              </w:rPr>
            </w:pPr>
          </w:p>
        </w:tc>
      </w:tr>
      <w:tr w:rsidR="004C1A43" w:rsidRPr="00F750AB">
        <w:tc>
          <w:tcPr>
            <w:tcW w:w="2518" w:type="dxa"/>
            <w:gridSpan w:val="2"/>
          </w:tcPr>
          <w:p w:rsidR="004C1A43" w:rsidRPr="00F750AB" w:rsidRDefault="004C1A43" w:rsidP="00B51A5A">
            <w:pPr>
              <w:rPr>
                <w:rFonts w:ascii="Calibri" w:hAnsi="Calibri" w:cs="Calibri"/>
              </w:rPr>
            </w:pPr>
            <w:r w:rsidRPr="00F750AB">
              <w:rPr>
                <w:rFonts w:ascii="Calibri" w:hAnsi="Calibri" w:cs="Calibri"/>
                <w:sz w:val="22"/>
                <w:szCs w:val="22"/>
              </w:rPr>
              <w:t>Samoglasniki, prozodične lastnosti, naglaševanje</w:t>
            </w:r>
          </w:p>
        </w:tc>
        <w:tc>
          <w:tcPr>
            <w:tcW w:w="2375" w:type="dxa"/>
          </w:tcPr>
          <w:p w:rsidR="004C1A43" w:rsidRPr="00F750AB" w:rsidRDefault="004C1A43" w:rsidP="00B51A5A">
            <w:pPr>
              <w:rPr>
                <w:rFonts w:ascii="Calibri" w:hAnsi="Calibri" w:cs="Calibri"/>
              </w:rPr>
            </w:pPr>
          </w:p>
        </w:tc>
        <w:tc>
          <w:tcPr>
            <w:tcW w:w="2019" w:type="dxa"/>
          </w:tcPr>
          <w:p w:rsidR="004C1A43" w:rsidRPr="00F750AB" w:rsidRDefault="004C1A43" w:rsidP="00B51A5A">
            <w:pPr>
              <w:rPr>
                <w:rFonts w:ascii="Calibri" w:hAnsi="Calibri" w:cs="Calibri"/>
              </w:rPr>
            </w:pP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Pr="00F750AB" w:rsidRDefault="004C1A43" w:rsidP="00B51A5A">
            <w:pPr>
              <w:rPr>
                <w:rFonts w:ascii="Calibri" w:hAnsi="Calibri" w:cs="Calibri"/>
              </w:rPr>
            </w:pPr>
          </w:p>
        </w:tc>
        <w:tc>
          <w:tcPr>
            <w:tcW w:w="2040" w:type="dxa"/>
          </w:tcPr>
          <w:p w:rsidR="004C1A43" w:rsidRPr="00F750AB" w:rsidRDefault="004C1A43" w:rsidP="00B51A5A">
            <w:pPr>
              <w:rPr>
                <w:rFonts w:ascii="Calibri" w:hAnsi="Calibri" w:cs="Calibri"/>
                <w:b/>
                <w:bCs/>
                <w:color w:val="FF0000"/>
              </w:rPr>
            </w:pPr>
          </w:p>
        </w:tc>
      </w:tr>
      <w:tr w:rsidR="004C1A43" w:rsidRPr="00F750AB">
        <w:tc>
          <w:tcPr>
            <w:tcW w:w="2518" w:type="dxa"/>
            <w:gridSpan w:val="2"/>
          </w:tcPr>
          <w:p w:rsidR="004C1A43" w:rsidRPr="00F750AB" w:rsidRDefault="004C1A43" w:rsidP="00B51A5A">
            <w:pPr>
              <w:rPr>
                <w:rFonts w:ascii="Calibri" w:hAnsi="Calibri" w:cs="Calibri"/>
              </w:rPr>
            </w:pPr>
            <w:r w:rsidRPr="00F750AB">
              <w:rPr>
                <w:rFonts w:ascii="Calibri" w:hAnsi="Calibri" w:cs="Calibri"/>
                <w:sz w:val="22"/>
                <w:szCs w:val="22"/>
              </w:rPr>
              <w:t>Zvočniki – posebnosti pri izgovoru</w:t>
            </w:r>
          </w:p>
        </w:tc>
        <w:tc>
          <w:tcPr>
            <w:tcW w:w="2375" w:type="dxa"/>
          </w:tcPr>
          <w:p w:rsidR="004C1A43" w:rsidRPr="00F750AB" w:rsidRDefault="004C1A43" w:rsidP="00B51A5A">
            <w:pPr>
              <w:rPr>
                <w:rFonts w:ascii="Calibri" w:hAnsi="Calibri" w:cs="Calibri"/>
              </w:rPr>
            </w:pPr>
          </w:p>
        </w:tc>
        <w:tc>
          <w:tcPr>
            <w:tcW w:w="2019" w:type="dxa"/>
          </w:tcPr>
          <w:p w:rsidR="004C1A43" w:rsidRPr="00F750AB" w:rsidRDefault="004C1A43" w:rsidP="00B51A5A">
            <w:pPr>
              <w:rPr>
                <w:rFonts w:ascii="Calibri" w:hAnsi="Calibri" w:cs="Calibri"/>
              </w:rPr>
            </w:pP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Pr="00F750AB" w:rsidRDefault="004C1A43" w:rsidP="00B51A5A">
            <w:pPr>
              <w:rPr>
                <w:rFonts w:ascii="Calibri" w:hAnsi="Calibri" w:cs="Calibri"/>
              </w:rPr>
            </w:pPr>
          </w:p>
        </w:tc>
        <w:tc>
          <w:tcPr>
            <w:tcW w:w="2040" w:type="dxa"/>
          </w:tcPr>
          <w:p w:rsidR="004C1A43" w:rsidRPr="00F750AB" w:rsidRDefault="004C1A43" w:rsidP="00B51A5A">
            <w:pPr>
              <w:rPr>
                <w:rFonts w:ascii="Calibri" w:hAnsi="Calibri" w:cs="Calibri"/>
                <w:b/>
                <w:bCs/>
                <w:color w:val="FF0000"/>
              </w:rPr>
            </w:pPr>
          </w:p>
        </w:tc>
      </w:tr>
      <w:tr w:rsidR="004C1A43" w:rsidRPr="00F750AB">
        <w:tc>
          <w:tcPr>
            <w:tcW w:w="2518" w:type="dxa"/>
            <w:gridSpan w:val="2"/>
          </w:tcPr>
          <w:p w:rsidR="004C1A43" w:rsidRPr="00F750AB" w:rsidRDefault="004C1A43" w:rsidP="00B51A5A">
            <w:pPr>
              <w:rPr>
                <w:rFonts w:ascii="Calibri" w:hAnsi="Calibri" w:cs="Calibri"/>
              </w:rPr>
            </w:pPr>
            <w:r w:rsidRPr="00F750AB">
              <w:rPr>
                <w:rFonts w:ascii="Calibri" w:hAnsi="Calibri" w:cs="Calibri"/>
                <w:sz w:val="22"/>
                <w:szCs w:val="22"/>
              </w:rPr>
              <w:t>Prilikovanje nezvočnikov</w:t>
            </w:r>
          </w:p>
        </w:tc>
        <w:tc>
          <w:tcPr>
            <w:tcW w:w="2375" w:type="dxa"/>
          </w:tcPr>
          <w:p w:rsidR="004C1A43" w:rsidRPr="00F750AB" w:rsidRDefault="004C1A43" w:rsidP="00B51A5A">
            <w:pPr>
              <w:rPr>
                <w:rFonts w:ascii="Calibri" w:hAnsi="Calibri" w:cs="Calibri"/>
              </w:rPr>
            </w:pPr>
          </w:p>
        </w:tc>
        <w:tc>
          <w:tcPr>
            <w:tcW w:w="2019" w:type="dxa"/>
          </w:tcPr>
          <w:p w:rsidR="004C1A43" w:rsidRPr="00F750AB" w:rsidRDefault="004C1A43" w:rsidP="00B51A5A">
            <w:pPr>
              <w:rPr>
                <w:rFonts w:ascii="Calibri" w:hAnsi="Calibri" w:cs="Calibri"/>
              </w:rPr>
            </w:pP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Pr="00F750AB" w:rsidRDefault="004C1A43" w:rsidP="00B51A5A">
            <w:pPr>
              <w:rPr>
                <w:rFonts w:ascii="Calibri" w:hAnsi="Calibri" w:cs="Calibri"/>
              </w:rPr>
            </w:pPr>
          </w:p>
        </w:tc>
        <w:tc>
          <w:tcPr>
            <w:tcW w:w="2040" w:type="dxa"/>
          </w:tcPr>
          <w:p w:rsidR="004C1A43" w:rsidRPr="00F750AB" w:rsidRDefault="004C1A43" w:rsidP="00B51A5A">
            <w:pPr>
              <w:rPr>
                <w:rFonts w:ascii="Calibri" w:hAnsi="Calibri" w:cs="Calibri"/>
                <w:b/>
                <w:bCs/>
                <w:color w:val="FF0000"/>
              </w:rPr>
            </w:pPr>
          </w:p>
        </w:tc>
      </w:tr>
      <w:tr w:rsidR="004C1A43" w:rsidRPr="00F750AB">
        <w:tc>
          <w:tcPr>
            <w:tcW w:w="2518" w:type="dxa"/>
            <w:gridSpan w:val="2"/>
          </w:tcPr>
          <w:p w:rsidR="004C1A43" w:rsidRPr="00F750AB" w:rsidRDefault="004C1A43" w:rsidP="00B51A5A">
            <w:pPr>
              <w:rPr>
                <w:rFonts w:ascii="Calibri" w:hAnsi="Calibri" w:cs="Calibri"/>
              </w:rPr>
            </w:pPr>
            <w:r w:rsidRPr="00F750AB">
              <w:rPr>
                <w:rFonts w:ascii="Calibri" w:hAnsi="Calibri" w:cs="Calibri"/>
                <w:sz w:val="22"/>
                <w:szCs w:val="22"/>
              </w:rPr>
              <w:t>Zlog in deljenje besed</w:t>
            </w:r>
          </w:p>
        </w:tc>
        <w:tc>
          <w:tcPr>
            <w:tcW w:w="2375" w:type="dxa"/>
          </w:tcPr>
          <w:p w:rsidR="004C1A43" w:rsidRPr="00F750AB" w:rsidRDefault="004C1A43" w:rsidP="00B51A5A">
            <w:pPr>
              <w:rPr>
                <w:rFonts w:ascii="Calibri" w:hAnsi="Calibri" w:cs="Calibri"/>
              </w:rPr>
            </w:pPr>
          </w:p>
        </w:tc>
        <w:tc>
          <w:tcPr>
            <w:tcW w:w="2019" w:type="dxa"/>
          </w:tcPr>
          <w:p w:rsidR="004C1A43" w:rsidRPr="00F750AB" w:rsidRDefault="004C1A43" w:rsidP="00B51A5A">
            <w:pPr>
              <w:rPr>
                <w:rFonts w:ascii="Calibri" w:hAnsi="Calibri" w:cs="Calibri"/>
              </w:rPr>
            </w:pP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Pr="00F750AB" w:rsidRDefault="004C1A43" w:rsidP="00B51A5A">
            <w:pPr>
              <w:rPr>
                <w:rFonts w:ascii="Calibri" w:hAnsi="Calibri" w:cs="Calibri"/>
              </w:rPr>
            </w:pPr>
          </w:p>
        </w:tc>
        <w:tc>
          <w:tcPr>
            <w:tcW w:w="2040" w:type="dxa"/>
          </w:tcPr>
          <w:p w:rsidR="004C1A43" w:rsidRPr="00F750AB" w:rsidRDefault="004C1A43" w:rsidP="00B51A5A">
            <w:pPr>
              <w:rPr>
                <w:rFonts w:ascii="Calibri" w:hAnsi="Calibri" w:cs="Calibri"/>
              </w:rPr>
            </w:pPr>
          </w:p>
        </w:tc>
      </w:tr>
      <w:tr w:rsidR="004C1A43" w:rsidRPr="00F750AB">
        <w:tc>
          <w:tcPr>
            <w:tcW w:w="2518" w:type="dxa"/>
            <w:gridSpan w:val="2"/>
          </w:tcPr>
          <w:p w:rsidR="004C1A43" w:rsidRPr="00F750AB" w:rsidRDefault="004C1A43" w:rsidP="00B51A5A">
            <w:pPr>
              <w:rPr>
                <w:rFonts w:ascii="Calibri" w:hAnsi="Calibri" w:cs="Calibri"/>
              </w:rPr>
            </w:pPr>
            <w:r w:rsidRPr="00F750AB">
              <w:rPr>
                <w:rFonts w:ascii="Calibri" w:hAnsi="Calibri" w:cs="Calibri"/>
                <w:sz w:val="22"/>
                <w:szCs w:val="22"/>
              </w:rPr>
              <w:t>Vidni prenosnik in razvoj pisave</w:t>
            </w:r>
          </w:p>
        </w:tc>
        <w:tc>
          <w:tcPr>
            <w:tcW w:w="2375" w:type="dxa"/>
          </w:tcPr>
          <w:p w:rsidR="004C1A43" w:rsidRPr="00F750AB" w:rsidRDefault="004C1A43" w:rsidP="00B51A5A">
            <w:pPr>
              <w:rPr>
                <w:rFonts w:ascii="Calibri" w:hAnsi="Calibri" w:cs="Calibri"/>
              </w:rPr>
            </w:pPr>
          </w:p>
        </w:tc>
        <w:tc>
          <w:tcPr>
            <w:tcW w:w="2019" w:type="dxa"/>
          </w:tcPr>
          <w:p w:rsidR="004C1A43" w:rsidRPr="00F750AB" w:rsidRDefault="004C1A43" w:rsidP="00B51A5A">
            <w:pPr>
              <w:rPr>
                <w:rFonts w:ascii="Calibri" w:hAnsi="Calibri" w:cs="Calibri"/>
              </w:rPr>
            </w:pP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Pr="00F750AB" w:rsidRDefault="004C1A43" w:rsidP="00B51A5A">
            <w:pPr>
              <w:rPr>
                <w:rFonts w:ascii="Calibri" w:hAnsi="Calibri" w:cs="Calibri"/>
              </w:rPr>
            </w:pPr>
          </w:p>
        </w:tc>
        <w:tc>
          <w:tcPr>
            <w:tcW w:w="2040" w:type="dxa"/>
          </w:tcPr>
          <w:p w:rsidR="004C1A43" w:rsidRPr="00F750AB" w:rsidRDefault="004C1A43" w:rsidP="00B51A5A">
            <w:pPr>
              <w:rPr>
                <w:rFonts w:ascii="Calibri" w:hAnsi="Calibri" w:cs="Calibri"/>
                <w:b/>
                <w:bCs/>
                <w:color w:val="FF0000"/>
              </w:rPr>
            </w:pPr>
          </w:p>
        </w:tc>
      </w:tr>
      <w:tr w:rsidR="004C1A43" w:rsidRPr="00F750AB">
        <w:tc>
          <w:tcPr>
            <w:tcW w:w="2518" w:type="dxa"/>
            <w:gridSpan w:val="2"/>
          </w:tcPr>
          <w:p w:rsidR="004C1A43" w:rsidRPr="00F750AB" w:rsidRDefault="004C1A43" w:rsidP="00B51A5A">
            <w:pPr>
              <w:rPr>
                <w:rFonts w:ascii="Calibri" w:hAnsi="Calibri" w:cs="Calibri"/>
              </w:rPr>
            </w:pPr>
            <w:r w:rsidRPr="00F750AB">
              <w:rPr>
                <w:rFonts w:ascii="Calibri" w:hAnsi="Calibri" w:cs="Calibri"/>
                <w:sz w:val="22"/>
                <w:szCs w:val="22"/>
              </w:rPr>
              <w:t>Razvoj slovenske pisave</w:t>
            </w:r>
          </w:p>
        </w:tc>
        <w:tc>
          <w:tcPr>
            <w:tcW w:w="2375" w:type="dxa"/>
          </w:tcPr>
          <w:p w:rsidR="004C1A43" w:rsidRPr="00F750AB" w:rsidRDefault="004C1A43" w:rsidP="00B51A5A">
            <w:pPr>
              <w:rPr>
                <w:rFonts w:ascii="Calibri" w:hAnsi="Calibri" w:cs="Calibri"/>
              </w:rPr>
            </w:pPr>
          </w:p>
        </w:tc>
        <w:tc>
          <w:tcPr>
            <w:tcW w:w="2019" w:type="dxa"/>
          </w:tcPr>
          <w:p w:rsidR="004C1A43" w:rsidRPr="00F750AB" w:rsidRDefault="004C1A43" w:rsidP="00B51A5A">
            <w:pPr>
              <w:rPr>
                <w:rFonts w:ascii="Calibri" w:hAnsi="Calibri" w:cs="Calibri"/>
              </w:rPr>
            </w:pP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Pr="00F750AB" w:rsidRDefault="004C1A43" w:rsidP="00B51A5A">
            <w:pPr>
              <w:rPr>
                <w:rFonts w:ascii="Calibri" w:hAnsi="Calibri" w:cs="Calibri"/>
              </w:rPr>
            </w:pPr>
          </w:p>
        </w:tc>
        <w:tc>
          <w:tcPr>
            <w:tcW w:w="2040" w:type="dxa"/>
          </w:tcPr>
          <w:p w:rsidR="004C1A43" w:rsidRPr="00F750AB" w:rsidRDefault="004C1A43" w:rsidP="00B51A5A">
            <w:pPr>
              <w:rPr>
                <w:rFonts w:ascii="Calibri" w:hAnsi="Calibri" w:cs="Calibri"/>
                <w:b/>
                <w:bCs/>
                <w:color w:val="FF0000"/>
              </w:rPr>
            </w:pPr>
          </w:p>
        </w:tc>
      </w:tr>
      <w:tr w:rsidR="004C1A43" w:rsidRPr="00F750AB">
        <w:tc>
          <w:tcPr>
            <w:tcW w:w="2518" w:type="dxa"/>
            <w:gridSpan w:val="2"/>
          </w:tcPr>
          <w:p w:rsidR="004C1A43" w:rsidRPr="00F750AB" w:rsidRDefault="004C1A43" w:rsidP="00B51A5A">
            <w:pPr>
              <w:rPr>
                <w:rFonts w:ascii="Calibri" w:hAnsi="Calibri" w:cs="Calibri"/>
              </w:rPr>
            </w:pPr>
            <w:r w:rsidRPr="00F750AB">
              <w:rPr>
                <w:rFonts w:ascii="Calibri" w:hAnsi="Calibri" w:cs="Calibri"/>
                <w:sz w:val="22"/>
                <w:szCs w:val="22"/>
              </w:rPr>
              <w:t>Zapis glasov slovenskega knjižnega jezika</w:t>
            </w:r>
          </w:p>
        </w:tc>
        <w:tc>
          <w:tcPr>
            <w:tcW w:w="2375" w:type="dxa"/>
          </w:tcPr>
          <w:p w:rsidR="004C1A43" w:rsidRPr="00F750AB" w:rsidRDefault="004C1A43" w:rsidP="00B51A5A">
            <w:pPr>
              <w:rPr>
                <w:rFonts w:ascii="Calibri" w:hAnsi="Calibri" w:cs="Calibri"/>
              </w:rPr>
            </w:pPr>
          </w:p>
        </w:tc>
        <w:tc>
          <w:tcPr>
            <w:tcW w:w="2019" w:type="dxa"/>
          </w:tcPr>
          <w:p w:rsidR="004C1A43" w:rsidRPr="00F750AB" w:rsidRDefault="004C1A43" w:rsidP="00B51A5A">
            <w:pPr>
              <w:rPr>
                <w:rFonts w:ascii="Calibri" w:hAnsi="Calibri" w:cs="Calibri"/>
              </w:rPr>
            </w:pP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Pr="00F750AB" w:rsidRDefault="004C1A43" w:rsidP="00B51A5A">
            <w:pPr>
              <w:rPr>
                <w:rFonts w:ascii="Calibri" w:hAnsi="Calibri" w:cs="Calibri"/>
              </w:rPr>
            </w:pPr>
          </w:p>
        </w:tc>
        <w:tc>
          <w:tcPr>
            <w:tcW w:w="2040" w:type="dxa"/>
          </w:tcPr>
          <w:p w:rsidR="004C1A43" w:rsidRPr="00F750AB" w:rsidRDefault="004C1A43" w:rsidP="00B51A5A">
            <w:pPr>
              <w:rPr>
                <w:rFonts w:ascii="Calibri" w:hAnsi="Calibri" w:cs="Calibri"/>
                <w:b/>
                <w:bCs/>
                <w:color w:val="FF0000"/>
              </w:rPr>
            </w:pPr>
          </w:p>
        </w:tc>
      </w:tr>
      <w:tr w:rsidR="004C1A43" w:rsidRPr="00F750AB">
        <w:tc>
          <w:tcPr>
            <w:tcW w:w="2518" w:type="dxa"/>
            <w:gridSpan w:val="2"/>
          </w:tcPr>
          <w:p w:rsidR="004C1A43" w:rsidRPr="00F750AB" w:rsidRDefault="004C1A43" w:rsidP="00B51A5A">
            <w:pPr>
              <w:rPr>
                <w:rFonts w:ascii="Calibri" w:hAnsi="Calibri" w:cs="Calibri"/>
              </w:rPr>
            </w:pPr>
            <w:r w:rsidRPr="00F750AB">
              <w:rPr>
                <w:rFonts w:ascii="Calibri" w:hAnsi="Calibri" w:cs="Calibri"/>
                <w:sz w:val="22"/>
                <w:szCs w:val="22"/>
              </w:rPr>
              <w:t>Zapis in izgovorjava prevzetih besed</w:t>
            </w:r>
          </w:p>
        </w:tc>
        <w:tc>
          <w:tcPr>
            <w:tcW w:w="2375" w:type="dxa"/>
          </w:tcPr>
          <w:p w:rsidR="004C1A43" w:rsidRPr="00F750AB" w:rsidRDefault="004C1A43" w:rsidP="00B51A5A">
            <w:pPr>
              <w:rPr>
                <w:rFonts w:ascii="Calibri" w:hAnsi="Calibri" w:cs="Calibri"/>
              </w:rPr>
            </w:pPr>
          </w:p>
        </w:tc>
        <w:tc>
          <w:tcPr>
            <w:tcW w:w="2019" w:type="dxa"/>
          </w:tcPr>
          <w:p w:rsidR="004C1A43" w:rsidRPr="00F750AB" w:rsidRDefault="004C1A43" w:rsidP="00B51A5A">
            <w:pPr>
              <w:rPr>
                <w:rFonts w:ascii="Calibri" w:hAnsi="Calibri" w:cs="Calibri"/>
              </w:rPr>
            </w:pP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Pr="00F750AB" w:rsidRDefault="004C1A43" w:rsidP="00617C7B">
            <w:pPr>
              <w:rPr>
                <w:rFonts w:ascii="Calibri" w:hAnsi="Calibri" w:cs="Calibri"/>
                <w:color w:val="FF0000"/>
              </w:rPr>
            </w:pPr>
          </w:p>
        </w:tc>
        <w:tc>
          <w:tcPr>
            <w:tcW w:w="2040" w:type="dxa"/>
          </w:tcPr>
          <w:p w:rsidR="004C1A43" w:rsidRPr="00F750AB" w:rsidRDefault="004C1A43" w:rsidP="00E77C52">
            <w:pPr>
              <w:rPr>
                <w:rFonts w:ascii="Calibri" w:hAnsi="Calibri" w:cs="Calibri"/>
                <w:b/>
                <w:bCs/>
                <w:color w:val="FF0000"/>
              </w:rPr>
            </w:pPr>
            <w:r>
              <w:rPr>
                <w:rFonts w:ascii="Calibri" w:hAnsi="Calibri" w:cs="Calibri"/>
                <w:b/>
                <w:bCs/>
                <w:color w:val="FF0000"/>
                <w:sz w:val="22"/>
                <w:szCs w:val="22"/>
              </w:rPr>
              <w:t>del kontrolne naloge</w:t>
            </w:r>
            <w:r w:rsidRPr="00F750AB">
              <w:rPr>
                <w:rFonts w:ascii="Calibri" w:hAnsi="Calibri" w:cs="Calibri"/>
                <w:b/>
                <w:bCs/>
                <w:color w:val="FF0000"/>
                <w:sz w:val="22"/>
                <w:szCs w:val="22"/>
              </w:rPr>
              <w:t xml:space="preserve"> (družbena vloga jezika, socialne zvrsti, zgodovina jezika in pisave, glasoslovje, pravopis)</w:t>
            </w:r>
          </w:p>
        </w:tc>
      </w:tr>
      <w:tr w:rsidR="004C1A43" w:rsidRPr="00F750AB">
        <w:tc>
          <w:tcPr>
            <w:tcW w:w="2518" w:type="dxa"/>
            <w:gridSpan w:val="2"/>
            <w:shd w:val="clear" w:color="auto" w:fill="FFC000"/>
          </w:tcPr>
          <w:p w:rsidR="004C1A43" w:rsidRPr="00F750AB" w:rsidRDefault="004C1A43" w:rsidP="00B51A5A">
            <w:pPr>
              <w:rPr>
                <w:rFonts w:ascii="Calibri" w:hAnsi="Calibri" w:cs="Calibri"/>
              </w:rPr>
            </w:pPr>
            <w:r w:rsidRPr="00F750AB">
              <w:rPr>
                <w:rFonts w:ascii="Calibri" w:hAnsi="Calibri" w:cs="Calibri"/>
                <w:sz w:val="22"/>
                <w:szCs w:val="22"/>
              </w:rPr>
              <w:t>KNJIŽEVNOST SREDNJEGA VEKA V EVROPI IN NA SLOVENSKEM</w:t>
            </w:r>
          </w:p>
          <w:p w:rsidR="004C1A43" w:rsidRPr="00F750AB" w:rsidRDefault="004C1A43" w:rsidP="00B51A5A">
            <w:pPr>
              <w:rPr>
                <w:rFonts w:ascii="Calibri" w:hAnsi="Calibri" w:cs="Calibri"/>
              </w:rPr>
            </w:pPr>
            <w:r w:rsidRPr="00F750AB">
              <w:rPr>
                <w:rFonts w:ascii="Calibri" w:hAnsi="Calibri" w:cs="Calibri"/>
                <w:sz w:val="22"/>
                <w:szCs w:val="22"/>
              </w:rPr>
              <w:t>(10 ur)</w:t>
            </w:r>
          </w:p>
          <w:p w:rsidR="004C1A43" w:rsidRPr="00F750AB" w:rsidRDefault="004C1A43" w:rsidP="00B51A5A">
            <w:pPr>
              <w:rPr>
                <w:rFonts w:ascii="Calibri" w:hAnsi="Calibri" w:cs="Calibri"/>
              </w:rPr>
            </w:pPr>
          </w:p>
        </w:tc>
        <w:tc>
          <w:tcPr>
            <w:tcW w:w="2375" w:type="dxa"/>
            <w:shd w:val="clear" w:color="auto" w:fill="FFC000"/>
          </w:tcPr>
          <w:p w:rsidR="004C1A43" w:rsidRPr="00F750AB" w:rsidRDefault="004C1A43" w:rsidP="00B51A5A">
            <w:pPr>
              <w:rPr>
                <w:rFonts w:ascii="Calibri" w:hAnsi="Calibri" w:cs="Calibri"/>
              </w:rPr>
            </w:pPr>
            <w:r w:rsidRPr="00F750AB">
              <w:rPr>
                <w:rFonts w:ascii="Calibri" w:hAnsi="Calibri" w:cs="Calibri"/>
                <w:sz w:val="22"/>
                <w:szCs w:val="22"/>
              </w:rPr>
              <w:t>UN, str. 17-18. Časovna in prostorska umestitev, predstavniki, cerkvena in posvetna umetnost, latinščina in novi jeziki, vpliv in aktualnost srednjeveških motivov in tem.</w:t>
            </w:r>
          </w:p>
        </w:tc>
        <w:tc>
          <w:tcPr>
            <w:tcW w:w="2019" w:type="dxa"/>
            <w:shd w:val="clear" w:color="auto" w:fill="FFC000"/>
          </w:tcPr>
          <w:p w:rsidR="004C1A43" w:rsidRPr="00F750AB" w:rsidRDefault="004C1A43" w:rsidP="00B51A5A">
            <w:pPr>
              <w:rPr>
                <w:rFonts w:ascii="Calibri" w:hAnsi="Calibri" w:cs="Calibri"/>
              </w:rPr>
            </w:pPr>
            <w:r w:rsidRPr="00F750AB">
              <w:rPr>
                <w:rFonts w:ascii="Calibri" w:hAnsi="Calibri" w:cs="Calibri"/>
                <w:sz w:val="22"/>
                <w:szCs w:val="22"/>
              </w:rPr>
              <w:t>Frontalni razgovor.</w:t>
            </w:r>
          </w:p>
          <w:p w:rsidR="004C1A43" w:rsidRPr="00F750AB" w:rsidRDefault="004C1A43" w:rsidP="00B51A5A">
            <w:pPr>
              <w:rPr>
                <w:rFonts w:ascii="Calibri" w:hAnsi="Calibri" w:cs="Calibri"/>
              </w:rPr>
            </w:pPr>
            <w:r w:rsidRPr="00F750AB">
              <w:rPr>
                <w:rFonts w:ascii="Calibri" w:hAnsi="Calibri" w:cs="Calibri"/>
                <w:sz w:val="22"/>
                <w:szCs w:val="22"/>
              </w:rPr>
              <w:t>Problemski pouk.</w:t>
            </w:r>
          </w:p>
          <w:p w:rsidR="004C1A43" w:rsidRPr="00F750AB" w:rsidRDefault="004C1A43" w:rsidP="00B51A5A">
            <w:pPr>
              <w:rPr>
                <w:rFonts w:ascii="Calibri" w:hAnsi="Calibri" w:cs="Calibri"/>
              </w:rPr>
            </w:pPr>
            <w:r w:rsidRPr="00F750AB">
              <w:rPr>
                <w:rFonts w:ascii="Calibri" w:hAnsi="Calibri" w:cs="Calibri"/>
                <w:sz w:val="22"/>
                <w:szCs w:val="22"/>
              </w:rPr>
              <w:t>Delo  z besedilom, natančno branje.</w:t>
            </w:r>
          </w:p>
          <w:p w:rsidR="004C1A43" w:rsidRPr="00F750AB" w:rsidRDefault="004C1A43" w:rsidP="00B51A5A">
            <w:pPr>
              <w:rPr>
                <w:rFonts w:ascii="Calibri" w:hAnsi="Calibri" w:cs="Calibri"/>
              </w:rPr>
            </w:pPr>
            <w:r w:rsidRPr="00F750AB">
              <w:rPr>
                <w:rFonts w:ascii="Calibri" w:hAnsi="Calibri" w:cs="Calibri"/>
                <w:sz w:val="22"/>
                <w:szCs w:val="22"/>
              </w:rPr>
              <w:t>Diskusija. Aktualizacija.</w:t>
            </w:r>
          </w:p>
          <w:p w:rsidR="004C1A43" w:rsidRPr="00F750AB" w:rsidRDefault="004C1A43" w:rsidP="00B51A5A">
            <w:pPr>
              <w:rPr>
                <w:rFonts w:ascii="Calibri" w:hAnsi="Calibri" w:cs="Calibri"/>
              </w:rPr>
            </w:pPr>
          </w:p>
        </w:tc>
        <w:tc>
          <w:tcPr>
            <w:tcW w:w="2410" w:type="dxa"/>
            <w:shd w:val="clear" w:color="auto" w:fill="FFC000"/>
          </w:tcPr>
          <w:p w:rsidR="004C1A43" w:rsidRPr="00F750AB" w:rsidRDefault="004C1A43" w:rsidP="00B51A5A">
            <w:pPr>
              <w:rPr>
                <w:rFonts w:ascii="Calibri" w:hAnsi="Calibri" w:cs="Calibri"/>
              </w:rPr>
            </w:pPr>
          </w:p>
        </w:tc>
        <w:tc>
          <w:tcPr>
            <w:tcW w:w="2268" w:type="dxa"/>
            <w:shd w:val="clear" w:color="auto" w:fill="FFC000"/>
          </w:tcPr>
          <w:p w:rsidR="004C1A43" w:rsidRPr="00F750AB" w:rsidRDefault="004C1A43" w:rsidP="00B51A5A">
            <w:pPr>
              <w:rPr>
                <w:rFonts w:ascii="Calibri" w:hAnsi="Calibri" w:cs="Calibri"/>
              </w:rPr>
            </w:pPr>
            <w:r w:rsidRPr="00F750AB">
              <w:rPr>
                <w:rFonts w:ascii="Calibri" w:hAnsi="Calibri" w:cs="Calibri"/>
                <w:sz w:val="22"/>
                <w:szCs w:val="22"/>
              </w:rPr>
              <w:t>Besedila iz Branj I, učni listi, prosojnice za e-tablo.</w:t>
            </w:r>
          </w:p>
        </w:tc>
        <w:tc>
          <w:tcPr>
            <w:tcW w:w="1985" w:type="dxa"/>
            <w:shd w:val="clear" w:color="auto" w:fill="FFC000"/>
          </w:tcPr>
          <w:p w:rsidR="004C1A43" w:rsidRPr="00F750AB" w:rsidRDefault="004C1A43" w:rsidP="00B51A5A">
            <w:pPr>
              <w:rPr>
                <w:rFonts w:ascii="Calibri" w:hAnsi="Calibri" w:cs="Calibri"/>
              </w:rPr>
            </w:pPr>
          </w:p>
        </w:tc>
        <w:tc>
          <w:tcPr>
            <w:tcW w:w="2040" w:type="dxa"/>
            <w:shd w:val="clear" w:color="auto" w:fill="FFC000"/>
          </w:tcPr>
          <w:p w:rsidR="004C1A43" w:rsidRPr="00F750AB" w:rsidRDefault="004C1A43" w:rsidP="00B51A5A">
            <w:pPr>
              <w:rPr>
                <w:rFonts w:ascii="Calibri" w:hAnsi="Calibri" w:cs="Calibri"/>
                <w:b/>
                <w:bCs/>
                <w:color w:val="FF0000"/>
              </w:rPr>
            </w:pPr>
            <w:r w:rsidRPr="00F750AB">
              <w:rPr>
                <w:rFonts w:ascii="Calibri" w:hAnsi="Calibri" w:cs="Calibri"/>
                <w:sz w:val="22"/>
                <w:szCs w:val="22"/>
              </w:rPr>
              <w:t>Sprotno preverjanje in ocenjevanje.</w:t>
            </w:r>
          </w:p>
        </w:tc>
      </w:tr>
      <w:tr w:rsidR="004C1A43" w:rsidRPr="00F750AB">
        <w:tc>
          <w:tcPr>
            <w:tcW w:w="2518" w:type="dxa"/>
            <w:gridSpan w:val="2"/>
          </w:tcPr>
          <w:p w:rsidR="004C1A43" w:rsidRPr="00F750AB" w:rsidRDefault="004C1A43" w:rsidP="00B51A5A">
            <w:pPr>
              <w:rPr>
                <w:rFonts w:ascii="Calibri" w:hAnsi="Calibri" w:cs="Calibri"/>
              </w:rPr>
            </w:pPr>
            <w:r w:rsidRPr="00F750AB">
              <w:rPr>
                <w:rFonts w:ascii="Calibri" w:hAnsi="Calibri" w:cs="Calibri"/>
                <w:sz w:val="22"/>
                <w:szCs w:val="22"/>
              </w:rPr>
              <w:t>Dante, Božanska komedija</w:t>
            </w:r>
          </w:p>
        </w:tc>
        <w:tc>
          <w:tcPr>
            <w:tcW w:w="2375" w:type="dxa"/>
          </w:tcPr>
          <w:p w:rsidR="004C1A43" w:rsidRPr="00F750AB" w:rsidRDefault="004C1A43" w:rsidP="00B51A5A">
            <w:pPr>
              <w:rPr>
                <w:rFonts w:ascii="Calibri" w:hAnsi="Calibri" w:cs="Calibri"/>
              </w:rPr>
            </w:pPr>
            <w:r w:rsidRPr="00F750AB">
              <w:rPr>
                <w:rFonts w:ascii="Calibri" w:hAnsi="Calibri" w:cs="Calibri"/>
                <w:sz w:val="22"/>
                <w:szCs w:val="22"/>
              </w:rPr>
              <w:t xml:space="preserve">Versko alegorični ep, zgradba </w:t>
            </w:r>
          </w:p>
        </w:tc>
        <w:tc>
          <w:tcPr>
            <w:tcW w:w="2019" w:type="dxa"/>
          </w:tcPr>
          <w:p w:rsidR="004C1A43" w:rsidRPr="00F750AB" w:rsidRDefault="004C1A43" w:rsidP="00B51A5A">
            <w:pPr>
              <w:rPr>
                <w:rFonts w:ascii="Calibri" w:hAnsi="Calibri" w:cs="Calibri"/>
              </w:rPr>
            </w:pPr>
            <w:r w:rsidRPr="00F750AB">
              <w:rPr>
                <w:rFonts w:ascii="Calibri" w:hAnsi="Calibri" w:cs="Calibri"/>
                <w:sz w:val="22"/>
                <w:szCs w:val="22"/>
              </w:rPr>
              <w:t>Primerjava z antičnim junaškim epom.</w:t>
            </w: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Pr="00F750AB" w:rsidRDefault="004C1A43" w:rsidP="00B51A5A">
            <w:pPr>
              <w:rPr>
                <w:rFonts w:ascii="Calibri" w:hAnsi="Calibri" w:cs="Calibri"/>
              </w:rPr>
            </w:pPr>
          </w:p>
        </w:tc>
        <w:tc>
          <w:tcPr>
            <w:tcW w:w="2040" w:type="dxa"/>
          </w:tcPr>
          <w:p w:rsidR="004C1A43" w:rsidRPr="00F750AB" w:rsidRDefault="004C1A43" w:rsidP="00B51A5A">
            <w:pPr>
              <w:rPr>
                <w:rFonts w:ascii="Calibri" w:hAnsi="Calibri" w:cs="Calibri"/>
                <w:b/>
                <w:bCs/>
                <w:color w:val="FF0000"/>
              </w:rPr>
            </w:pPr>
          </w:p>
        </w:tc>
      </w:tr>
      <w:tr w:rsidR="004C1A43" w:rsidRPr="00F750AB">
        <w:tc>
          <w:tcPr>
            <w:tcW w:w="2518" w:type="dxa"/>
            <w:gridSpan w:val="2"/>
          </w:tcPr>
          <w:p w:rsidR="004C1A43" w:rsidRPr="00F750AB" w:rsidRDefault="004C1A43" w:rsidP="00B51A5A">
            <w:pPr>
              <w:rPr>
                <w:rFonts w:ascii="Calibri" w:hAnsi="Calibri" w:cs="Calibri"/>
              </w:rPr>
            </w:pPr>
            <w:r w:rsidRPr="00F750AB">
              <w:rPr>
                <w:rFonts w:ascii="Calibri" w:hAnsi="Calibri" w:cs="Calibri"/>
                <w:sz w:val="22"/>
                <w:szCs w:val="22"/>
              </w:rPr>
              <w:t>Rudel, Pesem o daljni ljubezni</w:t>
            </w:r>
          </w:p>
          <w:p w:rsidR="004C1A43" w:rsidRPr="00F750AB" w:rsidRDefault="004C1A43" w:rsidP="00B51A5A">
            <w:pPr>
              <w:rPr>
                <w:rFonts w:ascii="Calibri" w:hAnsi="Calibri" w:cs="Calibri"/>
              </w:rPr>
            </w:pPr>
            <w:r w:rsidRPr="00F750AB">
              <w:rPr>
                <w:rFonts w:ascii="Calibri" w:hAnsi="Calibri" w:cs="Calibri"/>
                <w:sz w:val="22"/>
                <w:szCs w:val="22"/>
              </w:rPr>
              <w:t>Roman o Tristanu in Izoldi</w:t>
            </w:r>
          </w:p>
        </w:tc>
        <w:tc>
          <w:tcPr>
            <w:tcW w:w="2375" w:type="dxa"/>
          </w:tcPr>
          <w:p w:rsidR="004C1A43" w:rsidRPr="00F750AB" w:rsidRDefault="004C1A43" w:rsidP="00B51A5A">
            <w:pPr>
              <w:rPr>
                <w:rFonts w:ascii="Calibri" w:hAnsi="Calibri" w:cs="Calibri"/>
              </w:rPr>
            </w:pPr>
            <w:r w:rsidRPr="00F750AB">
              <w:rPr>
                <w:rFonts w:ascii="Calibri" w:hAnsi="Calibri" w:cs="Calibri"/>
                <w:sz w:val="22"/>
                <w:szCs w:val="22"/>
              </w:rPr>
              <w:t>Trubadurska lirika.</w:t>
            </w:r>
          </w:p>
          <w:p w:rsidR="004C1A43" w:rsidRPr="00F750AB" w:rsidRDefault="004C1A43" w:rsidP="00B51A5A">
            <w:pPr>
              <w:rPr>
                <w:rFonts w:ascii="Calibri" w:hAnsi="Calibri" w:cs="Calibri"/>
              </w:rPr>
            </w:pPr>
          </w:p>
          <w:p w:rsidR="004C1A43" w:rsidRPr="00F750AB" w:rsidRDefault="004C1A43" w:rsidP="00B51A5A">
            <w:pPr>
              <w:rPr>
                <w:rFonts w:ascii="Calibri" w:hAnsi="Calibri" w:cs="Calibri"/>
              </w:rPr>
            </w:pPr>
            <w:r w:rsidRPr="00F750AB">
              <w:rPr>
                <w:rFonts w:ascii="Calibri" w:hAnsi="Calibri" w:cs="Calibri"/>
                <w:sz w:val="22"/>
                <w:szCs w:val="22"/>
              </w:rPr>
              <w:t>Viteški ljubezenski roman.</w:t>
            </w:r>
          </w:p>
        </w:tc>
        <w:tc>
          <w:tcPr>
            <w:tcW w:w="2019" w:type="dxa"/>
          </w:tcPr>
          <w:p w:rsidR="004C1A43" w:rsidRPr="00F750AB" w:rsidRDefault="004C1A43" w:rsidP="00B51A5A">
            <w:pPr>
              <w:rPr>
                <w:rFonts w:ascii="Calibri" w:hAnsi="Calibri" w:cs="Calibri"/>
              </w:rPr>
            </w:pPr>
            <w:r w:rsidRPr="00F750AB">
              <w:rPr>
                <w:rFonts w:ascii="Calibri" w:hAnsi="Calibri" w:cs="Calibri"/>
                <w:sz w:val="22"/>
                <w:szCs w:val="22"/>
              </w:rPr>
              <w:t>Primerjava trubadurskega/vi-teškega pojmovanja ljubezni  z  antično liriko. Sodelovanje s prof. Kovačičem.</w:t>
            </w: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Pr="00F750AB" w:rsidRDefault="004C1A43" w:rsidP="00E849FC">
            <w:pPr>
              <w:rPr>
                <w:rFonts w:ascii="Calibri" w:hAnsi="Calibri" w:cs="Calibri"/>
                <w:color w:val="FF0000"/>
              </w:rPr>
            </w:pPr>
            <w:r w:rsidRPr="0053733F">
              <w:rPr>
                <w:rFonts w:ascii="Calibri" w:hAnsi="Calibri" w:cs="Calibri"/>
                <w:color w:val="00B0F0"/>
                <w:sz w:val="22"/>
                <w:szCs w:val="22"/>
              </w:rPr>
              <w:t xml:space="preserve">Možna povezava s zgodovino (vloga ženske v srednjem veku), glasbo (uglasbitve trubadurske lirike </w:t>
            </w:r>
            <w:r>
              <w:rPr>
                <w:rFonts w:ascii="Calibri" w:hAnsi="Calibri" w:cs="Calibri"/>
                <w:color w:val="00B0F0"/>
                <w:sz w:val="22"/>
                <w:szCs w:val="22"/>
              </w:rPr>
              <w:t xml:space="preserve">in Villonovih balad </w:t>
            </w:r>
            <w:r w:rsidRPr="0053733F">
              <w:rPr>
                <w:rFonts w:ascii="Calibri" w:hAnsi="Calibri" w:cs="Calibri"/>
                <w:color w:val="00B0F0"/>
                <w:sz w:val="22"/>
                <w:szCs w:val="22"/>
              </w:rPr>
              <w:t>)</w:t>
            </w:r>
          </w:p>
        </w:tc>
        <w:tc>
          <w:tcPr>
            <w:tcW w:w="2040" w:type="dxa"/>
          </w:tcPr>
          <w:p w:rsidR="004C1A43" w:rsidRPr="00F750AB" w:rsidRDefault="004C1A43" w:rsidP="00B51A5A">
            <w:pPr>
              <w:rPr>
                <w:rFonts w:ascii="Calibri" w:hAnsi="Calibri" w:cs="Calibri"/>
                <w:b/>
                <w:bCs/>
                <w:color w:val="FF0000"/>
              </w:rPr>
            </w:pPr>
          </w:p>
        </w:tc>
      </w:tr>
      <w:tr w:rsidR="004C1A43" w:rsidRPr="00F750AB">
        <w:tc>
          <w:tcPr>
            <w:tcW w:w="2518" w:type="dxa"/>
            <w:gridSpan w:val="2"/>
          </w:tcPr>
          <w:p w:rsidR="004C1A43" w:rsidRPr="00F750AB" w:rsidRDefault="004C1A43" w:rsidP="00B51A5A">
            <w:pPr>
              <w:rPr>
                <w:rFonts w:ascii="Calibri" w:hAnsi="Calibri" w:cs="Calibri"/>
              </w:rPr>
            </w:pPr>
            <w:r w:rsidRPr="00F750AB">
              <w:rPr>
                <w:rFonts w:ascii="Calibri" w:hAnsi="Calibri" w:cs="Calibri"/>
                <w:sz w:val="22"/>
                <w:szCs w:val="22"/>
              </w:rPr>
              <w:t>Brižinski spomeniki</w:t>
            </w:r>
          </w:p>
        </w:tc>
        <w:tc>
          <w:tcPr>
            <w:tcW w:w="2375" w:type="dxa"/>
          </w:tcPr>
          <w:p w:rsidR="004C1A43" w:rsidRPr="00F750AB" w:rsidRDefault="004C1A43" w:rsidP="00B51A5A">
            <w:pPr>
              <w:rPr>
                <w:rFonts w:ascii="Calibri" w:hAnsi="Calibri" w:cs="Calibri"/>
              </w:rPr>
            </w:pPr>
            <w:r w:rsidRPr="00F750AB">
              <w:rPr>
                <w:rFonts w:ascii="Calibri" w:hAnsi="Calibri" w:cs="Calibri"/>
                <w:sz w:val="22"/>
                <w:szCs w:val="22"/>
              </w:rPr>
              <w:t>Kulturni, literarni in jezikovni pomen BS, homilija.</w:t>
            </w:r>
          </w:p>
        </w:tc>
        <w:tc>
          <w:tcPr>
            <w:tcW w:w="2019" w:type="dxa"/>
          </w:tcPr>
          <w:p w:rsidR="004C1A43" w:rsidRPr="00F750AB" w:rsidRDefault="004C1A43" w:rsidP="00B51A5A">
            <w:pPr>
              <w:rPr>
                <w:rFonts w:ascii="Calibri" w:hAnsi="Calibri" w:cs="Calibri"/>
              </w:rPr>
            </w:pP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Pr="00F750AB" w:rsidRDefault="004C1A43" w:rsidP="00B51A5A">
            <w:pPr>
              <w:rPr>
                <w:rFonts w:ascii="Calibri" w:hAnsi="Calibri" w:cs="Calibri"/>
              </w:rPr>
            </w:pPr>
          </w:p>
        </w:tc>
        <w:tc>
          <w:tcPr>
            <w:tcW w:w="2040" w:type="dxa"/>
          </w:tcPr>
          <w:p w:rsidR="004C1A43" w:rsidRPr="00F750AB" w:rsidRDefault="004C1A43" w:rsidP="00B51A5A">
            <w:pPr>
              <w:rPr>
                <w:rFonts w:ascii="Calibri" w:hAnsi="Calibri" w:cs="Calibri"/>
                <w:b/>
                <w:bCs/>
                <w:color w:val="FF0000"/>
              </w:rPr>
            </w:pPr>
          </w:p>
        </w:tc>
      </w:tr>
      <w:tr w:rsidR="004C1A43" w:rsidRPr="00F750AB">
        <w:tc>
          <w:tcPr>
            <w:tcW w:w="2518" w:type="dxa"/>
            <w:gridSpan w:val="2"/>
            <w:shd w:val="clear" w:color="auto" w:fill="FFC000"/>
          </w:tcPr>
          <w:p w:rsidR="004C1A43" w:rsidRPr="00F750AB" w:rsidRDefault="004C1A43" w:rsidP="00B51A5A">
            <w:pPr>
              <w:rPr>
                <w:rFonts w:ascii="Calibri" w:hAnsi="Calibri" w:cs="Calibri"/>
              </w:rPr>
            </w:pPr>
            <w:r w:rsidRPr="00F750AB">
              <w:rPr>
                <w:rFonts w:ascii="Calibri" w:hAnsi="Calibri" w:cs="Calibri"/>
                <w:sz w:val="22"/>
                <w:szCs w:val="22"/>
              </w:rPr>
              <w:t>SLOVENSKO LJUDSKO SLOVSTVO</w:t>
            </w:r>
          </w:p>
          <w:p w:rsidR="004C1A43" w:rsidRPr="00F750AB" w:rsidRDefault="004C1A43" w:rsidP="00B51A5A">
            <w:pPr>
              <w:rPr>
                <w:rFonts w:ascii="Calibri" w:hAnsi="Calibri" w:cs="Calibri"/>
              </w:rPr>
            </w:pPr>
            <w:r w:rsidRPr="00F750AB">
              <w:rPr>
                <w:rFonts w:ascii="Calibri" w:hAnsi="Calibri" w:cs="Calibri"/>
                <w:sz w:val="22"/>
                <w:szCs w:val="22"/>
              </w:rPr>
              <w:t>(4 ure)</w:t>
            </w:r>
          </w:p>
        </w:tc>
        <w:tc>
          <w:tcPr>
            <w:tcW w:w="2375" w:type="dxa"/>
            <w:shd w:val="clear" w:color="auto" w:fill="FFC000"/>
          </w:tcPr>
          <w:p w:rsidR="004C1A43" w:rsidRPr="00F750AB" w:rsidRDefault="004C1A43" w:rsidP="00B51A5A">
            <w:pPr>
              <w:rPr>
                <w:rFonts w:ascii="Calibri" w:hAnsi="Calibri" w:cs="Calibri"/>
              </w:rPr>
            </w:pPr>
            <w:r w:rsidRPr="00F750AB">
              <w:rPr>
                <w:rFonts w:ascii="Calibri" w:hAnsi="Calibri" w:cs="Calibri"/>
                <w:sz w:val="22"/>
                <w:szCs w:val="22"/>
              </w:rPr>
              <w:t>UN, str. 19-20. Opredelitev ljudskega slovstva, različice, povezava z mitologijo in sr. vekom, slogovne značilnosti, zapisovalci ljudskega slovstva, pomen in vpliv ljudskih motivov na slovensko umetnost in književnost.</w:t>
            </w:r>
          </w:p>
        </w:tc>
        <w:tc>
          <w:tcPr>
            <w:tcW w:w="2019" w:type="dxa"/>
            <w:shd w:val="clear" w:color="auto" w:fill="FFC000"/>
          </w:tcPr>
          <w:p w:rsidR="004C1A43" w:rsidRPr="00F750AB" w:rsidRDefault="004C1A43" w:rsidP="00B51A5A">
            <w:pPr>
              <w:rPr>
                <w:rFonts w:ascii="Calibri" w:hAnsi="Calibri" w:cs="Calibri"/>
              </w:rPr>
            </w:pPr>
            <w:r w:rsidRPr="00F750AB">
              <w:rPr>
                <w:rFonts w:ascii="Calibri" w:hAnsi="Calibri" w:cs="Calibri"/>
                <w:sz w:val="22"/>
                <w:szCs w:val="22"/>
              </w:rPr>
              <w:t>Delo z besedilom, natančno branje. Samostojni prispevki dijakov. Aktualizacija (obdelava ljudskih pesmi v sodobni slovenski etno glasbi). – Sodelovanje s prof. Habjaničevo.</w:t>
            </w:r>
          </w:p>
        </w:tc>
        <w:tc>
          <w:tcPr>
            <w:tcW w:w="2410" w:type="dxa"/>
            <w:shd w:val="clear" w:color="auto" w:fill="FFC000"/>
          </w:tcPr>
          <w:p w:rsidR="004C1A43" w:rsidRPr="00F750AB" w:rsidRDefault="004C1A43" w:rsidP="00B51A5A">
            <w:pPr>
              <w:rPr>
                <w:rFonts w:ascii="Calibri" w:hAnsi="Calibri" w:cs="Calibri"/>
              </w:rPr>
            </w:pPr>
          </w:p>
        </w:tc>
        <w:tc>
          <w:tcPr>
            <w:tcW w:w="2268" w:type="dxa"/>
            <w:shd w:val="clear" w:color="auto" w:fill="FFC000"/>
          </w:tcPr>
          <w:p w:rsidR="004C1A43" w:rsidRPr="00F750AB" w:rsidRDefault="004C1A43" w:rsidP="00B51A5A">
            <w:pPr>
              <w:rPr>
                <w:rFonts w:ascii="Calibri" w:hAnsi="Calibri" w:cs="Calibri"/>
              </w:rPr>
            </w:pPr>
          </w:p>
        </w:tc>
        <w:tc>
          <w:tcPr>
            <w:tcW w:w="1985" w:type="dxa"/>
            <w:shd w:val="clear" w:color="auto" w:fill="FFC000"/>
          </w:tcPr>
          <w:p w:rsidR="004C1A43" w:rsidRPr="00F750AB" w:rsidRDefault="004C1A43" w:rsidP="00B51A5A">
            <w:pPr>
              <w:rPr>
                <w:rFonts w:ascii="Calibri" w:hAnsi="Calibri" w:cs="Calibri"/>
              </w:rPr>
            </w:pPr>
          </w:p>
        </w:tc>
        <w:tc>
          <w:tcPr>
            <w:tcW w:w="2040" w:type="dxa"/>
            <w:shd w:val="clear" w:color="auto" w:fill="FFC000"/>
          </w:tcPr>
          <w:p w:rsidR="004C1A43" w:rsidRPr="00F750AB" w:rsidRDefault="004C1A43" w:rsidP="00426422">
            <w:pPr>
              <w:rPr>
                <w:rFonts w:ascii="Calibri" w:hAnsi="Calibri" w:cs="Calibri"/>
              </w:rPr>
            </w:pPr>
            <w:r w:rsidRPr="00F750AB">
              <w:rPr>
                <w:rFonts w:ascii="Calibri" w:hAnsi="Calibri" w:cs="Calibri"/>
                <w:sz w:val="22"/>
                <w:szCs w:val="22"/>
              </w:rPr>
              <w:t xml:space="preserve">Sprotno preverjanje in ocenjevanje. </w:t>
            </w:r>
          </w:p>
        </w:tc>
      </w:tr>
      <w:tr w:rsidR="004C1A43" w:rsidRPr="00F750AB">
        <w:tc>
          <w:tcPr>
            <w:tcW w:w="2518" w:type="dxa"/>
            <w:gridSpan w:val="2"/>
          </w:tcPr>
          <w:p w:rsidR="004C1A43" w:rsidRPr="00F750AB" w:rsidRDefault="004C1A43" w:rsidP="00426422">
            <w:pPr>
              <w:rPr>
                <w:rFonts w:ascii="Calibri" w:hAnsi="Calibri" w:cs="Calibri"/>
              </w:rPr>
            </w:pPr>
            <w:r w:rsidRPr="00F750AB">
              <w:rPr>
                <w:rFonts w:ascii="Calibri" w:hAnsi="Calibri" w:cs="Calibri"/>
                <w:sz w:val="22"/>
                <w:szCs w:val="22"/>
              </w:rPr>
              <w:t>Trgaj mi rožice</w:t>
            </w:r>
          </w:p>
        </w:tc>
        <w:tc>
          <w:tcPr>
            <w:tcW w:w="2375" w:type="dxa"/>
          </w:tcPr>
          <w:p w:rsidR="004C1A43" w:rsidRPr="00F750AB" w:rsidRDefault="004C1A43" w:rsidP="00B51A5A">
            <w:pPr>
              <w:rPr>
                <w:rFonts w:ascii="Calibri" w:hAnsi="Calibri" w:cs="Calibri"/>
              </w:rPr>
            </w:pPr>
            <w:r w:rsidRPr="00F750AB">
              <w:rPr>
                <w:rFonts w:ascii="Calibri" w:hAnsi="Calibri" w:cs="Calibri"/>
                <w:sz w:val="22"/>
                <w:szCs w:val="22"/>
              </w:rPr>
              <w:t>Ljudske lirske pesmi</w:t>
            </w:r>
          </w:p>
        </w:tc>
        <w:tc>
          <w:tcPr>
            <w:tcW w:w="2019" w:type="dxa"/>
          </w:tcPr>
          <w:p w:rsidR="004C1A43" w:rsidRPr="00F750AB" w:rsidRDefault="004C1A43" w:rsidP="00B51A5A">
            <w:pPr>
              <w:rPr>
                <w:rFonts w:ascii="Calibri" w:hAnsi="Calibri" w:cs="Calibri"/>
              </w:rPr>
            </w:pP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Pr="00F750AB" w:rsidRDefault="004C1A43" w:rsidP="00B51A5A">
            <w:pPr>
              <w:rPr>
                <w:rFonts w:ascii="Calibri" w:hAnsi="Calibri" w:cs="Calibri"/>
              </w:rPr>
            </w:pPr>
          </w:p>
        </w:tc>
        <w:tc>
          <w:tcPr>
            <w:tcW w:w="2040" w:type="dxa"/>
          </w:tcPr>
          <w:p w:rsidR="004C1A43" w:rsidRPr="00F750AB" w:rsidRDefault="004C1A43" w:rsidP="00B51A5A">
            <w:pPr>
              <w:rPr>
                <w:rFonts w:ascii="Calibri" w:hAnsi="Calibri" w:cs="Calibri"/>
                <w:b/>
                <w:bCs/>
                <w:color w:val="FF0000"/>
              </w:rPr>
            </w:pPr>
          </w:p>
        </w:tc>
      </w:tr>
      <w:tr w:rsidR="004C1A43" w:rsidRPr="00F750AB">
        <w:tc>
          <w:tcPr>
            <w:tcW w:w="2518" w:type="dxa"/>
            <w:gridSpan w:val="2"/>
          </w:tcPr>
          <w:p w:rsidR="004C1A43" w:rsidRDefault="004C1A43" w:rsidP="00B51A5A">
            <w:pPr>
              <w:rPr>
                <w:rFonts w:ascii="Calibri" w:hAnsi="Calibri" w:cs="Calibri"/>
              </w:rPr>
            </w:pPr>
            <w:r w:rsidRPr="00F750AB">
              <w:rPr>
                <w:rFonts w:ascii="Calibri" w:hAnsi="Calibri" w:cs="Calibri"/>
                <w:sz w:val="22"/>
                <w:szCs w:val="22"/>
              </w:rPr>
              <w:t>Rošlin in Verjanko</w:t>
            </w:r>
          </w:p>
          <w:p w:rsidR="004C1A43" w:rsidRPr="00F750AB" w:rsidRDefault="004C1A43" w:rsidP="00B51A5A">
            <w:pPr>
              <w:rPr>
                <w:rFonts w:ascii="Calibri" w:hAnsi="Calibri" w:cs="Calibri"/>
              </w:rPr>
            </w:pPr>
            <w:r>
              <w:rPr>
                <w:rFonts w:ascii="Calibri" w:hAnsi="Calibri" w:cs="Calibri"/>
                <w:sz w:val="22"/>
                <w:szCs w:val="22"/>
              </w:rPr>
              <w:t>Lepa Vida</w:t>
            </w:r>
          </w:p>
        </w:tc>
        <w:tc>
          <w:tcPr>
            <w:tcW w:w="2375" w:type="dxa"/>
          </w:tcPr>
          <w:p w:rsidR="004C1A43" w:rsidRDefault="004C1A43" w:rsidP="00B51A5A">
            <w:pPr>
              <w:rPr>
                <w:rFonts w:ascii="Calibri" w:hAnsi="Calibri" w:cs="Calibri"/>
              </w:rPr>
            </w:pPr>
            <w:r w:rsidRPr="00F750AB">
              <w:rPr>
                <w:rFonts w:ascii="Calibri" w:hAnsi="Calibri" w:cs="Calibri"/>
                <w:sz w:val="22"/>
                <w:szCs w:val="22"/>
              </w:rPr>
              <w:t>Moška balada</w:t>
            </w:r>
          </w:p>
          <w:p w:rsidR="004C1A43" w:rsidRPr="00F750AB" w:rsidRDefault="004C1A43" w:rsidP="00B51A5A">
            <w:pPr>
              <w:rPr>
                <w:rFonts w:ascii="Calibri" w:hAnsi="Calibri" w:cs="Calibri"/>
              </w:rPr>
            </w:pPr>
            <w:r>
              <w:rPr>
                <w:rFonts w:ascii="Calibri" w:hAnsi="Calibri" w:cs="Calibri"/>
                <w:sz w:val="22"/>
                <w:szCs w:val="22"/>
              </w:rPr>
              <w:t>Ženska balada</w:t>
            </w:r>
          </w:p>
        </w:tc>
        <w:tc>
          <w:tcPr>
            <w:tcW w:w="2019" w:type="dxa"/>
          </w:tcPr>
          <w:p w:rsidR="004C1A43" w:rsidRPr="00F750AB" w:rsidRDefault="004C1A43" w:rsidP="00B51A5A">
            <w:pPr>
              <w:rPr>
                <w:rFonts w:ascii="Calibri" w:hAnsi="Calibri" w:cs="Calibri"/>
              </w:rPr>
            </w:pPr>
            <w:r w:rsidRPr="00F750AB">
              <w:rPr>
                <w:rFonts w:ascii="Calibri" w:hAnsi="Calibri" w:cs="Calibri"/>
                <w:sz w:val="22"/>
                <w:szCs w:val="22"/>
              </w:rPr>
              <w:t>Primerjava z Lepo Vido.</w:t>
            </w: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Pr="00F750AB" w:rsidRDefault="004C1A43" w:rsidP="00B51A5A">
            <w:pPr>
              <w:rPr>
                <w:rFonts w:ascii="Calibri" w:hAnsi="Calibri" w:cs="Calibri"/>
              </w:rPr>
            </w:pPr>
          </w:p>
        </w:tc>
        <w:tc>
          <w:tcPr>
            <w:tcW w:w="2040" w:type="dxa"/>
          </w:tcPr>
          <w:p w:rsidR="004C1A43" w:rsidRPr="00F750AB" w:rsidRDefault="004C1A43" w:rsidP="00B51A5A">
            <w:pPr>
              <w:rPr>
                <w:rFonts w:ascii="Calibri" w:hAnsi="Calibri" w:cs="Calibri"/>
                <w:b/>
                <w:bCs/>
                <w:color w:val="FF0000"/>
              </w:rPr>
            </w:pPr>
          </w:p>
        </w:tc>
      </w:tr>
      <w:tr w:rsidR="004C1A43" w:rsidRPr="00F750AB">
        <w:tc>
          <w:tcPr>
            <w:tcW w:w="2518" w:type="dxa"/>
            <w:gridSpan w:val="2"/>
          </w:tcPr>
          <w:p w:rsidR="004C1A43" w:rsidRPr="00F750AB" w:rsidRDefault="004C1A43" w:rsidP="00B51A5A">
            <w:pPr>
              <w:rPr>
                <w:rFonts w:ascii="Calibri" w:hAnsi="Calibri" w:cs="Calibri"/>
              </w:rPr>
            </w:pPr>
            <w:r w:rsidRPr="00F750AB">
              <w:rPr>
                <w:rFonts w:ascii="Calibri" w:hAnsi="Calibri" w:cs="Calibri"/>
                <w:sz w:val="22"/>
                <w:szCs w:val="22"/>
              </w:rPr>
              <w:t>Kurent</w:t>
            </w:r>
          </w:p>
        </w:tc>
        <w:tc>
          <w:tcPr>
            <w:tcW w:w="2375" w:type="dxa"/>
          </w:tcPr>
          <w:p w:rsidR="004C1A43" w:rsidRPr="00F750AB" w:rsidRDefault="004C1A43" w:rsidP="00B51A5A">
            <w:pPr>
              <w:rPr>
                <w:rFonts w:ascii="Calibri" w:hAnsi="Calibri" w:cs="Calibri"/>
              </w:rPr>
            </w:pPr>
            <w:r w:rsidRPr="00F750AB">
              <w:rPr>
                <w:rFonts w:ascii="Calibri" w:hAnsi="Calibri" w:cs="Calibri"/>
                <w:sz w:val="22"/>
                <w:szCs w:val="22"/>
              </w:rPr>
              <w:t>Pripovedništvo v ljudskem slovstvu</w:t>
            </w:r>
          </w:p>
        </w:tc>
        <w:tc>
          <w:tcPr>
            <w:tcW w:w="2019" w:type="dxa"/>
          </w:tcPr>
          <w:p w:rsidR="004C1A43" w:rsidRPr="00F750AB" w:rsidRDefault="004C1A43" w:rsidP="00B51A5A">
            <w:pPr>
              <w:rPr>
                <w:rFonts w:ascii="Calibri" w:hAnsi="Calibri" w:cs="Calibri"/>
              </w:rPr>
            </w:pP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Pr="00F750AB" w:rsidRDefault="004C1A43" w:rsidP="00B51A5A">
            <w:pPr>
              <w:rPr>
                <w:rFonts w:ascii="Calibri" w:hAnsi="Calibri" w:cs="Calibri"/>
              </w:rPr>
            </w:pPr>
          </w:p>
        </w:tc>
        <w:tc>
          <w:tcPr>
            <w:tcW w:w="2040" w:type="dxa"/>
          </w:tcPr>
          <w:p w:rsidR="004C1A43" w:rsidRPr="00F750AB" w:rsidRDefault="004C1A43" w:rsidP="00B51A5A">
            <w:pPr>
              <w:rPr>
                <w:rFonts w:ascii="Calibri" w:hAnsi="Calibri" w:cs="Calibri"/>
                <w:b/>
                <w:bCs/>
                <w:color w:val="FF0000"/>
              </w:rPr>
            </w:pPr>
          </w:p>
        </w:tc>
      </w:tr>
      <w:tr w:rsidR="004C1A43" w:rsidRPr="00F750AB">
        <w:tc>
          <w:tcPr>
            <w:tcW w:w="2518" w:type="dxa"/>
            <w:gridSpan w:val="2"/>
            <w:shd w:val="clear" w:color="auto" w:fill="FFC000"/>
          </w:tcPr>
          <w:p w:rsidR="004C1A43" w:rsidRPr="00F750AB" w:rsidRDefault="004C1A43" w:rsidP="00B51A5A">
            <w:pPr>
              <w:rPr>
                <w:rFonts w:ascii="Calibri" w:hAnsi="Calibri" w:cs="Calibri"/>
              </w:rPr>
            </w:pPr>
            <w:r w:rsidRPr="00F750AB">
              <w:rPr>
                <w:rFonts w:ascii="Calibri" w:hAnsi="Calibri" w:cs="Calibri"/>
                <w:sz w:val="22"/>
                <w:szCs w:val="22"/>
              </w:rPr>
              <w:t>RENESANSA</w:t>
            </w:r>
          </w:p>
          <w:p w:rsidR="004C1A43" w:rsidRPr="00F750AB" w:rsidRDefault="004C1A43" w:rsidP="00B51A5A">
            <w:pPr>
              <w:rPr>
                <w:rFonts w:ascii="Calibri" w:hAnsi="Calibri" w:cs="Calibri"/>
              </w:rPr>
            </w:pPr>
            <w:r w:rsidRPr="00F750AB">
              <w:rPr>
                <w:rFonts w:ascii="Calibri" w:hAnsi="Calibri" w:cs="Calibri"/>
                <w:sz w:val="22"/>
                <w:szCs w:val="22"/>
              </w:rPr>
              <w:t>(16 ur)</w:t>
            </w:r>
          </w:p>
        </w:tc>
        <w:tc>
          <w:tcPr>
            <w:tcW w:w="2375" w:type="dxa"/>
            <w:shd w:val="clear" w:color="auto" w:fill="FFC000"/>
          </w:tcPr>
          <w:p w:rsidR="004C1A43" w:rsidRPr="00F750AB" w:rsidRDefault="004C1A43" w:rsidP="00B51A5A">
            <w:pPr>
              <w:rPr>
                <w:rFonts w:ascii="Calibri" w:hAnsi="Calibri" w:cs="Calibri"/>
              </w:rPr>
            </w:pPr>
            <w:r w:rsidRPr="00F750AB">
              <w:rPr>
                <w:rFonts w:ascii="Calibri" w:hAnsi="Calibri" w:cs="Calibri"/>
                <w:sz w:val="22"/>
                <w:szCs w:val="22"/>
              </w:rPr>
              <w:t>UN, str. 18. Oznaka obdobja (zgodovinski oris), renesančne ideje in humanizem (harmonija stvarstva in človekove telesne in duševne lepote, občudovanje moči itd.), značilnosti renesančne književnosti. Pomen renesanse in humanizma.</w:t>
            </w:r>
          </w:p>
        </w:tc>
        <w:tc>
          <w:tcPr>
            <w:tcW w:w="2019" w:type="dxa"/>
            <w:shd w:val="clear" w:color="auto" w:fill="FFC000"/>
          </w:tcPr>
          <w:p w:rsidR="004C1A43" w:rsidRPr="00F750AB" w:rsidRDefault="004C1A43" w:rsidP="00B51A5A">
            <w:pPr>
              <w:rPr>
                <w:rFonts w:ascii="Calibri" w:hAnsi="Calibri" w:cs="Calibri"/>
              </w:rPr>
            </w:pPr>
            <w:r w:rsidRPr="00F750AB">
              <w:rPr>
                <w:rFonts w:ascii="Calibri" w:hAnsi="Calibri" w:cs="Calibri"/>
                <w:sz w:val="22"/>
                <w:szCs w:val="22"/>
              </w:rPr>
              <w:t>Delo z besedilom, natančno branje, problemski pouk, diskusija.</w:t>
            </w:r>
          </w:p>
        </w:tc>
        <w:tc>
          <w:tcPr>
            <w:tcW w:w="2410" w:type="dxa"/>
            <w:shd w:val="clear" w:color="auto" w:fill="FFC000"/>
          </w:tcPr>
          <w:p w:rsidR="004C1A43" w:rsidRPr="00F750AB" w:rsidRDefault="004C1A43" w:rsidP="00B51A5A">
            <w:pPr>
              <w:rPr>
                <w:rFonts w:ascii="Calibri" w:hAnsi="Calibri" w:cs="Calibri"/>
              </w:rPr>
            </w:pPr>
          </w:p>
        </w:tc>
        <w:tc>
          <w:tcPr>
            <w:tcW w:w="2268" w:type="dxa"/>
            <w:shd w:val="clear" w:color="auto" w:fill="FFC000"/>
          </w:tcPr>
          <w:p w:rsidR="004C1A43" w:rsidRPr="00F750AB" w:rsidRDefault="004C1A43" w:rsidP="00B51A5A">
            <w:pPr>
              <w:rPr>
                <w:rFonts w:ascii="Calibri" w:hAnsi="Calibri" w:cs="Calibri"/>
              </w:rPr>
            </w:pPr>
            <w:r w:rsidRPr="00F750AB">
              <w:rPr>
                <w:rFonts w:ascii="Calibri" w:hAnsi="Calibri" w:cs="Calibri"/>
                <w:sz w:val="22"/>
                <w:szCs w:val="22"/>
              </w:rPr>
              <w:t>Besedila iz Branj I, prosojnice za e-tablo (IKT). – Možnost ogleda dramske predstave  v gledališču.</w:t>
            </w:r>
          </w:p>
        </w:tc>
        <w:tc>
          <w:tcPr>
            <w:tcW w:w="1985" w:type="dxa"/>
            <w:shd w:val="clear" w:color="auto" w:fill="FFC000"/>
          </w:tcPr>
          <w:p w:rsidR="004C1A43" w:rsidRPr="0053733F" w:rsidRDefault="004C1A43" w:rsidP="00B51A5A">
            <w:pPr>
              <w:rPr>
                <w:rFonts w:ascii="Calibri" w:hAnsi="Calibri" w:cs="Calibri"/>
                <w:color w:val="00B0F0"/>
              </w:rPr>
            </w:pPr>
            <w:r w:rsidRPr="0053733F">
              <w:rPr>
                <w:rFonts w:ascii="Calibri" w:hAnsi="Calibri" w:cs="Calibri"/>
                <w:color w:val="00B0F0"/>
                <w:sz w:val="22"/>
                <w:szCs w:val="22"/>
              </w:rPr>
              <w:t>Možnost povezave z LUM (primerjave z renesančnim upodabljanjem človeka), filozofijo (npr. ob odlomku spisa P. della Mirandole O človekovem dostojanstvu, vloga metodičnega dvoma in novoveški subjekt – Descartes – Meditacije), naravoslovnimi predmeti in matematiko (nove znanstvene metode, matematizacija spoznanja – Galilei, Bacon)</w:t>
            </w:r>
          </w:p>
        </w:tc>
        <w:tc>
          <w:tcPr>
            <w:tcW w:w="2040" w:type="dxa"/>
            <w:shd w:val="clear" w:color="auto" w:fill="FFC000"/>
          </w:tcPr>
          <w:p w:rsidR="004C1A43" w:rsidRPr="00F750AB" w:rsidRDefault="004C1A43" w:rsidP="00FF72C7">
            <w:pPr>
              <w:rPr>
                <w:rFonts w:ascii="Calibri" w:hAnsi="Calibri" w:cs="Calibri"/>
                <w:color w:val="000000"/>
              </w:rPr>
            </w:pPr>
            <w:r w:rsidRPr="00F750AB">
              <w:rPr>
                <w:rFonts w:ascii="Calibri" w:hAnsi="Calibri" w:cs="Calibri"/>
                <w:color w:val="000000"/>
                <w:sz w:val="22"/>
                <w:szCs w:val="22"/>
              </w:rPr>
              <w:t>Sprotno preverjanje in ocenjevanje, DB (Hamlet/Romeo in Julija, Don Kihot).</w:t>
            </w:r>
          </w:p>
        </w:tc>
      </w:tr>
      <w:tr w:rsidR="004C1A43" w:rsidRPr="00F750AB">
        <w:tc>
          <w:tcPr>
            <w:tcW w:w="2518" w:type="dxa"/>
            <w:gridSpan w:val="2"/>
          </w:tcPr>
          <w:p w:rsidR="004C1A43" w:rsidRDefault="004C1A43" w:rsidP="00B51A5A">
            <w:pPr>
              <w:rPr>
                <w:rFonts w:ascii="Calibri" w:hAnsi="Calibri" w:cs="Calibri"/>
              </w:rPr>
            </w:pPr>
            <w:r w:rsidRPr="00F750AB">
              <w:rPr>
                <w:rFonts w:ascii="Calibri" w:hAnsi="Calibri" w:cs="Calibri"/>
                <w:sz w:val="22"/>
                <w:szCs w:val="22"/>
              </w:rPr>
              <w:t>Petrarca, O blažen bodi čas …</w:t>
            </w:r>
          </w:p>
          <w:p w:rsidR="004C1A43" w:rsidRDefault="004C1A43" w:rsidP="00B51A5A">
            <w:pPr>
              <w:rPr>
                <w:rFonts w:ascii="Calibri" w:hAnsi="Calibri" w:cs="Calibri"/>
              </w:rPr>
            </w:pPr>
          </w:p>
          <w:p w:rsidR="004C1A43" w:rsidRDefault="004C1A43" w:rsidP="00B51A5A">
            <w:pPr>
              <w:rPr>
                <w:rFonts w:ascii="Calibri" w:hAnsi="Calibri" w:cs="Calibri"/>
              </w:rPr>
            </w:pPr>
          </w:p>
          <w:p w:rsidR="004C1A43" w:rsidRPr="00F750AB" w:rsidRDefault="004C1A43" w:rsidP="00B51A5A">
            <w:pPr>
              <w:rPr>
                <w:rFonts w:ascii="Calibri" w:hAnsi="Calibri" w:cs="Calibri"/>
              </w:rPr>
            </w:pPr>
            <w:r>
              <w:rPr>
                <w:rFonts w:ascii="Calibri" w:hAnsi="Calibri" w:cs="Calibri"/>
                <w:sz w:val="22"/>
                <w:szCs w:val="22"/>
              </w:rPr>
              <w:t>Shakespeare; Sonet</w:t>
            </w:r>
          </w:p>
        </w:tc>
        <w:tc>
          <w:tcPr>
            <w:tcW w:w="2375" w:type="dxa"/>
          </w:tcPr>
          <w:p w:rsidR="004C1A43" w:rsidRDefault="004C1A43" w:rsidP="00B51A5A">
            <w:pPr>
              <w:rPr>
                <w:rFonts w:ascii="Calibri" w:hAnsi="Calibri" w:cs="Calibri"/>
              </w:rPr>
            </w:pPr>
            <w:r w:rsidRPr="00F750AB">
              <w:rPr>
                <w:rFonts w:ascii="Calibri" w:hAnsi="Calibri" w:cs="Calibri"/>
                <w:sz w:val="22"/>
                <w:szCs w:val="22"/>
              </w:rPr>
              <w:t>Sonet, petrarkizem in njegov pomen; odraz renesančnega mišljenja v P. sonetih.</w:t>
            </w:r>
          </w:p>
          <w:p w:rsidR="004C1A43" w:rsidRPr="00F750AB" w:rsidRDefault="004C1A43" w:rsidP="00B51A5A">
            <w:pPr>
              <w:rPr>
                <w:rFonts w:ascii="Calibri" w:hAnsi="Calibri" w:cs="Calibri"/>
              </w:rPr>
            </w:pPr>
            <w:r>
              <w:rPr>
                <w:rFonts w:ascii="Calibri" w:hAnsi="Calibri" w:cs="Calibri"/>
                <w:sz w:val="22"/>
                <w:szCs w:val="22"/>
              </w:rPr>
              <w:t>Elizabetinski sonet, primerjava s Petrarco</w:t>
            </w:r>
          </w:p>
        </w:tc>
        <w:tc>
          <w:tcPr>
            <w:tcW w:w="2019" w:type="dxa"/>
          </w:tcPr>
          <w:p w:rsidR="004C1A43" w:rsidRPr="00F750AB" w:rsidRDefault="004C1A43" w:rsidP="00B51A5A">
            <w:pPr>
              <w:rPr>
                <w:rFonts w:ascii="Calibri" w:hAnsi="Calibri" w:cs="Calibri"/>
              </w:rPr>
            </w:pPr>
            <w:r w:rsidRPr="00F750AB">
              <w:rPr>
                <w:rFonts w:ascii="Calibri" w:hAnsi="Calibri" w:cs="Calibri"/>
                <w:sz w:val="22"/>
                <w:szCs w:val="22"/>
              </w:rPr>
              <w:t>Ob primerjavi z antično in srednjeveško liriko.</w:t>
            </w: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Default="004C1A43" w:rsidP="0053733F">
            <w:pPr>
              <w:rPr>
                <w:rFonts w:ascii="Calibri" w:hAnsi="Calibri" w:cs="Calibri"/>
              </w:rPr>
            </w:pPr>
          </w:p>
          <w:p w:rsidR="004C1A43" w:rsidRDefault="004C1A43" w:rsidP="0053733F">
            <w:pPr>
              <w:rPr>
                <w:rFonts w:ascii="Calibri" w:hAnsi="Calibri" w:cs="Calibri"/>
              </w:rPr>
            </w:pPr>
          </w:p>
          <w:p w:rsidR="004C1A43" w:rsidRDefault="004C1A43" w:rsidP="0053733F">
            <w:pPr>
              <w:rPr>
                <w:rFonts w:ascii="Calibri" w:hAnsi="Calibri" w:cs="Calibri"/>
              </w:rPr>
            </w:pPr>
          </w:p>
          <w:p w:rsidR="004C1A43" w:rsidRDefault="004C1A43" w:rsidP="0053733F">
            <w:pPr>
              <w:rPr>
                <w:rFonts w:ascii="Calibri" w:hAnsi="Calibri" w:cs="Calibri"/>
              </w:rPr>
            </w:pPr>
          </w:p>
          <w:p w:rsidR="004C1A43" w:rsidRPr="00F750AB" w:rsidRDefault="004C1A43" w:rsidP="00B97C7F">
            <w:pPr>
              <w:rPr>
                <w:rFonts w:ascii="Calibri" w:hAnsi="Calibri" w:cs="Calibri"/>
              </w:rPr>
            </w:pPr>
            <w:r w:rsidRPr="00B97C7F">
              <w:rPr>
                <w:rFonts w:ascii="Calibri" w:hAnsi="Calibri" w:cs="Calibri"/>
                <w:color w:val="FF0000"/>
                <w:sz w:val="22"/>
                <w:szCs w:val="22"/>
              </w:rPr>
              <w:t>Timsk</w:t>
            </w:r>
            <w:r>
              <w:rPr>
                <w:rFonts w:ascii="Calibri" w:hAnsi="Calibri" w:cs="Calibri"/>
                <w:color w:val="FF0000"/>
                <w:sz w:val="22"/>
                <w:szCs w:val="22"/>
              </w:rPr>
              <w:t>i</w:t>
            </w:r>
            <w:r w:rsidRPr="00B97C7F">
              <w:rPr>
                <w:rFonts w:ascii="Calibri" w:hAnsi="Calibri" w:cs="Calibri"/>
                <w:color w:val="FF0000"/>
                <w:sz w:val="22"/>
                <w:szCs w:val="22"/>
              </w:rPr>
              <w:t xml:space="preserve"> ur</w:t>
            </w:r>
            <w:r>
              <w:rPr>
                <w:rFonts w:ascii="Calibri" w:hAnsi="Calibri" w:cs="Calibri"/>
                <w:color w:val="FF0000"/>
                <w:sz w:val="22"/>
                <w:szCs w:val="22"/>
              </w:rPr>
              <w:t>i</w:t>
            </w:r>
            <w:r w:rsidRPr="00B97C7F">
              <w:rPr>
                <w:rFonts w:ascii="Calibri" w:hAnsi="Calibri" w:cs="Calibri"/>
                <w:color w:val="FF0000"/>
                <w:sz w:val="22"/>
                <w:szCs w:val="22"/>
              </w:rPr>
              <w:t xml:space="preserve"> z angleščino (A. Jadrzyk)</w:t>
            </w:r>
          </w:p>
        </w:tc>
        <w:tc>
          <w:tcPr>
            <w:tcW w:w="2040" w:type="dxa"/>
          </w:tcPr>
          <w:p w:rsidR="004C1A43" w:rsidRPr="00F750AB" w:rsidRDefault="004C1A43" w:rsidP="00B51A5A">
            <w:pPr>
              <w:rPr>
                <w:rFonts w:ascii="Calibri" w:hAnsi="Calibri" w:cs="Calibri"/>
                <w:b/>
                <w:bCs/>
                <w:color w:val="FF0000"/>
              </w:rPr>
            </w:pPr>
          </w:p>
        </w:tc>
      </w:tr>
      <w:tr w:rsidR="004C1A43" w:rsidRPr="00F750AB">
        <w:tc>
          <w:tcPr>
            <w:tcW w:w="2518" w:type="dxa"/>
            <w:gridSpan w:val="2"/>
          </w:tcPr>
          <w:p w:rsidR="004C1A43" w:rsidRPr="00F750AB" w:rsidRDefault="004C1A43" w:rsidP="00B51A5A">
            <w:pPr>
              <w:rPr>
                <w:rFonts w:ascii="Calibri" w:hAnsi="Calibri" w:cs="Calibri"/>
              </w:rPr>
            </w:pPr>
            <w:r w:rsidRPr="00F750AB">
              <w:rPr>
                <w:rFonts w:ascii="Calibri" w:hAnsi="Calibri" w:cs="Calibri"/>
                <w:sz w:val="22"/>
                <w:szCs w:val="22"/>
              </w:rPr>
              <w:t>Boccaccio, Novela o sokolu</w:t>
            </w:r>
          </w:p>
        </w:tc>
        <w:tc>
          <w:tcPr>
            <w:tcW w:w="2375" w:type="dxa"/>
          </w:tcPr>
          <w:p w:rsidR="004C1A43" w:rsidRPr="00F750AB" w:rsidRDefault="004C1A43" w:rsidP="00B51A5A">
            <w:pPr>
              <w:rPr>
                <w:rFonts w:ascii="Calibri" w:hAnsi="Calibri" w:cs="Calibri"/>
              </w:rPr>
            </w:pPr>
            <w:r w:rsidRPr="00F750AB">
              <w:rPr>
                <w:rFonts w:ascii="Calibri" w:hAnsi="Calibri" w:cs="Calibri"/>
                <w:sz w:val="22"/>
                <w:szCs w:val="22"/>
              </w:rPr>
              <w:t xml:space="preserve">Zgradba Decamerona in zgradba novele. </w:t>
            </w:r>
          </w:p>
        </w:tc>
        <w:tc>
          <w:tcPr>
            <w:tcW w:w="2019" w:type="dxa"/>
          </w:tcPr>
          <w:p w:rsidR="004C1A43" w:rsidRPr="00F750AB" w:rsidRDefault="004C1A43" w:rsidP="00B51A5A">
            <w:pPr>
              <w:rPr>
                <w:rFonts w:ascii="Calibri" w:hAnsi="Calibri" w:cs="Calibri"/>
              </w:rPr>
            </w:pP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Pr="00F750AB" w:rsidRDefault="004C1A43" w:rsidP="00B51A5A">
            <w:pPr>
              <w:rPr>
                <w:rFonts w:ascii="Calibri" w:hAnsi="Calibri" w:cs="Calibri"/>
              </w:rPr>
            </w:pPr>
          </w:p>
        </w:tc>
        <w:tc>
          <w:tcPr>
            <w:tcW w:w="2040" w:type="dxa"/>
          </w:tcPr>
          <w:p w:rsidR="004C1A43" w:rsidRPr="00F750AB" w:rsidRDefault="004C1A43" w:rsidP="00B51A5A">
            <w:pPr>
              <w:rPr>
                <w:rFonts w:ascii="Calibri" w:hAnsi="Calibri" w:cs="Calibri"/>
                <w:b/>
                <w:bCs/>
                <w:color w:val="FF0000"/>
              </w:rPr>
            </w:pPr>
          </w:p>
        </w:tc>
      </w:tr>
      <w:tr w:rsidR="004C1A43" w:rsidRPr="00F750AB">
        <w:tc>
          <w:tcPr>
            <w:tcW w:w="2518" w:type="dxa"/>
            <w:gridSpan w:val="2"/>
          </w:tcPr>
          <w:p w:rsidR="004C1A43" w:rsidRPr="00F750AB" w:rsidRDefault="004C1A43" w:rsidP="00B51A5A">
            <w:pPr>
              <w:rPr>
                <w:rFonts w:ascii="Calibri" w:hAnsi="Calibri" w:cs="Calibri"/>
              </w:rPr>
            </w:pPr>
            <w:r w:rsidRPr="00F750AB">
              <w:rPr>
                <w:rFonts w:ascii="Calibri" w:hAnsi="Calibri" w:cs="Calibri"/>
                <w:sz w:val="22"/>
                <w:szCs w:val="22"/>
              </w:rPr>
              <w:t>Shakespeare, Hamlet</w:t>
            </w:r>
          </w:p>
          <w:p w:rsidR="004C1A43" w:rsidRPr="00F750AB" w:rsidRDefault="004C1A43" w:rsidP="00B51A5A">
            <w:pPr>
              <w:rPr>
                <w:rFonts w:ascii="Calibri" w:hAnsi="Calibri" w:cs="Calibri"/>
              </w:rPr>
            </w:pPr>
          </w:p>
          <w:p w:rsidR="004C1A43" w:rsidRPr="00F750AB" w:rsidRDefault="004C1A43" w:rsidP="00B51A5A">
            <w:pPr>
              <w:rPr>
                <w:rFonts w:ascii="Calibri" w:hAnsi="Calibri" w:cs="Calibri"/>
              </w:rPr>
            </w:pPr>
            <w:r w:rsidRPr="00F750AB">
              <w:rPr>
                <w:rFonts w:ascii="Calibri" w:hAnsi="Calibri" w:cs="Calibri"/>
                <w:sz w:val="22"/>
                <w:szCs w:val="22"/>
              </w:rPr>
              <w:t>Romeo in Julija</w:t>
            </w:r>
          </w:p>
          <w:p w:rsidR="004C1A43" w:rsidRPr="00F750AB" w:rsidRDefault="004C1A43" w:rsidP="00B51A5A">
            <w:pPr>
              <w:rPr>
                <w:rFonts w:ascii="Calibri" w:hAnsi="Calibri" w:cs="Calibri"/>
              </w:rPr>
            </w:pPr>
          </w:p>
          <w:p w:rsidR="004C1A43" w:rsidRPr="00F750AB" w:rsidRDefault="004C1A43" w:rsidP="00B51A5A">
            <w:pPr>
              <w:rPr>
                <w:rFonts w:ascii="Calibri" w:hAnsi="Calibri" w:cs="Calibri"/>
              </w:rPr>
            </w:pPr>
          </w:p>
          <w:p w:rsidR="004C1A43" w:rsidRPr="00F750AB" w:rsidRDefault="004C1A43" w:rsidP="00B51A5A">
            <w:pPr>
              <w:rPr>
                <w:rFonts w:ascii="Calibri" w:hAnsi="Calibri" w:cs="Calibri"/>
              </w:rPr>
            </w:pPr>
          </w:p>
          <w:p w:rsidR="004C1A43" w:rsidRPr="00F750AB" w:rsidRDefault="004C1A43" w:rsidP="00B51A5A">
            <w:pPr>
              <w:rPr>
                <w:rFonts w:ascii="Calibri" w:hAnsi="Calibri" w:cs="Calibri"/>
              </w:rPr>
            </w:pPr>
            <w:r w:rsidRPr="00F750AB">
              <w:rPr>
                <w:rFonts w:ascii="Calibri" w:hAnsi="Calibri" w:cs="Calibri"/>
                <w:sz w:val="22"/>
                <w:szCs w:val="22"/>
              </w:rPr>
              <w:t>Sonet št. 130</w:t>
            </w:r>
          </w:p>
        </w:tc>
        <w:tc>
          <w:tcPr>
            <w:tcW w:w="2375" w:type="dxa"/>
          </w:tcPr>
          <w:p w:rsidR="004C1A43" w:rsidRPr="00F750AB" w:rsidRDefault="004C1A43" w:rsidP="00B51A5A">
            <w:pPr>
              <w:rPr>
                <w:rFonts w:ascii="Calibri" w:hAnsi="Calibri" w:cs="Calibri"/>
              </w:rPr>
            </w:pPr>
            <w:r w:rsidRPr="00F750AB">
              <w:rPr>
                <w:rFonts w:ascii="Calibri" w:hAnsi="Calibri" w:cs="Calibri"/>
                <w:sz w:val="22"/>
                <w:szCs w:val="22"/>
              </w:rPr>
              <w:t>Elizabetinsko gledališče, renesančna tragedija, drama kot besedna in gledališka stvaritev.</w:t>
            </w:r>
          </w:p>
        </w:tc>
        <w:tc>
          <w:tcPr>
            <w:tcW w:w="2019" w:type="dxa"/>
          </w:tcPr>
          <w:p w:rsidR="004C1A43" w:rsidRPr="00F750AB" w:rsidRDefault="004C1A43" w:rsidP="00B51A5A">
            <w:pPr>
              <w:rPr>
                <w:rFonts w:ascii="Calibri" w:hAnsi="Calibri" w:cs="Calibri"/>
              </w:rPr>
            </w:pPr>
            <w:r w:rsidRPr="00F750AB">
              <w:rPr>
                <w:rFonts w:ascii="Calibri" w:hAnsi="Calibri" w:cs="Calibri"/>
                <w:sz w:val="22"/>
                <w:szCs w:val="22"/>
              </w:rPr>
              <w:t>Primerjava s Petrarcovim sonetom.</w:t>
            </w: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094736">
            <w:pPr>
              <w:rPr>
                <w:rFonts w:ascii="Calibri" w:hAnsi="Calibri" w:cs="Calibri"/>
              </w:rPr>
            </w:pPr>
            <w:r w:rsidRPr="00F750AB">
              <w:rPr>
                <w:rFonts w:ascii="Calibri" w:hAnsi="Calibri" w:cs="Calibri"/>
                <w:sz w:val="22"/>
                <w:szCs w:val="22"/>
              </w:rPr>
              <w:t>Ogled predstave v gledališču.</w:t>
            </w:r>
          </w:p>
        </w:tc>
        <w:tc>
          <w:tcPr>
            <w:tcW w:w="1985" w:type="dxa"/>
          </w:tcPr>
          <w:p w:rsidR="004C1A43" w:rsidRPr="00F750AB" w:rsidRDefault="004C1A43" w:rsidP="00B97C7F">
            <w:pPr>
              <w:rPr>
                <w:rFonts w:ascii="Calibri" w:hAnsi="Calibri" w:cs="Calibri"/>
              </w:rPr>
            </w:pPr>
            <w:r w:rsidRPr="00B97C7F">
              <w:rPr>
                <w:rFonts w:ascii="Calibri" w:hAnsi="Calibri" w:cs="Calibri"/>
                <w:color w:val="8DB3E2"/>
                <w:sz w:val="22"/>
                <w:szCs w:val="22"/>
              </w:rPr>
              <w:t>Možna medpredmetna povezava z angleščino.</w:t>
            </w:r>
          </w:p>
        </w:tc>
        <w:tc>
          <w:tcPr>
            <w:tcW w:w="2040" w:type="dxa"/>
          </w:tcPr>
          <w:p w:rsidR="004C1A43" w:rsidRPr="00F750AB" w:rsidRDefault="004C1A43" w:rsidP="00B51A5A">
            <w:pPr>
              <w:rPr>
                <w:rFonts w:ascii="Calibri" w:hAnsi="Calibri" w:cs="Calibri"/>
              </w:rPr>
            </w:pPr>
          </w:p>
        </w:tc>
      </w:tr>
      <w:tr w:rsidR="004C1A43" w:rsidRPr="00F750AB">
        <w:tc>
          <w:tcPr>
            <w:tcW w:w="2518" w:type="dxa"/>
            <w:gridSpan w:val="2"/>
          </w:tcPr>
          <w:p w:rsidR="004C1A43" w:rsidRPr="00F750AB" w:rsidRDefault="004C1A43" w:rsidP="00B51A5A">
            <w:pPr>
              <w:rPr>
                <w:rFonts w:ascii="Calibri" w:hAnsi="Calibri" w:cs="Calibri"/>
              </w:rPr>
            </w:pPr>
            <w:r w:rsidRPr="00F750AB">
              <w:rPr>
                <w:rFonts w:ascii="Calibri" w:hAnsi="Calibri" w:cs="Calibri"/>
                <w:sz w:val="22"/>
                <w:szCs w:val="22"/>
              </w:rPr>
              <w:t>Cervantes, Don Kihot</w:t>
            </w:r>
          </w:p>
        </w:tc>
        <w:tc>
          <w:tcPr>
            <w:tcW w:w="2375" w:type="dxa"/>
          </w:tcPr>
          <w:p w:rsidR="004C1A43" w:rsidRPr="00F750AB" w:rsidRDefault="004C1A43" w:rsidP="00B51A5A">
            <w:pPr>
              <w:rPr>
                <w:rFonts w:ascii="Calibri" w:hAnsi="Calibri" w:cs="Calibri"/>
              </w:rPr>
            </w:pPr>
            <w:r w:rsidRPr="00F750AB">
              <w:rPr>
                <w:rFonts w:ascii="Calibri" w:hAnsi="Calibri" w:cs="Calibri"/>
                <w:sz w:val="22"/>
                <w:szCs w:val="22"/>
              </w:rPr>
              <w:t>Roman – parodija na viteške romane. Idealizem – realizem.</w:t>
            </w:r>
          </w:p>
        </w:tc>
        <w:tc>
          <w:tcPr>
            <w:tcW w:w="2019" w:type="dxa"/>
          </w:tcPr>
          <w:p w:rsidR="004C1A43" w:rsidRPr="00F750AB" w:rsidRDefault="004C1A43" w:rsidP="00553B89">
            <w:pPr>
              <w:rPr>
                <w:rFonts w:ascii="Calibri" w:hAnsi="Calibri" w:cs="Calibri"/>
              </w:rPr>
            </w:pPr>
            <w:r w:rsidRPr="00F750AB">
              <w:rPr>
                <w:rFonts w:ascii="Calibri" w:hAnsi="Calibri" w:cs="Calibri"/>
                <w:sz w:val="22"/>
                <w:szCs w:val="22"/>
              </w:rPr>
              <w:t>Ev. ob primerjavi z Romanom o Tristanu in Izoldi.- Primerjava likov (d. Kihot – Sančo; lahko tudi d. Kihot – Hamlet; Hamletov monolog o človeku in 1. stajanka iz Antigone).</w:t>
            </w: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Pr="00F750AB" w:rsidRDefault="004C1A43" w:rsidP="00B51A5A">
            <w:pPr>
              <w:rPr>
                <w:rFonts w:ascii="Calibri" w:hAnsi="Calibri" w:cs="Calibri"/>
              </w:rPr>
            </w:pPr>
            <w:bookmarkStart w:id="0" w:name="_GoBack"/>
            <w:bookmarkEnd w:id="0"/>
          </w:p>
        </w:tc>
        <w:tc>
          <w:tcPr>
            <w:tcW w:w="2040" w:type="dxa"/>
          </w:tcPr>
          <w:p w:rsidR="004C1A43" w:rsidRPr="00F750AB" w:rsidRDefault="004C1A43" w:rsidP="00E77C52">
            <w:pPr>
              <w:rPr>
                <w:rFonts w:ascii="Calibri" w:hAnsi="Calibri" w:cs="Calibri"/>
                <w:b/>
                <w:bCs/>
                <w:color w:val="FF0000"/>
              </w:rPr>
            </w:pPr>
            <w:r>
              <w:rPr>
                <w:rFonts w:ascii="Calibri" w:hAnsi="Calibri" w:cs="Calibri"/>
                <w:b/>
                <w:bCs/>
                <w:color w:val="FF0000"/>
                <w:sz w:val="22"/>
                <w:szCs w:val="22"/>
              </w:rPr>
              <w:t xml:space="preserve">možno v </w:t>
            </w:r>
            <w:r w:rsidRPr="00F750AB">
              <w:rPr>
                <w:rFonts w:ascii="Calibri" w:hAnsi="Calibri" w:cs="Calibri"/>
                <w:b/>
                <w:bCs/>
                <w:color w:val="FF0000"/>
                <w:sz w:val="22"/>
                <w:szCs w:val="22"/>
              </w:rPr>
              <w:t>šolsk</w:t>
            </w:r>
            <w:r>
              <w:rPr>
                <w:rFonts w:ascii="Calibri" w:hAnsi="Calibri" w:cs="Calibri"/>
                <w:b/>
                <w:bCs/>
                <w:color w:val="FF0000"/>
                <w:sz w:val="22"/>
                <w:szCs w:val="22"/>
              </w:rPr>
              <w:t>i nalogi</w:t>
            </w:r>
            <w:r w:rsidRPr="00F750AB">
              <w:rPr>
                <w:rFonts w:ascii="Calibri" w:hAnsi="Calibri" w:cs="Calibri"/>
                <w:b/>
                <w:bCs/>
                <w:color w:val="FF0000"/>
                <w:sz w:val="22"/>
                <w:szCs w:val="22"/>
              </w:rPr>
              <w:t xml:space="preserve"> - spis na temo iz renesanse</w:t>
            </w:r>
            <w:r>
              <w:rPr>
                <w:rFonts w:ascii="Calibri" w:hAnsi="Calibri" w:cs="Calibri"/>
                <w:b/>
                <w:bCs/>
                <w:color w:val="FF0000"/>
                <w:sz w:val="22"/>
                <w:szCs w:val="22"/>
              </w:rPr>
              <w:t xml:space="preserve"> in/ali klasicizma</w:t>
            </w:r>
            <w:r w:rsidRPr="00F750AB">
              <w:rPr>
                <w:rFonts w:ascii="Calibri" w:hAnsi="Calibri" w:cs="Calibri"/>
                <w:b/>
                <w:bCs/>
                <w:color w:val="FF0000"/>
                <w:sz w:val="22"/>
                <w:szCs w:val="22"/>
              </w:rPr>
              <w:t xml:space="preserve"> </w:t>
            </w:r>
            <w:r>
              <w:rPr>
                <w:rFonts w:ascii="Calibri" w:hAnsi="Calibri" w:cs="Calibri"/>
                <w:b/>
                <w:bCs/>
                <w:color w:val="FF0000"/>
                <w:sz w:val="22"/>
                <w:szCs w:val="22"/>
              </w:rPr>
              <w:t xml:space="preserve">in/ali razsvetljenstva  </w:t>
            </w:r>
            <w:r w:rsidRPr="00F750AB">
              <w:rPr>
                <w:rFonts w:ascii="Calibri" w:hAnsi="Calibri" w:cs="Calibri"/>
                <w:b/>
                <w:bCs/>
                <w:color w:val="FF0000"/>
                <w:sz w:val="22"/>
                <w:szCs w:val="22"/>
              </w:rPr>
              <w:t>(lahko navezava na DB)</w:t>
            </w:r>
          </w:p>
        </w:tc>
      </w:tr>
      <w:tr w:rsidR="004C1A43" w:rsidRPr="00F750AB">
        <w:trPr>
          <w:gridBefore w:val="1"/>
        </w:trPr>
        <w:tc>
          <w:tcPr>
            <w:tcW w:w="2518" w:type="dxa"/>
            <w:shd w:val="clear" w:color="auto" w:fill="FFC000"/>
          </w:tcPr>
          <w:p w:rsidR="004C1A43" w:rsidRPr="00F750AB" w:rsidRDefault="004C1A43" w:rsidP="00B51A5A">
            <w:pPr>
              <w:rPr>
                <w:rFonts w:ascii="Calibri" w:hAnsi="Calibri" w:cs="Calibri"/>
              </w:rPr>
            </w:pPr>
            <w:r w:rsidRPr="00F750AB">
              <w:rPr>
                <w:rFonts w:ascii="Calibri" w:hAnsi="Calibri" w:cs="Calibri"/>
                <w:sz w:val="22"/>
                <w:szCs w:val="22"/>
              </w:rPr>
              <w:t>SLOVENSKA REFORMACIJA, PROTIREFORMACI-JA IN BAROK</w:t>
            </w:r>
          </w:p>
          <w:p w:rsidR="004C1A43" w:rsidRPr="00F750AB" w:rsidRDefault="004C1A43" w:rsidP="00B51A5A">
            <w:pPr>
              <w:rPr>
                <w:rFonts w:ascii="Calibri" w:hAnsi="Calibri" w:cs="Calibri"/>
              </w:rPr>
            </w:pPr>
            <w:r w:rsidRPr="00F750AB">
              <w:rPr>
                <w:rFonts w:ascii="Calibri" w:hAnsi="Calibri" w:cs="Calibri"/>
                <w:sz w:val="22"/>
                <w:szCs w:val="22"/>
              </w:rPr>
              <w:t>(8 ur)</w:t>
            </w:r>
          </w:p>
        </w:tc>
        <w:tc>
          <w:tcPr>
            <w:tcW w:w="2375" w:type="dxa"/>
            <w:shd w:val="clear" w:color="auto" w:fill="FFC000"/>
          </w:tcPr>
          <w:p w:rsidR="004C1A43" w:rsidRPr="00F750AB" w:rsidRDefault="004C1A43" w:rsidP="00B51A5A">
            <w:pPr>
              <w:rPr>
                <w:rFonts w:ascii="Calibri" w:hAnsi="Calibri" w:cs="Calibri"/>
              </w:rPr>
            </w:pPr>
            <w:r w:rsidRPr="00F750AB">
              <w:rPr>
                <w:rFonts w:ascii="Calibri" w:hAnsi="Calibri" w:cs="Calibri"/>
                <w:sz w:val="22"/>
                <w:szCs w:val="22"/>
              </w:rPr>
              <w:t>UN, str. 18-19. Oznaka obdobja, značilnosti reformacije, protireformacije in baroka. Predstavniki, pomen protestantizma za razvoj književnosti in knjižnega jezika; pomen baročnih pridig na razvoj slov. pripovedništva.</w:t>
            </w:r>
          </w:p>
        </w:tc>
        <w:tc>
          <w:tcPr>
            <w:tcW w:w="2019" w:type="dxa"/>
            <w:shd w:val="clear" w:color="auto" w:fill="FFC000"/>
          </w:tcPr>
          <w:p w:rsidR="004C1A43" w:rsidRPr="00F750AB" w:rsidRDefault="004C1A43" w:rsidP="00B51A5A">
            <w:pPr>
              <w:rPr>
                <w:rFonts w:ascii="Calibri" w:hAnsi="Calibri" w:cs="Calibri"/>
              </w:rPr>
            </w:pPr>
            <w:r w:rsidRPr="00F750AB">
              <w:rPr>
                <w:rFonts w:ascii="Calibri" w:hAnsi="Calibri" w:cs="Calibri"/>
                <w:sz w:val="22"/>
                <w:szCs w:val="22"/>
              </w:rPr>
              <w:t>Delo z besedilom, natančno branje, problemski pouk, diskusija.</w:t>
            </w:r>
          </w:p>
        </w:tc>
        <w:tc>
          <w:tcPr>
            <w:tcW w:w="2410" w:type="dxa"/>
            <w:shd w:val="clear" w:color="auto" w:fill="FFC000"/>
          </w:tcPr>
          <w:p w:rsidR="004C1A43" w:rsidRPr="00F750AB" w:rsidRDefault="004C1A43" w:rsidP="00B51A5A">
            <w:pPr>
              <w:rPr>
                <w:rFonts w:ascii="Calibri" w:hAnsi="Calibri" w:cs="Calibri"/>
              </w:rPr>
            </w:pPr>
          </w:p>
        </w:tc>
        <w:tc>
          <w:tcPr>
            <w:tcW w:w="2268" w:type="dxa"/>
            <w:shd w:val="clear" w:color="auto" w:fill="FFC000"/>
          </w:tcPr>
          <w:p w:rsidR="004C1A43" w:rsidRPr="00F750AB" w:rsidRDefault="004C1A43" w:rsidP="00B51A5A">
            <w:pPr>
              <w:rPr>
                <w:rFonts w:ascii="Calibri" w:hAnsi="Calibri" w:cs="Calibri"/>
              </w:rPr>
            </w:pPr>
            <w:r w:rsidRPr="00F750AB">
              <w:rPr>
                <w:rFonts w:ascii="Calibri" w:hAnsi="Calibri" w:cs="Calibri"/>
                <w:sz w:val="22"/>
                <w:szCs w:val="22"/>
              </w:rPr>
              <w:t>Odlomki iz Branj I, učni listi, IKT.</w:t>
            </w:r>
          </w:p>
        </w:tc>
        <w:tc>
          <w:tcPr>
            <w:tcW w:w="1985" w:type="dxa"/>
            <w:shd w:val="clear" w:color="auto" w:fill="FFC000"/>
          </w:tcPr>
          <w:p w:rsidR="004C1A43" w:rsidRPr="00F750AB" w:rsidRDefault="004C1A43" w:rsidP="00B51A5A">
            <w:pPr>
              <w:rPr>
                <w:rFonts w:ascii="Calibri" w:hAnsi="Calibri" w:cs="Calibri"/>
              </w:rPr>
            </w:pPr>
          </w:p>
        </w:tc>
        <w:tc>
          <w:tcPr>
            <w:tcW w:w="2040" w:type="dxa"/>
            <w:shd w:val="clear" w:color="auto" w:fill="FFC000"/>
          </w:tcPr>
          <w:p w:rsidR="004C1A43" w:rsidRPr="00F750AB" w:rsidRDefault="004C1A43" w:rsidP="00B51A5A">
            <w:pPr>
              <w:rPr>
                <w:rFonts w:ascii="Calibri" w:hAnsi="Calibri" w:cs="Calibri"/>
              </w:rPr>
            </w:pPr>
            <w:r w:rsidRPr="00F750AB">
              <w:rPr>
                <w:rFonts w:ascii="Calibri" w:hAnsi="Calibri" w:cs="Calibri"/>
                <w:sz w:val="22"/>
                <w:szCs w:val="22"/>
              </w:rPr>
              <w:t>Sprotno preverjanje in ocenjevanje.</w:t>
            </w:r>
          </w:p>
        </w:tc>
      </w:tr>
      <w:tr w:rsidR="004C1A43" w:rsidRPr="00F750AB">
        <w:trPr>
          <w:gridBefore w:val="1"/>
        </w:trPr>
        <w:tc>
          <w:tcPr>
            <w:tcW w:w="2518" w:type="dxa"/>
          </w:tcPr>
          <w:p w:rsidR="004C1A43" w:rsidRPr="00F750AB" w:rsidRDefault="004C1A43" w:rsidP="00B51A5A">
            <w:pPr>
              <w:rPr>
                <w:rFonts w:ascii="Calibri" w:hAnsi="Calibri" w:cs="Calibri"/>
              </w:rPr>
            </w:pPr>
            <w:r w:rsidRPr="00F750AB">
              <w:rPr>
                <w:rFonts w:ascii="Calibri" w:hAnsi="Calibri" w:cs="Calibri"/>
                <w:sz w:val="22"/>
                <w:szCs w:val="22"/>
              </w:rPr>
              <w:t>Trubar, En regišter …</w:t>
            </w:r>
          </w:p>
        </w:tc>
        <w:tc>
          <w:tcPr>
            <w:tcW w:w="2375" w:type="dxa"/>
          </w:tcPr>
          <w:p w:rsidR="004C1A43" w:rsidRPr="00F750AB" w:rsidRDefault="004C1A43" w:rsidP="00B51A5A">
            <w:pPr>
              <w:rPr>
                <w:rFonts w:ascii="Calibri" w:hAnsi="Calibri" w:cs="Calibri"/>
              </w:rPr>
            </w:pPr>
            <w:r w:rsidRPr="00F750AB">
              <w:rPr>
                <w:rFonts w:ascii="Calibri" w:hAnsi="Calibri" w:cs="Calibri"/>
                <w:sz w:val="22"/>
                <w:szCs w:val="22"/>
              </w:rPr>
              <w:t>Protestantske ideje, polliter. besedilo, eksempel., značilnosti jezika in sloga.</w:t>
            </w:r>
          </w:p>
        </w:tc>
        <w:tc>
          <w:tcPr>
            <w:tcW w:w="2019" w:type="dxa"/>
          </w:tcPr>
          <w:p w:rsidR="004C1A43" w:rsidRPr="00F750AB" w:rsidRDefault="004C1A43" w:rsidP="00B51A5A">
            <w:pPr>
              <w:rPr>
                <w:rFonts w:ascii="Calibri" w:hAnsi="Calibri" w:cs="Calibri"/>
              </w:rPr>
            </w:pPr>
            <w:r w:rsidRPr="00F750AB">
              <w:rPr>
                <w:rFonts w:ascii="Calibri" w:hAnsi="Calibri" w:cs="Calibri"/>
                <w:sz w:val="22"/>
                <w:szCs w:val="22"/>
              </w:rPr>
              <w:t>Opazovanje načina Trubarjevega argumentiranja (primerjava z renesančnim, npr. pri Hamletu).</w:t>
            </w: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Pr="00233699" w:rsidRDefault="004C1A43" w:rsidP="00941E0C">
            <w:pPr>
              <w:rPr>
                <w:rFonts w:ascii="Calibri" w:hAnsi="Calibri" w:cs="Calibri"/>
                <w:color w:val="FF0000"/>
              </w:rPr>
            </w:pPr>
          </w:p>
        </w:tc>
        <w:tc>
          <w:tcPr>
            <w:tcW w:w="2040" w:type="dxa"/>
          </w:tcPr>
          <w:p w:rsidR="004C1A43" w:rsidRPr="00F750AB" w:rsidRDefault="004C1A43" w:rsidP="00B51A5A">
            <w:pPr>
              <w:rPr>
                <w:rFonts w:ascii="Calibri" w:hAnsi="Calibri" w:cs="Calibri"/>
                <w:b/>
                <w:bCs/>
                <w:color w:val="FF0000"/>
              </w:rPr>
            </w:pPr>
          </w:p>
        </w:tc>
      </w:tr>
      <w:tr w:rsidR="004C1A43" w:rsidRPr="00F750AB">
        <w:trPr>
          <w:gridBefore w:val="1"/>
        </w:trPr>
        <w:tc>
          <w:tcPr>
            <w:tcW w:w="2518" w:type="dxa"/>
          </w:tcPr>
          <w:p w:rsidR="004C1A43" w:rsidRPr="00F750AB" w:rsidRDefault="004C1A43" w:rsidP="00B51A5A">
            <w:pPr>
              <w:rPr>
                <w:rFonts w:ascii="Calibri" w:hAnsi="Calibri" w:cs="Calibri"/>
              </w:rPr>
            </w:pPr>
            <w:r w:rsidRPr="00F750AB">
              <w:rPr>
                <w:rFonts w:ascii="Calibri" w:hAnsi="Calibri" w:cs="Calibri"/>
                <w:sz w:val="22"/>
                <w:szCs w:val="22"/>
              </w:rPr>
              <w:t>Krelj, Prošnja za mir</w:t>
            </w:r>
          </w:p>
        </w:tc>
        <w:tc>
          <w:tcPr>
            <w:tcW w:w="2375" w:type="dxa"/>
          </w:tcPr>
          <w:p w:rsidR="004C1A43" w:rsidRPr="00F750AB" w:rsidRDefault="004C1A43" w:rsidP="00B51A5A">
            <w:pPr>
              <w:rPr>
                <w:rFonts w:ascii="Calibri" w:hAnsi="Calibri" w:cs="Calibri"/>
              </w:rPr>
            </w:pPr>
            <w:r w:rsidRPr="00F750AB">
              <w:rPr>
                <w:rFonts w:ascii="Calibri" w:hAnsi="Calibri" w:cs="Calibri"/>
                <w:sz w:val="22"/>
                <w:szCs w:val="22"/>
              </w:rPr>
              <w:t>Nabožna verzifikacija.</w:t>
            </w:r>
          </w:p>
        </w:tc>
        <w:tc>
          <w:tcPr>
            <w:tcW w:w="2019" w:type="dxa"/>
          </w:tcPr>
          <w:p w:rsidR="004C1A43" w:rsidRPr="00F750AB" w:rsidRDefault="004C1A43" w:rsidP="00B51A5A">
            <w:pPr>
              <w:rPr>
                <w:rFonts w:ascii="Calibri" w:hAnsi="Calibri" w:cs="Calibri"/>
              </w:rPr>
            </w:pP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Pr="00F750AB" w:rsidRDefault="004C1A43" w:rsidP="00B51A5A">
            <w:pPr>
              <w:rPr>
                <w:rFonts w:ascii="Calibri" w:hAnsi="Calibri" w:cs="Calibri"/>
              </w:rPr>
            </w:pPr>
          </w:p>
        </w:tc>
        <w:tc>
          <w:tcPr>
            <w:tcW w:w="2040" w:type="dxa"/>
          </w:tcPr>
          <w:p w:rsidR="004C1A43" w:rsidRPr="00F750AB" w:rsidRDefault="004C1A43" w:rsidP="00B51A5A">
            <w:pPr>
              <w:rPr>
                <w:rFonts w:ascii="Calibri" w:hAnsi="Calibri" w:cs="Calibri"/>
                <w:b/>
                <w:bCs/>
                <w:color w:val="FF0000"/>
              </w:rPr>
            </w:pPr>
          </w:p>
        </w:tc>
      </w:tr>
      <w:tr w:rsidR="004C1A43" w:rsidRPr="00F750AB">
        <w:trPr>
          <w:gridBefore w:val="1"/>
        </w:trPr>
        <w:tc>
          <w:tcPr>
            <w:tcW w:w="2518" w:type="dxa"/>
          </w:tcPr>
          <w:p w:rsidR="004C1A43" w:rsidRPr="00F750AB" w:rsidRDefault="004C1A43" w:rsidP="00617C7B">
            <w:pPr>
              <w:rPr>
                <w:rFonts w:ascii="Calibri" w:hAnsi="Calibri" w:cs="Calibri"/>
              </w:rPr>
            </w:pPr>
            <w:r w:rsidRPr="00F750AB">
              <w:rPr>
                <w:rFonts w:ascii="Calibri" w:hAnsi="Calibri" w:cs="Calibri"/>
                <w:sz w:val="22"/>
                <w:szCs w:val="22"/>
              </w:rPr>
              <w:t>Bohorič, Arcticae horulae (Predgovor)</w:t>
            </w:r>
          </w:p>
        </w:tc>
        <w:tc>
          <w:tcPr>
            <w:tcW w:w="2375" w:type="dxa"/>
          </w:tcPr>
          <w:p w:rsidR="004C1A43" w:rsidRPr="00F750AB" w:rsidRDefault="004C1A43" w:rsidP="00B51A5A">
            <w:pPr>
              <w:rPr>
                <w:rFonts w:ascii="Calibri" w:hAnsi="Calibri" w:cs="Calibri"/>
              </w:rPr>
            </w:pPr>
            <w:r w:rsidRPr="00F750AB">
              <w:rPr>
                <w:rFonts w:ascii="Calibri" w:hAnsi="Calibri" w:cs="Calibri"/>
                <w:sz w:val="22"/>
                <w:szCs w:val="22"/>
              </w:rPr>
              <w:t>Vloga jezika v protestantizmu, pomen različnosti jezikov.</w:t>
            </w:r>
          </w:p>
        </w:tc>
        <w:tc>
          <w:tcPr>
            <w:tcW w:w="2019" w:type="dxa"/>
          </w:tcPr>
          <w:p w:rsidR="004C1A43" w:rsidRPr="00F750AB" w:rsidRDefault="004C1A43" w:rsidP="00B51A5A">
            <w:pPr>
              <w:rPr>
                <w:rFonts w:ascii="Calibri" w:hAnsi="Calibri" w:cs="Calibri"/>
              </w:rPr>
            </w:pPr>
            <w:r w:rsidRPr="00F750AB">
              <w:rPr>
                <w:rFonts w:ascii="Calibri" w:hAnsi="Calibri" w:cs="Calibri"/>
                <w:sz w:val="22"/>
                <w:szCs w:val="22"/>
              </w:rPr>
              <w:t>Poskus aktualiziranja tega pomena v sodobni situaciji.</w:t>
            </w: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Pr="00F750AB" w:rsidRDefault="004C1A43" w:rsidP="00B51A5A">
            <w:pPr>
              <w:rPr>
                <w:rFonts w:ascii="Calibri" w:hAnsi="Calibri" w:cs="Calibri"/>
              </w:rPr>
            </w:pPr>
          </w:p>
        </w:tc>
        <w:tc>
          <w:tcPr>
            <w:tcW w:w="2040" w:type="dxa"/>
          </w:tcPr>
          <w:p w:rsidR="004C1A43" w:rsidRPr="00F750AB" w:rsidRDefault="004C1A43" w:rsidP="00B51A5A">
            <w:pPr>
              <w:rPr>
                <w:rFonts w:ascii="Calibri" w:hAnsi="Calibri" w:cs="Calibri"/>
                <w:b/>
                <w:bCs/>
                <w:color w:val="FF0000"/>
              </w:rPr>
            </w:pPr>
          </w:p>
        </w:tc>
      </w:tr>
      <w:tr w:rsidR="004C1A43" w:rsidRPr="00F750AB">
        <w:trPr>
          <w:gridBefore w:val="1"/>
        </w:trPr>
        <w:tc>
          <w:tcPr>
            <w:tcW w:w="2518" w:type="dxa"/>
          </w:tcPr>
          <w:p w:rsidR="004C1A43" w:rsidRPr="00F750AB" w:rsidRDefault="004C1A43" w:rsidP="00B51A5A">
            <w:pPr>
              <w:rPr>
                <w:rFonts w:ascii="Calibri" w:hAnsi="Calibri" w:cs="Calibri"/>
              </w:rPr>
            </w:pPr>
            <w:r w:rsidRPr="00F750AB">
              <w:rPr>
                <w:rFonts w:ascii="Calibri" w:hAnsi="Calibri" w:cs="Calibri"/>
                <w:sz w:val="22"/>
                <w:szCs w:val="22"/>
              </w:rPr>
              <w:t>Svetokriški, Na noviga lejta dan</w:t>
            </w:r>
          </w:p>
        </w:tc>
        <w:tc>
          <w:tcPr>
            <w:tcW w:w="2375" w:type="dxa"/>
          </w:tcPr>
          <w:p w:rsidR="004C1A43" w:rsidRPr="00F750AB" w:rsidRDefault="004C1A43" w:rsidP="00B51A5A">
            <w:pPr>
              <w:rPr>
                <w:rFonts w:ascii="Calibri" w:hAnsi="Calibri" w:cs="Calibri"/>
              </w:rPr>
            </w:pPr>
            <w:r w:rsidRPr="00F750AB">
              <w:rPr>
                <w:rFonts w:ascii="Calibri" w:hAnsi="Calibri" w:cs="Calibri"/>
                <w:sz w:val="22"/>
                <w:szCs w:val="22"/>
              </w:rPr>
              <w:t>Pridiga, retorične prvine, alegorično moraliziranje, baročni slog.</w:t>
            </w:r>
          </w:p>
        </w:tc>
        <w:tc>
          <w:tcPr>
            <w:tcW w:w="2019" w:type="dxa"/>
          </w:tcPr>
          <w:p w:rsidR="004C1A43" w:rsidRPr="00F750AB" w:rsidRDefault="004C1A43" w:rsidP="00B51A5A">
            <w:pPr>
              <w:rPr>
                <w:rFonts w:ascii="Calibri" w:hAnsi="Calibri" w:cs="Calibri"/>
              </w:rPr>
            </w:pPr>
            <w:r w:rsidRPr="00F750AB">
              <w:rPr>
                <w:rFonts w:ascii="Calibri" w:hAnsi="Calibri" w:cs="Calibri"/>
                <w:sz w:val="22"/>
                <w:szCs w:val="22"/>
              </w:rPr>
              <w:t>Ob primerjavi sloga in načina argumentiranja pri Trubarju in Svetokriškem.</w:t>
            </w: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Pr="00F750AB" w:rsidRDefault="004C1A43" w:rsidP="00B51A5A">
            <w:pPr>
              <w:rPr>
                <w:rFonts w:ascii="Calibri" w:hAnsi="Calibri" w:cs="Calibri"/>
              </w:rPr>
            </w:pPr>
          </w:p>
        </w:tc>
        <w:tc>
          <w:tcPr>
            <w:tcW w:w="2040" w:type="dxa"/>
          </w:tcPr>
          <w:p w:rsidR="004C1A43" w:rsidRPr="00F750AB" w:rsidRDefault="004C1A43" w:rsidP="00B51A5A">
            <w:pPr>
              <w:rPr>
                <w:rFonts w:ascii="Calibri" w:hAnsi="Calibri" w:cs="Calibri"/>
                <w:b/>
                <w:bCs/>
                <w:color w:val="FF0000"/>
              </w:rPr>
            </w:pPr>
          </w:p>
        </w:tc>
      </w:tr>
      <w:tr w:rsidR="004C1A43" w:rsidRPr="00F750AB">
        <w:trPr>
          <w:gridBefore w:val="1"/>
        </w:trPr>
        <w:tc>
          <w:tcPr>
            <w:tcW w:w="2518" w:type="dxa"/>
            <w:shd w:val="clear" w:color="auto" w:fill="FFC000"/>
          </w:tcPr>
          <w:p w:rsidR="004C1A43" w:rsidRPr="00F750AB" w:rsidRDefault="004C1A43" w:rsidP="00B51A5A">
            <w:pPr>
              <w:rPr>
                <w:rFonts w:ascii="Calibri" w:hAnsi="Calibri" w:cs="Calibri"/>
              </w:rPr>
            </w:pPr>
            <w:r w:rsidRPr="00F750AB">
              <w:rPr>
                <w:rFonts w:ascii="Calibri" w:hAnsi="Calibri" w:cs="Calibri"/>
                <w:sz w:val="22"/>
                <w:szCs w:val="22"/>
              </w:rPr>
              <w:t>EVROPSKI KLASICIZEM IN RAZSVETLJENSTVO</w:t>
            </w:r>
          </w:p>
          <w:p w:rsidR="004C1A43" w:rsidRPr="00F750AB" w:rsidRDefault="004C1A43" w:rsidP="00B51A5A">
            <w:pPr>
              <w:rPr>
                <w:rFonts w:ascii="Calibri" w:hAnsi="Calibri" w:cs="Calibri"/>
              </w:rPr>
            </w:pPr>
            <w:r w:rsidRPr="00F750AB">
              <w:rPr>
                <w:rFonts w:ascii="Calibri" w:hAnsi="Calibri" w:cs="Calibri"/>
                <w:sz w:val="22"/>
                <w:szCs w:val="22"/>
              </w:rPr>
              <w:t>(10 ur)</w:t>
            </w:r>
          </w:p>
        </w:tc>
        <w:tc>
          <w:tcPr>
            <w:tcW w:w="2375" w:type="dxa"/>
            <w:shd w:val="clear" w:color="auto" w:fill="FFC000"/>
          </w:tcPr>
          <w:p w:rsidR="004C1A43" w:rsidRPr="00F750AB" w:rsidRDefault="004C1A43" w:rsidP="00B51A5A">
            <w:pPr>
              <w:rPr>
                <w:rFonts w:ascii="Calibri" w:hAnsi="Calibri" w:cs="Calibri"/>
              </w:rPr>
            </w:pPr>
            <w:r w:rsidRPr="00F750AB">
              <w:rPr>
                <w:rFonts w:ascii="Calibri" w:hAnsi="Calibri" w:cs="Calibri"/>
                <w:sz w:val="22"/>
                <w:szCs w:val="22"/>
              </w:rPr>
              <w:t>UN, str. 19. Oznaka obdobja (absolutizem, osamosvojitev meščanstva, franc. revolucija itd.). Časovna umestitev in predstavniki.</w:t>
            </w:r>
          </w:p>
        </w:tc>
        <w:tc>
          <w:tcPr>
            <w:tcW w:w="2019" w:type="dxa"/>
            <w:shd w:val="clear" w:color="auto" w:fill="FFC000"/>
          </w:tcPr>
          <w:p w:rsidR="004C1A43" w:rsidRPr="00F750AB" w:rsidRDefault="004C1A43" w:rsidP="00B51A5A">
            <w:pPr>
              <w:rPr>
                <w:rFonts w:ascii="Calibri" w:hAnsi="Calibri" w:cs="Calibri"/>
              </w:rPr>
            </w:pPr>
            <w:r w:rsidRPr="00F750AB">
              <w:rPr>
                <w:rFonts w:ascii="Calibri" w:hAnsi="Calibri" w:cs="Calibri"/>
                <w:sz w:val="22"/>
                <w:szCs w:val="22"/>
              </w:rPr>
              <w:t>Delo z besedilom, natančno branje, problemski pouk, diskusija.</w:t>
            </w:r>
          </w:p>
        </w:tc>
        <w:tc>
          <w:tcPr>
            <w:tcW w:w="2410" w:type="dxa"/>
            <w:shd w:val="clear" w:color="auto" w:fill="FFC000"/>
          </w:tcPr>
          <w:p w:rsidR="004C1A43" w:rsidRPr="00F750AB" w:rsidRDefault="004C1A43" w:rsidP="00B51A5A">
            <w:pPr>
              <w:rPr>
                <w:rFonts w:ascii="Calibri" w:hAnsi="Calibri" w:cs="Calibri"/>
              </w:rPr>
            </w:pPr>
          </w:p>
        </w:tc>
        <w:tc>
          <w:tcPr>
            <w:tcW w:w="2268" w:type="dxa"/>
            <w:shd w:val="clear" w:color="auto" w:fill="FFC000"/>
          </w:tcPr>
          <w:p w:rsidR="004C1A43" w:rsidRPr="00F750AB" w:rsidRDefault="004C1A43" w:rsidP="00B51A5A">
            <w:pPr>
              <w:rPr>
                <w:rFonts w:ascii="Calibri" w:hAnsi="Calibri" w:cs="Calibri"/>
              </w:rPr>
            </w:pPr>
            <w:r w:rsidRPr="00F750AB">
              <w:rPr>
                <w:rFonts w:ascii="Calibri" w:hAnsi="Calibri" w:cs="Calibri"/>
                <w:sz w:val="22"/>
                <w:szCs w:val="22"/>
              </w:rPr>
              <w:t>Odlomki iz Branj I, učni listi, IKT.</w:t>
            </w:r>
          </w:p>
        </w:tc>
        <w:tc>
          <w:tcPr>
            <w:tcW w:w="1985" w:type="dxa"/>
            <w:shd w:val="clear" w:color="auto" w:fill="FFC000"/>
          </w:tcPr>
          <w:p w:rsidR="004C1A43" w:rsidRPr="00F750AB" w:rsidRDefault="004C1A43" w:rsidP="00B51A5A">
            <w:pPr>
              <w:rPr>
                <w:rFonts w:ascii="Calibri" w:hAnsi="Calibri" w:cs="Calibri"/>
              </w:rPr>
            </w:pPr>
          </w:p>
        </w:tc>
        <w:tc>
          <w:tcPr>
            <w:tcW w:w="2040" w:type="dxa"/>
            <w:shd w:val="clear" w:color="auto" w:fill="FFC000"/>
          </w:tcPr>
          <w:p w:rsidR="004C1A43" w:rsidRPr="00F750AB" w:rsidRDefault="004C1A43" w:rsidP="00B51A5A">
            <w:pPr>
              <w:rPr>
                <w:rFonts w:ascii="Calibri" w:hAnsi="Calibri" w:cs="Calibri"/>
                <w:b/>
                <w:bCs/>
                <w:color w:val="FF0000"/>
              </w:rPr>
            </w:pPr>
            <w:r w:rsidRPr="00F750AB">
              <w:rPr>
                <w:rFonts w:ascii="Calibri" w:hAnsi="Calibri" w:cs="Calibri"/>
                <w:sz w:val="22"/>
                <w:szCs w:val="22"/>
              </w:rPr>
              <w:t>Sprotno preverjanje in ocenjevanje.</w:t>
            </w:r>
          </w:p>
        </w:tc>
      </w:tr>
      <w:tr w:rsidR="004C1A43" w:rsidRPr="00F750AB">
        <w:trPr>
          <w:gridBefore w:val="1"/>
        </w:trPr>
        <w:tc>
          <w:tcPr>
            <w:tcW w:w="2518" w:type="dxa"/>
          </w:tcPr>
          <w:p w:rsidR="004C1A43" w:rsidRPr="00F750AB" w:rsidRDefault="004C1A43" w:rsidP="00B51A5A">
            <w:pPr>
              <w:rPr>
                <w:rFonts w:ascii="Calibri" w:hAnsi="Calibri" w:cs="Calibri"/>
              </w:rPr>
            </w:pPr>
            <w:r w:rsidRPr="00F750AB">
              <w:rPr>
                <w:rFonts w:ascii="Calibri" w:hAnsi="Calibri" w:cs="Calibri"/>
                <w:sz w:val="22"/>
                <w:szCs w:val="22"/>
              </w:rPr>
              <w:t>Moliere, Tartuffe</w:t>
            </w:r>
          </w:p>
        </w:tc>
        <w:tc>
          <w:tcPr>
            <w:tcW w:w="2375" w:type="dxa"/>
          </w:tcPr>
          <w:p w:rsidR="004C1A43" w:rsidRPr="00F750AB" w:rsidRDefault="004C1A43" w:rsidP="00B51A5A">
            <w:pPr>
              <w:rPr>
                <w:rFonts w:ascii="Calibri" w:hAnsi="Calibri" w:cs="Calibri"/>
              </w:rPr>
            </w:pPr>
            <w:r w:rsidRPr="00F750AB">
              <w:rPr>
                <w:rFonts w:ascii="Calibri" w:hAnsi="Calibri" w:cs="Calibri"/>
                <w:sz w:val="22"/>
                <w:szCs w:val="22"/>
              </w:rPr>
              <w:t>Klasicistična dramatika, klasic. komedija (komedija nravi), liki, vrste komičnosti.</w:t>
            </w:r>
          </w:p>
        </w:tc>
        <w:tc>
          <w:tcPr>
            <w:tcW w:w="2019" w:type="dxa"/>
          </w:tcPr>
          <w:p w:rsidR="004C1A43" w:rsidRPr="00F750AB" w:rsidRDefault="004C1A43" w:rsidP="00B51A5A">
            <w:pPr>
              <w:rPr>
                <w:rFonts w:ascii="Calibri" w:hAnsi="Calibri" w:cs="Calibri"/>
              </w:rPr>
            </w:pPr>
            <w:r w:rsidRPr="00F750AB">
              <w:rPr>
                <w:rFonts w:ascii="Calibri" w:hAnsi="Calibri" w:cs="Calibri"/>
                <w:sz w:val="22"/>
                <w:szCs w:val="22"/>
              </w:rPr>
              <w:t>Ob primerjavi z antično komedijo.</w:t>
            </w: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r w:rsidRPr="00F750AB">
              <w:rPr>
                <w:rFonts w:ascii="Calibri" w:hAnsi="Calibri" w:cs="Calibri"/>
                <w:sz w:val="22"/>
                <w:szCs w:val="22"/>
              </w:rPr>
              <w:t>Možnost ogleda dramske predstave (v alternaciji z ogledom drame iz obdobja antike/renesanse).</w:t>
            </w:r>
          </w:p>
        </w:tc>
        <w:tc>
          <w:tcPr>
            <w:tcW w:w="1985" w:type="dxa"/>
          </w:tcPr>
          <w:p w:rsidR="004C1A43" w:rsidRPr="0053733F" w:rsidRDefault="004C1A43" w:rsidP="00B51A5A">
            <w:pPr>
              <w:rPr>
                <w:rFonts w:ascii="Calibri" w:hAnsi="Calibri" w:cs="Calibri"/>
                <w:color w:val="00B0F0"/>
              </w:rPr>
            </w:pPr>
            <w:r w:rsidRPr="0053733F">
              <w:rPr>
                <w:rFonts w:ascii="Calibri" w:hAnsi="Calibri" w:cs="Calibri"/>
                <w:color w:val="00B0F0"/>
                <w:sz w:val="22"/>
                <w:szCs w:val="22"/>
              </w:rPr>
              <w:t>Možnost povezave s filozofijo (npr. Pascal, Misli, francoski moralisti) – »Naravni človek« v klasicizmu in komični liki kot odstop od tega.</w:t>
            </w:r>
          </w:p>
        </w:tc>
        <w:tc>
          <w:tcPr>
            <w:tcW w:w="2040" w:type="dxa"/>
          </w:tcPr>
          <w:p w:rsidR="004C1A43" w:rsidRPr="00F750AB" w:rsidRDefault="004C1A43" w:rsidP="00B51A5A">
            <w:pPr>
              <w:rPr>
                <w:rFonts w:ascii="Calibri" w:hAnsi="Calibri" w:cs="Calibri"/>
                <w:b/>
                <w:bCs/>
                <w:color w:val="FF0000"/>
              </w:rPr>
            </w:pPr>
          </w:p>
        </w:tc>
      </w:tr>
      <w:tr w:rsidR="004C1A43" w:rsidRPr="00F750AB">
        <w:trPr>
          <w:gridBefore w:val="1"/>
        </w:trPr>
        <w:tc>
          <w:tcPr>
            <w:tcW w:w="2518" w:type="dxa"/>
          </w:tcPr>
          <w:p w:rsidR="004C1A43" w:rsidRPr="00F750AB" w:rsidRDefault="004C1A43" w:rsidP="00B51A5A">
            <w:pPr>
              <w:rPr>
                <w:rFonts w:ascii="Calibri" w:hAnsi="Calibri" w:cs="Calibri"/>
              </w:rPr>
            </w:pPr>
            <w:r w:rsidRPr="00F750AB">
              <w:rPr>
                <w:rFonts w:ascii="Calibri" w:hAnsi="Calibri" w:cs="Calibri"/>
                <w:sz w:val="22"/>
                <w:szCs w:val="22"/>
              </w:rPr>
              <w:t>La Fayette, Kneginja Klevska</w:t>
            </w:r>
          </w:p>
        </w:tc>
        <w:tc>
          <w:tcPr>
            <w:tcW w:w="2375" w:type="dxa"/>
          </w:tcPr>
          <w:p w:rsidR="004C1A43" w:rsidRPr="00F750AB" w:rsidRDefault="004C1A43" w:rsidP="00B51A5A">
            <w:pPr>
              <w:rPr>
                <w:rFonts w:ascii="Calibri" w:hAnsi="Calibri" w:cs="Calibri"/>
              </w:rPr>
            </w:pPr>
            <w:r w:rsidRPr="00F750AB">
              <w:rPr>
                <w:rFonts w:ascii="Calibri" w:hAnsi="Calibri" w:cs="Calibri"/>
                <w:sz w:val="22"/>
                <w:szCs w:val="22"/>
              </w:rPr>
              <w:t>Roman (prvi »psihološki« roman), razdvojenost med čustva (strasti) in zavezanost dostojanstvu/dolžno-sti do lastne družbene vloge.</w:t>
            </w:r>
          </w:p>
        </w:tc>
        <w:tc>
          <w:tcPr>
            <w:tcW w:w="2019" w:type="dxa"/>
          </w:tcPr>
          <w:p w:rsidR="004C1A43" w:rsidRPr="00F750AB" w:rsidRDefault="004C1A43" w:rsidP="00B51A5A">
            <w:pPr>
              <w:rPr>
                <w:rFonts w:ascii="Calibri" w:hAnsi="Calibri" w:cs="Calibri"/>
              </w:rPr>
            </w:pPr>
            <w:r>
              <w:rPr>
                <w:rFonts w:ascii="Calibri" w:hAnsi="Calibri" w:cs="Calibri"/>
                <w:sz w:val="22"/>
                <w:szCs w:val="22"/>
              </w:rPr>
              <w:t>Možen timski pouk s prof. Rigler (FRA)</w:t>
            </w:r>
            <w:r w:rsidRPr="00F750AB">
              <w:rPr>
                <w:rFonts w:ascii="Calibri" w:hAnsi="Calibri" w:cs="Calibri"/>
                <w:sz w:val="22"/>
                <w:szCs w:val="22"/>
              </w:rPr>
              <w:t>.</w:t>
            </w: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Pr="0053733F" w:rsidRDefault="004C1A43" w:rsidP="00B51A5A">
            <w:pPr>
              <w:rPr>
                <w:rFonts w:ascii="Calibri" w:hAnsi="Calibri" w:cs="Calibri"/>
                <w:color w:val="00B0F0"/>
              </w:rPr>
            </w:pPr>
          </w:p>
        </w:tc>
        <w:tc>
          <w:tcPr>
            <w:tcW w:w="2040" w:type="dxa"/>
          </w:tcPr>
          <w:p w:rsidR="004C1A43" w:rsidRPr="00F750AB" w:rsidRDefault="004C1A43" w:rsidP="00B51A5A">
            <w:pPr>
              <w:rPr>
                <w:rFonts w:ascii="Calibri" w:hAnsi="Calibri" w:cs="Calibri"/>
                <w:b/>
                <w:bCs/>
                <w:color w:val="FF0000"/>
              </w:rPr>
            </w:pPr>
          </w:p>
        </w:tc>
      </w:tr>
      <w:tr w:rsidR="004C1A43" w:rsidRPr="00F750AB">
        <w:trPr>
          <w:gridBefore w:val="1"/>
        </w:trPr>
        <w:tc>
          <w:tcPr>
            <w:tcW w:w="2518" w:type="dxa"/>
          </w:tcPr>
          <w:p w:rsidR="004C1A43" w:rsidRPr="00F750AB" w:rsidRDefault="004C1A43" w:rsidP="00B51A5A">
            <w:pPr>
              <w:rPr>
                <w:rFonts w:ascii="Calibri" w:hAnsi="Calibri" w:cs="Calibri"/>
              </w:rPr>
            </w:pPr>
            <w:r w:rsidRPr="00F750AB">
              <w:rPr>
                <w:rFonts w:ascii="Calibri" w:hAnsi="Calibri" w:cs="Calibri"/>
                <w:sz w:val="22"/>
                <w:szCs w:val="22"/>
              </w:rPr>
              <w:t>Voltaire, Kandid ali optimizem</w:t>
            </w:r>
          </w:p>
        </w:tc>
        <w:tc>
          <w:tcPr>
            <w:tcW w:w="2375" w:type="dxa"/>
          </w:tcPr>
          <w:p w:rsidR="004C1A43" w:rsidRPr="00F750AB" w:rsidRDefault="004C1A43" w:rsidP="00B51A5A">
            <w:pPr>
              <w:rPr>
                <w:rFonts w:ascii="Calibri" w:hAnsi="Calibri" w:cs="Calibri"/>
              </w:rPr>
            </w:pPr>
            <w:r w:rsidRPr="00F750AB">
              <w:rPr>
                <w:rFonts w:ascii="Calibri" w:hAnsi="Calibri" w:cs="Calibri"/>
                <w:sz w:val="22"/>
                <w:szCs w:val="22"/>
              </w:rPr>
              <w:t>Razsvetljenski filozofsko-pustolovski roman, razsvetljenske ideje.</w:t>
            </w:r>
          </w:p>
        </w:tc>
        <w:tc>
          <w:tcPr>
            <w:tcW w:w="2019" w:type="dxa"/>
          </w:tcPr>
          <w:p w:rsidR="004C1A43" w:rsidRPr="00F750AB" w:rsidRDefault="004C1A43" w:rsidP="00B51A5A">
            <w:pPr>
              <w:rPr>
                <w:rFonts w:ascii="Calibri" w:hAnsi="Calibri" w:cs="Calibri"/>
              </w:rPr>
            </w:pP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Default="004C1A43" w:rsidP="00B51A5A">
            <w:pPr>
              <w:rPr>
                <w:rFonts w:ascii="Calibri" w:hAnsi="Calibri" w:cs="Calibri"/>
                <w:color w:val="00B0F0"/>
              </w:rPr>
            </w:pPr>
            <w:r w:rsidRPr="0053733F">
              <w:rPr>
                <w:rFonts w:ascii="Calibri" w:hAnsi="Calibri" w:cs="Calibri"/>
                <w:color w:val="00B0F0"/>
                <w:sz w:val="22"/>
                <w:szCs w:val="22"/>
              </w:rPr>
              <w:t>Možnost povezave s filozofijo (Voltairova polemika z Leibnizem), pomen »obdelovanja vrta«. Lahko tudi na Kantov spis Kaj je razsvetljenstvo.</w:t>
            </w:r>
          </w:p>
          <w:p w:rsidR="004C1A43" w:rsidRPr="00233699" w:rsidRDefault="004C1A43" w:rsidP="00B51A5A">
            <w:pPr>
              <w:rPr>
                <w:rFonts w:ascii="Calibri" w:hAnsi="Calibri" w:cs="Calibri"/>
                <w:color w:val="FF0000"/>
              </w:rPr>
            </w:pPr>
          </w:p>
        </w:tc>
        <w:tc>
          <w:tcPr>
            <w:tcW w:w="2040" w:type="dxa"/>
          </w:tcPr>
          <w:p w:rsidR="004C1A43" w:rsidRPr="00F750AB" w:rsidRDefault="004C1A43" w:rsidP="00B51A5A">
            <w:pPr>
              <w:rPr>
                <w:rFonts w:ascii="Calibri" w:hAnsi="Calibri" w:cs="Calibri"/>
                <w:b/>
                <w:bCs/>
                <w:color w:val="FF0000"/>
              </w:rPr>
            </w:pPr>
          </w:p>
        </w:tc>
      </w:tr>
      <w:tr w:rsidR="004C1A43" w:rsidRPr="00F750AB">
        <w:trPr>
          <w:gridBefore w:val="1"/>
        </w:trPr>
        <w:tc>
          <w:tcPr>
            <w:tcW w:w="2518" w:type="dxa"/>
            <w:shd w:val="clear" w:color="auto" w:fill="FFC000"/>
          </w:tcPr>
          <w:p w:rsidR="004C1A43" w:rsidRPr="00F750AB" w:rsidRDefault="004C1A43" w:rsidP="00B51A5A">
            <w:pPr>
              <w:rPr>
                <w:rFonts w:ascii="Calibri" w:hAnsi="Calibri" w:cs="Calibri"/>
              </w:rPr>
            </w:pPr>
            <w:r w:rsidRPr="00F750AB">
              <w:rPr>
                <w:rFonts w:ascii="Calibri" w:hAnsi="Calibri" w:cs="Calibri"/>
                <w:sz w:val="22"/>
                <w:szCs w:val="22"/>
              </w:rPr>
              <w:t>SLOVENSKO RAZSVETLJENSTVO</w:t>
            </w:r>
          </w:p>
          <w:p w:rsidR="004C1A43" w:rsidRPr="00F750AB" w:rsidRDefault="004C1A43" w:rsidP="00B51A5A">
            <w:pPr>
              <w:rPr>
                <w:rFonts w:ascii="Calibri" w:hAnsi="Calibri" w:cs="Calibri"/>
              </w:rPr>
            </w:pPr>
            <w:r w:rsidRPr="00F750AB">
              <w:rPr>
                <w:rFonts w:ascii="Calibri" w:hAnsi="Calibri" w:cs="Calibri"/>
                <w:sz w:val="22"/>
                <w:szCs w:val="22"/>
              </w:rPr>
              <w:t>(10 ur)</w:t>
            </w:r>
          </w:p>
        </w:tc>
        <w:tc>
          <w:tcPr>
            <w:tcW w:w="2375" w:type="dxa"/>
            <w:shd w:val="clear" w:color="auto" w:fill="FFC000"/>
          </w:tcPr>
          <w:p w:rsidR="004C1A43" w:rsidRPr="00F750AB" w:rsidRDefault="004C1A43" w:rsidP="00B51A5A">
            <w:pPr>
              <w:rPr>
                <w:rFonts w:ascii="Calibri" w:hAnsi="Calibri" w:cs="Calibri"/>
              </w:rPr>
            </w:pPr>
            <w:r w:rsidRPr="00F750AB">
              <w:rPr>
                <w:rFonts w:ascii="Calibri" w:hAnsi="Calibri" w:cs="Calibri"/>
                <w:sz w:val="22"/>
                <w:szCs w:val="22"/>
              </w:rPr>
              <w:t>UN, str.20. Oznaka obdobja (razsvetljenski absolutizem, družbene reforme), delovanje preroditeljev, predstavniki. Pomen za slovensko nacionalno identiteto in razvoj literature.</w:t>
            </w:r>
          </w:p>
        </w:tc>
        <w:tc>
          <w:tcPr>
            <w:tcW w:w="2019" w:type="dxa"/>
            <w:shd w:val="clear" w:color="auto" w:fill="FFC000"/>
          </w:tcPr>
          <w:p w:rsidR="004C1A43" w:rsidRPr="00F750AB" w:rsidRDefault="004C1A43" w:rsidP="00B51A5A">
            <w:pPr>
              <w:rPr>
                <w:rFonts w:ascii="Calibri" w:hAnsi="Calibri" w:cs="Calibri"/>
              </w:rPr>
            </w:pPr>
            <w:r w:rsidRPr="00F750AB">
              <w:rPr>
                <w:rFonts w:ascii="Calibri" w:hAnsi="Calibri" w:cs="Calibri"/>
                <w:sz w:val="22"/>
                <w:szCs w:val="22"/>
              </w:rPr>
              <w:t>Delo z besedilom, natančno branje, problemski pouk, diskusija.</w:t>
            </w:r>
          </w:p>
        </w:tc>
        <w:tc>
          <w:tcPr>
            <w:tcW w:w="2410" w:type="dxa"/>
            <w:shd w:val="clear" w:color="auto" w:fill="FFC000"/>
          </w:tcPr>
          <w:p w:rsidR="004C1A43" w:rsidRPr="00F750AB" w:rsidRDefault="004C1A43" w:rsidP="00B51A5A">
            <w:pPr>
              <w:rPr>
                <w:rFonts w:ascii="Calibri" w:hAnsi="Calibri" w:cs="Calibri"/>
              </w:rPr>
            </w:pPr>
          </w:p>
        </w:tc>
        <w:tc>
          <w:tcPr>
            <w:tcW w:w="2268" w:type="dxa"/>
            <w:shd w:val="clear" w:color="auto" w:fill="FFC000"/>
          </w:tcPr>
          <w:p w:rsidR="004C1A43" w:rsidRPr="00F750AB" w:rsidRDefault="004C1A43" w:rsidP="00B51A5A">
            <w:pPr>
              <w:rPr>
                <w:rFonts w:ascii="Calibri" w:hAnsi="Calibri" w:cs="Calibri"/>
              </w:rPr>
            </w:pPr>
            <w:r w:rsidRPr="00F750AB">
              <w:rPr>
                <w:rFonts w:ascii="Calibri" w:hAnsi="Calibri" w:cs="Calibri"/>
                <w:sz w:val="22"/>
                <w:szCs w:val="22"/>
              </w:rPr>
              <w:t>Odlomki iz Branj I, učni listi, IKT.</w:t>
            </w:r>
          </w:p>
        </w:tc>
        <w:tc>
          <w:tcPr>
            <w:tcW w:w="1985" w:type="dxa"/>
            <w:shd w:val="clear" w:color="auto" w:fill="FFC000"/>
          </w:tcPr>
          <w:p w:rsidR="004C1A43" w:rsidRPr="0053733F" w:rsidRDefault="004C1A43" w:rsidP="00B51A5A">
            <w:pPr>
              <w:rPr>
                <w:rFonts w:ascii="Calibri" w:hAnsi="Calibri" w:cs="Calibri"/>
                <w:color w:val="00B0F0"/>
              </w:rPr>
            </w:pPr>
            <w:r w:rsidRPr="0053733F">
              <w:rPr>
                <w:rFonts w:ascii="Calibri" w:hAnsi="Calibri" w:cs="Calibri"/>
                <w:color w:val="00B0F0"/>
                <w:sz w:val="22"/>
                <w:szCs w:val="22"/>
              </w:rPr>
              <w:t>Možnost povezave z zgodovino/socio-logijo.</w:t>
            </w:r>
          </w:p>
        </w:tc>
        <w:tc>
          <w:tcPr>
            <w:tcW w:w="2040" w:type="dxa"/>
            <w:shd w:val="clear" w:color="auto" w:fill="FFC000"/>
          </w:tcPr>
          <w:p w:rsidR="004C1A43" w:rsidRPr="00F750AB" w:rsidRDefault="004C1A43" w:rsidP="00B51A5A">
            <w:pPr>
              <w:rPr>
                <w:rFonts w:ascii="Calibri" w:hAnsi="Calibri" w:cs="Calibri"/>
              </w:rPr>
            </w:pPr>
            <w:r w:rsidRPr="00F750AB">
              <w:rPr>
                <w:rFonts w:ascii="Calibri" w:hAnsi="Calibri" w:cs="Calibri"/>
                <w:sz w:val="22"/>
                <w:szCs w:val="22"/>
              </w:rPr>
              <w:t>Sprotno preverjanje, DB.</w:t>
            </w:r>
          </w:p>
        </w:tc>
      </w:tr>
      <w:tr w:rsidR="004C1A43" w:rsidRPr="00F750AB">
        <w:trPr>
          <w:gridBefore w:val="1"/>
        </w:trPr>
        <w:tc>
          <w:tcPr>
            <w:tcW w:w="2518" w:type="dxa"/>
          </w:tcPr>
          <w:p w:rsidR="004C1A43" w:rsidRPr="00F750AB" w:rsidRDefault="004C1A43" w:rsidP="00B51A5A">
            <w:pPr>
              <w:rPr>
                <w:rFonts w:ascii="Calibri" w:hAnsi="Calibri" w:cs="Calibri"/>
              </w:rPr>
            </w:pPr>
            <w:r w:rsidRPr="00F750AB">
              <w:rPr>
                <w:rFonts w:ascii="Calibri" w:hAnsi="Calibri" w:cs="Calibri"/>
                <w:sz w:val="22"/>
                <w:szCs w:val="22"/>
              </w:rPr>
              <w:t>Vodnik, Zadovoljni Kranjc</w:t>
            </w:r>
            <w:r>
              <w:rPr>
                <w:rFonts w:ascii="Calibri" w:hAnsi="Calibri" w:cs="Calibri"/>
                <w:sz w:val="22"/>
                <w:szCs w:val="22"/>
              </w:rPr>
              <w:t xml:space="preserve"> in Dramilo</w:t>
            </w:r>
          </w:p>
        </w:tc>
        <w:tc>
          <w:tcPr>
            <w:tcW w:w="2375" w:type="dxa"/>
          </w:tcPr>
          <w:p w:rsidR="004C1A43" w:rsidRPr="00F750AB" w:rsidRDefault="004C1A43" w:rsidP="00B51A5A">
            <w:pPr>
              <w:rPr>
                <w:rFonts w:ascii="Calibri" w:hAnsi="Calibri" w:cs="Calibri"/>
              </w:rPr>
            </w:pPr>
            <w:r w:rsidRPr="00F750AB">
              <w:rPr>
                <w:rFonts w:ascii="Calibri" w:hAnsi="Calibri" w:cs="Calibri"/>
                <w:sz w:val="22"/>
                <w:szCs w:val="22"/>
              </w:rPr>
              <w:t>Razsvetljenske ideje, poučnost, optimizem, utilitarizem, alpska poskočnica, sinekdoha.</w:t>
            </w:r>
          </w:p>
        </w:tc>
        <w:tc>
          <w:tcPr>
            <w:tcW w:w="2019" w:type="dxa"/>
          </w:tcPr>
          <w:p w:rsidR="004C1A43" w:rsidRPr="00F750AB" w:rsidRDefault="004C1A43" w:rsidP="00B51A5A">
            <w:pPr>
              <w:rPr>
                <w:rFonts w:ascii="Calibri" w:hAnsi="Calibri" w:cs="Calibri"/>
              </w:rPr>
            </w:pP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Pr="00F750AB" w:rsidRDefault="004C1A43" w:rsidP="00B51A5A">
            <w:pPr>
              <w:rPr>
                <w:rFonts w:ascii="Calibri" w:hAnsi="Calibri" w:cs="Calibri"/>
              </w:rPr>
            </w:pPr>
          </w:p>
        </w:tc>
        <w:tc>
          <w:tcPr>
            <w:tcW w:w="2040" w:type="dxa"/>
          </w:tcPr>
          <w:p w:rsidR="004C1A43" w:rsidRPr="00F750AB" w:rsidRDefault="004C1A43" w:rsidP="00B51A5A">
            <w:pPr>
              <w:rPr>
                <w:rFonts w:ascii="Calibri" w:hAnsi="Calibri" w:cs="Calibri"/>
                <w:b/>
                <w:bCs/>
                <w:color w:val="FF0000"/>
              </w:rPr>
            </w:pPr>
          </w:p>
        </w:tc>
      </w:tr>
      <w:tr w:rsidR="004C1A43" w:rsidRPr="00F750AB">
        <w:trPr>
          <w:gridBefore w:val="1"/>
        </w:trPr>
        <w:tc>
          <w:tcPr>
            <w:tcW w:w="2518" w:type="dxa"/>
          </w:tcPr>
          <w:p w:rsidR="004C1A43" w:rsidRPr="00F750AB" w:rsidRDefault="004C1A43" w:rsidP="00B51A5A">
            <w:pPr>
              <w:rPr>
                <w:rFonts w:ascii="Calibri" w:hAnsi="Calibri" w:cs="Calibri"/>
              </w:rPr>
            </w:pPr>
            <w:r w:rsidRPr="00F750AB">
              <w:rPr>
                <w:rFonts w:ascii="Calibri" w:hAnsi="Calibri" w:cs="Calibri"/>
                <w:sz w:val="22"/>
                <w:szCs w:val="22"/>
              </w:rPr>
              <w:t>Linhart, Ta veseli dan ali Matiček se ženi</w:t>
            </w:r>
          </w:p>
        </w:tc>
        <w:tc>
          <w:tcPr>
            <w:tcW w:w="2375" w:type="dxa"/>
          </w:tcPr>
          <w:p w:rsidR="004C1A43" w:rsidRPr="00F750AB" w:rsidRDefault="004C1A43" w:rsidP="00B51A5A">
            <w:pPr>
              <w:rPr>
                <w:rFonts w:ascii="Calibri" w:hAnsi="Calibri" w:cs="Calibri"/>
              </w:rPr>
            </w:pPr>
            <w:r w:rsidRPr="00F750AB">
              <w:rPr>
                <w:rFonts w:ascii="Calibri" w:hAnsi="Calibri" w:cs="Calibri"/>
                <w:sz w:val="22"/>
                <w:szCs w:val="22"/>
              </w:rPr>
              <w:t>Komedija, vrste komike, satirične prvine, predelava Baumarchaisove komedije, razsvetljenske ideje.</w:t>
            </w:r>
          </w:p>
        </w:tc>
        <w:tc>
          <w:tcPr>
            <w:tcW w:w="2019" w:type="dxa"/>
          </w:tcPr>
          <w:p w:rsidR="004C1A43" w:rsidRPr="00F750AB" w:rsidRDefault="004C1A43" w:rsidP="00B51A5A">
            <w:pPr>
              <w:rPr>
                <w:rFonts w:ascii="Calibri" w:hAnsi="Calibri" w:cs="Calibri"/>
              </w:rPr>
            </w:pPr>
          </w:p>
        </w:tc>
        <w:tc>
          <w:tcPr>
            <w:tcW w:w="2410" w:type="dxa"/>
          </w:tcPr>
          <w:p w:rsidR="004C1A43" w:rsidRPr="00F750AB" w:rsidRDefault="004C1A43" w:rsidP="00B51A5A">
            <w:pPr>
              <w:rPr>
                <w:rFonts w:ascii="Calibri" w:hAnsi="Calibri" w:cs="Calibri"/>
              </w:rPr>
            </w:pPr>
          </w:p>
        </w:tc>
        <w:tc>
          <w:tcPr>
            <w:tcW w:w="2268" w:type="dxa"/>
          </w:tcPr>
          <w:p w:rsidR="004C1A43" w:rsidRPr="00F750AB" w:rsidRDefault="004C1A43" w:rsidP="00B51A5A">
            <w:pPr>
              <w:rPr>
                <w:rFonts w:ascii="Calibri" w:hAnsi="Calibri" w:cs="Calibri"/>
              </w:rPr>
            </w:pPr>
          </w:p>
        </w:tc>
        <w:tc>
          <w:tcPr>
            <w:tcW w:w="1985" w:type="dxa"/>
          </w:tcPr>
          <w:p w:rsidR="004C1A43" w:rsidRPr="00233699" w:rsidRDefault="004C1A43" w:rsidP="00B51A5A">
            <w:pPr>
              <w:rPr>
                <w:rFonts w:ascii="Calibri" w:hAnsi="Calibri" w:cs="Calibri"/>
                <w:color w:val="FF0000"/>
              </w:rPr>
            </w:pPr>
            <w:r>
              <w:rPr>
                <w:rFonts w:ascii="Calibri" w:hAnsi="Calibri" w:cs="Calibri"/>
                <w:color w:val="FF0000"/>
                <w:sz w:val="22"/>
                <w:szCs w:val="22"/>
              </w:rPr>
              <w:t>.</w:t>
            </w:r>
          </w:p>
        </w:tc>
        <w:tc>
          <w:tcPr>
            <w:tcW w:w="2040" w:type="dxa"/>
          </w:tcPr>
          <w:p w:rsidR="004C1A43" w:rsidRPr="00F750AB" w:rsidRDefault="004C1A43" w:rsidP="00B51A5A">
            <w:pPr>
              <w:rPr>
                <w:rFonts w:ascii="Calibri" w:hAnsi="Calibri" w:cs="Calibri"/>
                <w:b/>
                <w:bCs/>
                <w:color w:val="FF0000"/>
              </w:rPr>
            </w:pPr>
          </w:p>
        </w:tc>
      </w:tr>
    </w:tbl>
    <w:p w:rsidR="004C1A43" w:rsidRDefault="004C1A43">
      <w:pPr>
        <w:rPr>
          <w:rFonts w:ascii="Calibri" w:hAnsi="Calibri" w:cs="Calibri"/>
          <w:sz w:val="22"/>
          <w:szCs w:val="22"/>
        </w:rPr>
      </w:pPr>
    </w:p>
    <w:p w:rsidR="004C1A43" w:rsidRPr="00F750AB" w:rsidRDefault="004C1A43">
      <w:pPr>
        <w:rPr>
          <w:rFonts w:ascii="Calibri" w:hAnsi="Calibri" w:cs="Calibri"/>
          <w:sz w:val="22"/>
          <w:szCs w:val="22"/>
        </w:rPr>
      </w:pPr>
    </w:p>
    <w:sectPr w:rsidR="004C1A43" w:rsidRPr="00F750AB" w:rsidSect="00617C7B">
      <w:pgSz w:w="16839" w:h="11907" w:orient="landscape"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0292"/>
    <w:multiLevelType w:val="singleLevel"/>
    <w:tmpl w:val="73CCE56C"/>
    <w:lvl w:ilvl="0">
      <w:start w:val="2"/>
      <w:numFmt w:val="bullet"/>
      <w:lvlText w:val="-"/>
      <w:lvlJc w:val="left"/>
      <w:pPr>
        <w:tabs>
          <w:tab w:val="num" w:pos="360"/>
        </w:tabs>
        <w:ind w:left="360" w:hanging="360"/>
      </w:pPr>
      <w:rPr>
        <w:rFonts w:ascii="Times New Roman" w:hAnsi="Times New Roman" w:cs="Times New Roman" w:hint="default"/>
        <w:sz w:val="20"/>
        <w:szCs w:val="20"/>
      </w:rPr>
    </w:lvl>
  </w:abstractNum>
  <w:abstractNum w:abstractNumId="1">
    <w:nsid w:val="0CFE1D90"/>
    <w:multiLevelType w:val="singleLevel"/>
    <w:tmpl w:val="95B27A58"/>
    <w:lvl w:ilvl="0">
      <w:start w:val="1"/>
      <w:numFmt w:val="decimal"/>
      <w:lvlText w:val="%1."/>
      <w:lvlJc w:val="left"/>
      <w:pPr>
        <w:tabs>
          <w:tab w:val="num" w:pos="360"/>
        </w:tabs>
        <w:ind w:left="360" w:hanging="360"/>
      </w:pPr>
    </w:lvl>
  </w:abstractNum>
  <w:abstractNum w:abstractNumId="2">
    <w:nsid w:val="0E0D4320"/>
    <w:multiLevelType w:val="singleLevel"/>
    <w:tmpl w:val="95B27A58"/>
    <w:lvl w:ilvl="0">
      <w:start w:val="1"/>
      <w:numFmt w:val="decimal"/>
      <w:lvlText w:val="%1."/>
      <w:lvlJc w:val="left"/>
      <w:pPr>
        <w:tabs>
          <w:tab w:val="num" w:pos="360"/>
        </w:tabs>
        <w:ind w:left="360" w:hanging="360"/>
      </w:pPr>
    </w:lvl>
  </w:abstractNum>
  <w:abstractNum w:abstractNumId="3">
    <w:nsid w:val="44262F99"/>
    <w:multiLevelType w:val="hybridMultilevel"/>
    <w:tmpl w:val="604A51A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nsid w:val="4FD13D0E"/>
    <w:multiLevelType w:val="singleLevel"/>
    <w:tmpl w:val="04240017"/>
    <w:lvl w:ilvl="0">
      <w:start w:val="1"/>
      <w:numFmt w:val="lowerLetter"/>
      <w:lvlText w:val="%1)"/>
      <w:lvlJc w:val="left"/>
      <w:pPr>
        <w:tabs>
          <w:tab w:val="num" w:pos="360"/>
        </w:tabs>
        <w:ind w:left="360" w:hanging="360"/>
      </w:pPr>
    </w:lvl>
  </w:abstractNum>
  <w:abstractNum w:abstractNumId="5">
    <w:nsid w:val="5EC6162B"/>
    <w:multiLevelType w:val="hybridMultilevel"/>
    <w:tmpl w:val="669E17D2"/>
    <w:lvl w:ilvl="0" w:tplc="E906479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6">
    <w:nsid w:val="7028732B"/>
    <w:multiLevelType w:val="singleLevel"/>
    <w:tmpl w:val="95B27A58"/>
    <w:lvl w:ilvl="0">
      <w:start w:val="1"/>
      <w:numFmt w:val="decimal"/>
      <w:lvlText w:val="%1."/>
      <w:lvlJc w:val="left"/>
      <w:pPr>
        <w:tabs>
          <w:tab w:val="num" w:pos="360"/>
        </w:tabs>
        <w:ind w:left="360" w:hanging="360"/>
      </w:pPr>
    </w:lvl>
  </w:abstractNum>
  <w:abstractNum w:abstractNumId="7">
    <w:nsid w:val="70CC10EC"/>
    <w:multiLevelType w:val="singleLevel"/>
    <w:tmpl w:val="04240017"/>
    <w:lvl w:ilvl="0">
      <w:start w:val="1"/>
      <w:numFmt w:val="lowerLetter"/>
      <w:lvlText w:val="%1)"/>
      <w:lvlJc w:val="left"/>
      <w:pPr>
        <w:tabs>
          <w:tab w:val="num" w:pos="720"/>
        </w:tabs>
        <w:ind w:left="720" w:hanging="360"/>
      </w:pPr>
    </w:lvl>
  </w:abstractNum>
  <w:num w:numId="1">
    <w:abstractNumId w:val="5"/>
  </w:num>
  <w:num w:numId="2">
    <w:abstractNumId w:val="3"/>
  </w:num>
  <w:num w:numId="3">
    <w:abstractNumId w:val="6"/>
    <w:lvlOverride w:ilvl="0">
      <w:startOverride w:val="1"/>
    </w:lvlOverride>
  </w:num>
  <w:num w:numId="4">
    <w:abstractNumId w:val="2"/>
    <w:lvlOverride w:ilvl="0">
      <w:startOverride w:val="1"/>
    </w:lvlOverride>
  </w:num>
  <w:num w:numId="5">
    <w:abstractNumId w:val="7"/>
    <w:lvlOverride w:ilvl="0">
      <w:startOverride w:val="1"/>
    </w:lvlOverride>
  </w:num>
  <w:num w:numId="6">
    <w:abstractNumId w:val="4"/>
    <w:lvlOverride w:ilvl="0">
      <w:startOverride w:val="1"/>
    </w:lvlOverride>
  </w:num>
  <w:num w:numId="7">
    <w:abstractNumId w:val="0"/>
  </w:num>
  <w:num w:numId="8">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41AC"/>
    <w:rsid w:val="00006EE7"/>
    <w:rsid w:val="00012924"/>
    <w:rsid w:val="000302D4"/>
    <w:rsid w:val="00052E18"/>
    <w:rsid w:val="00054358"/>
    <w:rsid w:val="0006654B"/>
    <w:rsid w:val="000700CA"/>
    <w:rsid w:val="00074D8F"/>
    <w:rsid w:val="00081536"/>
    <w:rsid w:val="00094736"/>
    <w:rsid w:val="000A29F6"/>
    <w:rsid w:val="000A2EA4"/>
    <w:rsid w:val="000C029E"/>
    <w:rsid w:val="000D4E43"/>
    <w:rsid w:val="000E0199"/>
    <w:rsid w:val="001177D3"/>
    <w:rsid w:val="00136443"/>
    <w:rsid w:val="00140532"/>
    <w:rsid w:val="001674BC"/>
    <w:rsid w:val="001741AC"/>
    <w:rsid w:val="001873B1"/>
    <w:rsid w:val="001A38E7"/>
    <w:rsid w:val="001B5BF4"/>
    <w:rsid w:val="001C5B34"/>
    <w:rsid w:val="001D368F"/>
    <w:rsid w:val="002077CC"/>
    <w:rsid w:val="00221BD7"/>
    <w:rsid w:val="00233699"/>
    <w:rsid w:val="00241CD4"/>
    <w:rsid w:val="002633B4"/>
    <w:rsid w:val="00263DDC"/>
    <w:rsid w:val="002719AF"/>
    <w:rsid w:val="0027367D"/>
    <w:rsid w:val="00275D4C"/>
    <w:rsid w:val="002B0576"/>
    <w:rsid w:val="002C620B"/>
    <w:rsid w:val="002E7616"/>
    <w:rsid w:val="00320728"/>
    <w:rsid w:val="00321BB0"/>
    <w:rsid w:val="00327D14"/>
    <w:rsid w:val="00331FB9"/>
    <w:rsid w:val="00335408"/>
    <w:rsid w:val="00341559"/>
    <w:rsid w:val="00361109"/>
    <w:rsid w:val="003A16EA"/>
    <w:rsid w:val="003A71E6"/>
    <w:rsid w:val="003B4D33"/>
    <w:rsid w:val="003C462C"/>
    <w:rsid w:val="003C4C49"/>
    <w:rsid w:val="0041075F"/>
    <w:rsid w:val="00410CC9"/>
    <w:rsid w:val="00426422"/>
    <w:rsid w:val="004555DF"/>
    <w:rsid w:val="00461E45"/>
    <w:rsid w:val="004B2FD5"/>
    <w:rsid w:val="004B60DF"/>
    <w:rsid w:val="004B6359"/>
    <w:rsid w:val="004C1A43"/>
    <w:rsid w:val="004C2DDA"/>
    <w:rsid w:val="004C3E70"/>
    <w:rsid w:val="004C4F97"/>
    <w:rsid w:val="004C6257"/>
    <w:rsid w:val="004C747A"/>
    <w:rsid w:val="004D651A"/>
    <w:rsid w:val="004D6E87"/>
    <w:rsid w:val="004D7756"/>
    <w:rsid w:val="004E0ED6"/>
    <w:rsid w:val="004F5DC7"/>
    <w:rsid w:val="00513A8A"/>
    <w:rsid w:val="0053733F"/>
    <w:rsid w:val="00553B89"/>
    <w:rsid w:val="0056536B"/>
    <w:rsid w:val="00576D79"/>
    <w:rsid w:val="005952FE"/>
    <w:rsid w:val="005A2803"/>
    <w:rsid w:val="005C03F2"/>
    <w:rsid w:val="00617C7B"/>
    <w:rsid w:val="0063143B"/>
    <w:rsid w:val="00645C35"/>
    <w:rsid w:val="006461F7"/>
    <w:rsid w:val="00646849"/>
    <w:rsid w:val="0065199F"/>
    <w:rsid w:val="00651B9F"/>
    <w:rsid w:val="00656737"/>
    <w:rsid w:val="00663CD4"/>
    <w:rsid w:val="00697A26"/>
    <w:rsid w:val="006A7F30"/>
    <w:rsid w:val="006C1212"/>
    <w:rsid w:val="006E6F0E"/>
    <w:rsid w:val="006F0BEF"/>
    <w:rsid w:val="006F2FEC"/>
    <w:rsid w:val="006F6AF4"/>
    <w:rsid w:val="00704D7D"/>
    <w:rsid w:val="00715197"/>
    <w:rsid w:val="00741A12"/>
    <w:rsid w:val="007510C1"/>
    <w:rsid w:val="00783442"/>
    <w:rsid w:val="007A579D"/>
    <w:rsid w:val="007C14CC"/>
    <w:rsid w:val="008054CD"/>
    <w:rsid w:val="008167AA"/>
    <w:rsid w:val="0082537A"/>
    <w:rsid w:val="00825C55"/>
    <w:rsid w:val="00825CF0"/>
    <w:rsid w:val="00850F7C"/>
    <w:rsid w:val="00864FA5"/>
    <w:rsid w:val="00892C05"/>
    <w:rsid w:val="008A0E58"/>
    <w:rsid w:val="008B2AEB"/>
    <w:rsid w:val="008B7069"/>
    <w:rsid w:val="008B7A39"/>
    <w:rsid w:val="008C4648"/>
    <w:rsid w:val="008F7DE6"/>
    <w:rsid w:val="0093181A"/>
    <w:rsid w:val="00941E0C"/>
    <w:rsid w:val="009508DF"/>
    <w:rsid w:val="00950A26"/>
    <w:rsid w:val="009511CD"/>
    <w:rsid w:val="0095526A"/>
    <w:rsid w:val="0097176F"/>
    <w:rsid w:val="009855F1"/>
    <w:rsid w:val="009B34FB"/>
    <w:rsid w:val="009B3636"/>
    <w:rsid w:val="009C3A1F"/>
    <w:rsid w:val="009E2C2E"/>
    <w:rsid w:val="009F67F1"/>
    <w:rsid w:val="00A07EF9"/>
    <w:rsid w:val="00A1249F"/>
    <w:rsid w:val="00A325C8"/>
    <w:rsid w:val="00A43625"/>
    <w:rsid w:val="00A5063D"/>
    <w:rsid w:val="00A53402"/>
    <w:rsid w:val="00A57960"/>
    <w:rsid w:val="00A62FA5"/>
    <w:rsid w:val="00A83F21"/>
    <w:rsid w:val="00A84326"/>
    <w:rsid w:val="00AA3A72"/>
    <w:rsid w:val="00AB2918"/>
    <w:rsid w:val="00AB4F0C"/>
    <w:rsid w:val="00AC0C59"/>
    <w:rsid w:val="00AE6175"/>
    <w:rsid w:val="00AF1401"/>
    <w:rsid w:val="00AF1CE3"/>
    <w:rsid w:val="00AF7C0E"/>
    <w:rsid w:val="00B1318F"/>
    <w:rsid w:val="00B51A5A"/>
    <w:rsid w:val="00B65EF3"/>
    <w:rsid w:val="00B6763A"/>
    <w:rsid w:val="00B8653A"/>
    <w:rsid w:val="00B97C7F"/>
    <w:rsid w:val="00BA08D1"/>
    <w:rsid w:val="00BC1C81"/>
    <w:rsid w:val="00BE0F2E"/>
    <w:rsid w:val="00BE5B03"/>
    <w:rsid w:val="00BF382F"/>
    <w:rsid w:val="00C02942"/>
    <w:rsid w:val="00C065E4"/>
    <w:rsid w:val="00C10806"/>
    <w:rsid w:val="00C16E0B"/>
    <w:rsid w:val="00C33FE5"/>
    <w:rsid w:val="00C35682"/>
    <w:rsid w:val="00C37835"/>
    <w:rsid w:val="00C47314"/>
    <w:rsid w:val="00C62F74"/>
    <w:rsid w:val="00C63C8D"/>
    <w:rsid w:val="00C65176"/>
    <w:rsid w:val="00C7692E"/>
    <w:rsid w:val="00C80AAC"/>
    <w:rsid w:val="00C87D96"/>
    <w:rsid w:val="00C91912"/>
    <w:rsid w:val="00C977D2"/>
    <w:rsid w:val="00CB2321"/>
    <w:rsid w:val="00CB3FCB"/>
    <w:rsid w:val="00CE783B"/>
    <w:rsid w:val="00D041C4"/>
    <w:rsid w:val="00D15866"/>
    <w:rsid w:val="00D7619E"/>
    <w:rsid w:val="00D81B6E"/>
    <w:rsid w:val="00D859B6"/>
    <w:rsid w:val="00D87C06"/>
    <w:rsid w:val="00DB65F7"/>
    <w:rsid w:val="00DC7685"/>
    <w:rsid w:val="00DF330F"/>
    <w:rsid w:val="00E01A32"/>
    <w:rsid w:val="00E26FEF"/>
    <w:rsid w:val="00E71742"/>
    <w:rsid w:val="00E77C52"/>
    <w:rsid w:val="00E849FC"/>
    <w:rsid w:val="00EA03B3"/>
    <w:rsid w:val="00EE343D"/>
    <w:rsid w:val="00EE630E"/>
    <w:rsid w:val="00EF430D"/>
    <w:rsid w:val="00F24979"/>
    <w:rsid w:val="00F33833"/>
    <w:rsid w:val="00F34E7C"/>
    <w:rsid w:val="00F51B76"/>
    <w:rsid w:val="00F60679"/>
    <w:rsid w:val="00F66307"/>
    <w:rsid w:val="00F750AB"/>
    <w:rsid w:val="00F97CD5"/>
    <w:rsid w:val="00FA2DA2"/>
    <w:rsid w:val="00FA5D85"/>
    <w:rsid w:val="00FB38F8"/>
    <w:rsid w:val="00FB75F4"/>
    <w:rsid w:val="00FC4951"/>
    <w:rsid w:val="00FE6E3B"/>
    <w:rsid w:val="00FF72C7"/>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D33"/>
    <w:rPr>
      <w:rFonts w:ascii="Times New Roman" w:eastAsia="Times New Roman" w:hAnsi="Times New Roman"/>
      <w:sz w:val="24"/>
      <w:szCs w:val="24"/>
    </w:rPr>
  </w:style>
  <w:style w:type="paragraph" w:styleId="Heading3">
    <w:name w:val="heading 3"/>
    <w:basedOn w:val="Normal"/>
    <w:next w:val="Normal"/>
    <w:link w:val="Heading3Char"/>
    <w:uiPriority w:val="99"/>
    <w:qFormat/>
    <w:rsid w:val="00CB3FCB"/>
    <w:pPr>
      <w:keepNext/>
      <w:keepLines/>
      <w:spacing w:before="200"/>
      <w:outlineLvl w:val="2"/>
    </w:pPr>
    <w:rPr>
      <w:rFonts w:ascii="Cambria"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CB3FCB"/>
    <w:rPr>
      <w:rFonts w:ascii="Cambria" w:hAnsi="Cambria" w:cs="Cambria"/>
      <w:b/>
      <w:bCs/>
      <w:color w:val="4F81BD"/>
      <w:sz w:val="24"/>
      <w:szCs w:val="24"/>
      <w:lang w:eastAsia="sl-SI"/>
    </w:rPr>
  </w:style>
  <w:style w:type="paragraph" w:styleId="ListParagraph">
    <w:name w:val="List Paragraph"/>
    <w:basedOn w:val="Normal"/>
    <w:uiPriority w:val="99"/>
    <w:qFormat/>
    <w:rsid w:val="00054358"/>
    <w:pPr>
      <w:ind w:left="720"/>
    </w:pPr>
  </w:style>
  <w:style w:type="paragraph" w:styleId="BalloonText">
    <w:name w:val="Balloon Text"/>
    <w:basedOn w:val="Normal"/>
    <w:link w:val="BalloonTextChar"/>
    <w:uiPriority w:val="99"/>
    <w:semiHidden/>
    <w:rsid w:val="00D158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5866"/>
    <w:rPr>
      <w:rFonts w:ascii="Tahoma" w:hAnsi="Tahoma" w:cs="Tahoma"/>
      <w:sz w:val="16"/>
      <w:szCs w:val="16"/>
      <w:lang w:eastAsia="sl-SI"/>
    </w:rPr>
  </w:style>
</w:styles>
</file>

<file path=word/webSettings.xml><?xml version="1.0" encoding="utf-8"?>
<w:webSettings xmlns:r="http://schemas.openxmlformats.org/officeDocument/2006/relationships" xmlns:w="http://schemas.openxmlformats.org/wordprocessingml/2006/main">
  <w:divs>
    <w:div w:id="3783633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14</Pages>
  <Words>2837</Words>
  <Characters>16177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Nina Engelman</dc:creator>
  <cp:keywords/>
  <dc:description/>
  <cp:lastModifiedBy>Uporabnik</cp:lastModifiedBy>
  <cp:revision>2</cp:revision>
  <dcterms:created xsi:type="dcterms:W3CDTF">2015-03-24T21:54:00Z</dcterms:created>
  <dcterms:modified xsi:type="dcterms:W3CDTF">2015-03-24T21:54:00Z</dcterms:modified>
</cp:coreProperties>
</file>