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</w:t>
            </w:r>
            <w:r w:rsidR="00A21F70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URE V SKLOPU OIV V TRENTI - FRANCOŠČINA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7F4DA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: </w:t>
            </w:r>
            <w:r w:rsidR="007F4DA0">
              <w:rPr>
                <w:rFonts w:ascii="Times New Roman" w:eastAsia="Times New Roman" w:hAnsi="Times New Roman" w:cs="Times New Roman"/>
                <w:b/>
                <w:lang w:eastAsia="sl-SI"/>
              </w:rPr>
              <w:t>?</w:t>
            </w:r>
            <w:r w:rsidR="00533D23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</w:t>
            </w:r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A21F7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 w:rsidR="00A21F70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17. – 19. 9. 2014</w:t>
            </w:r>
          </w:p>
        </w:tc>
        <w:tc>
          <w:tcPr>
            <w:tcW w:w="1985" w:type="dxa"/>
          </w:tcPr>
          <w:p w:rsidR="00E5592D" w:rsidRPr="00E5592D" w:rsidRDefault="00E5592D" w:rsidP="00AD198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AD1982" w:rsidRPr="00AD1982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3</w:t>
            </w:r>
            <w:r w:rsidR="00AD1982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 ure</w:t>
            </w:r>
          </w:p>
        </w:tc>
        <w:tc>
          <w:tcPr>
            <w:tcW w:w="2106" w:type="dxa"/>
          </w:tcPr>
          <w:p w:rsidR="00E5592D" w:rsidRPr="00E5592D" w:rsidRDefault="00E5592D" w:rsidP="00AD198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AD1982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</w:t>
            </w:r>
            <w:r w:rsidR="00533D23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 xml:space="preserve">. </w:t>
            </w:r>
            <w:r w:rsidR="00AD1982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e</w:t>
            </w:r>
          </w:p>
        </w:tc>
        <w:tc>
          <w:tcPr>
            <w:tcW w:w="3246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E5592D" w:rsidRDefault="00E5592D" w:rsidP="00AD198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 xml:space="preserve">TEMA </w:t>
            </w:r>
            <w:r w:rsidR="00B537E4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SKLOPA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AD1982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IMMERSION LINGUISTIQUE (la </w:t>
            </w:r>
            <w:proofErr w:type="spellStart"/>
            <w:r w:rsidR="00AD1982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poésie</w:t>
            </w:r>
            <w:proofErr w:type="spellEnd"/>
            <w:r w:rsidR="00AD1982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)</w:t>
            </w:r>
            <w:r w:rsidR="00F869B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– jezikovna kopel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AD1982" w:rsidRDefault="00E5592D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</w:t>
            </w:r>
            <w:r w:rsid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Dijaki </w:t>
            </w:r>
            <w:r w:rsidR="00AD1982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preberejo poezijo v francoščini in primerjajo s prevodom oz. prevedejo, kjer </w:t>
            </w:r>
          </w:p>
          <w:p w:rsidR="00B537E4" w:rsidRDefault="00AD1982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prevoda v slovenščino ni,</w:t>
            </w:r>
          </w:p>
          <w:p w:rsidR="00AD1982" w:rsidRDefault="00AD1982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se likovno izražajo ob prebrani poeziji (izdelajo plakate in upodobijo </w:t>
            </w:r>
          </w:p>
          <w:p w:rsidR="00AD1982" w:rsidRDefault="00AD1982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sporočilo literarnega dela)</w:t>
            </w:r>
          </w:p>
          <w:p w:rsidR="00F869B4" w:rsidRDefault="00AD1982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Dijaki s pomočjo glasbe, giba, gledališke igre</w:t>
            </w:r>
            <w:r w:rsidR="00F869B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, glasu</w:t>
            </w: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in rekvizitov </w:t>
            </w:r>
            <w:r w:rsidR="00F869B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uprizorijo      </w:t>
            </w:r>
          </w:p>
          <w:p w:rsidR="00AD1982" w:rsidRPr="00B537E4" w:rsidRDefault="00F869B4" w:rsidP="00AD198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         vsebino poezije</w:t>
            </w:r>
          </w:p>
          <w:p w:rsidR="00E5592D" w:rsidRPr="00B537E4" w:rsidRDefault="00B537E4" w:rsidP="00B537E4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 w:firstLine="708"/>
              <w:textAlignment w:val="baseline"/>
              <w:rPr>
                <w:rFonts w:ascii="Arial" w:eastAsia="Times New Roman" w:hAnsi="Arial" w:cs="Times New Roman"/>
                <w:b/>
                <w:szCs w:val="20"/>
                <w:lang w:eastAsia="sl-SI"/>
              </w:rPr>
            </w:pPr>
            <w:r w:rsidRPr="00B537E4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Default="00F869B4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Ustno</w:t>
            </w:r>
            <w:r w:rsidR="00533D23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sporočanje: 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>recitiranje….</w:t>
            </w:r>
          </w:p>
          <w:p w:rsidR="00533D23" w:rsidRDefault="00533D23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Slovnica: utrjevanje slovničnih struktur trpnika, preteklih časov,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nominalizacije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…</w:t>
            </w:r>
          </w:p>
          <w:p w:rsidR="00E5592D" w:rsidRPr="00E5592D" w:rsidRDefault="00F869B4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Novo besedišče odvisno od poezije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</w:r>
            <w:r w:rsidRPr="00533D23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F869B4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pisanje in pisno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    </w:t>
            </w:r>
            <w:r w:rsidRPr="00533D23">
              <w:rPr>
                <w:rFonts w:ascii="Arial" w:eastAsia="Times New Roman" w:hAnsi="Arial" w:cs="Times New Roman"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533D23" w:rsidP="008539BF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Slovenščina</w:t>
            </w:r>
            <w:r w:rsidR="008539BF">
              <w:rPr>
                <w:rFonts w:ascii="Arial" w:eastAsia="Times New Roman" w:hAnsi="Arial" w:cs="Times New Roman"/>
                <w:szCs w:val="20"/>
                <w:lang w:eastAsia="sl-SI"/>
              </w:rPr>
              <w:t>, glasbena vzgoja (Timsko poučevanje s profesorico glasbe Natalijo Arčon)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CC7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besedilo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dvojezični slovar     enojezični slovar      spletni slovar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zemljevid      učni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CC7391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plakat    zgoščenka/kaseta     graf. prosojnica     </w:t>
            </w:r>
            <w:r w:rsidRPr="00533D23">
              <w:rPr>
                <w:rFonts w:ascii="Arial" w:eastAsia="Times New Roman" w:hAnsi="Arial" w:cs="Times New Roman"/>
                <w:b/>
                <w:lang w:eastAsia="sl-SI"/>
              </w:rPr>
              <w:t>e-prosojnice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  DVD    </w:t>
            </w:r>
          </w:p>
          <w:p w:rsidR="00CC7391" w:rsidRDefault="00CC7391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533D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533D23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E5592D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Dijake razdelimo že pred odhodom v Trento v 3 skupine (pazimo na uravnoteženost skupin glede spola).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V Trenti v skupni predavalnici dijakom damo navodila za delo. Ena skupina ostane v predavalnici in ustvarja glasbo z Orff inštrumenti. Ostali dve skupini sta zunaj z učiteljico francoščine. 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Učiteljica francoščine za vsako skupino izbere po eno poezijo v francoščini: Verlaine: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Chanson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d'automne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;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Tardieu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: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L'éternel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enfant in Prévert: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Déjeuner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du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matin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>. Kjer obstaja slovenski prevod, dobijo dijaki tudi prevod.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Učiteljica z vsako skupino najprej prebere poezijo, razloži besedišče, dijaki v slovenščini obnovijo vsebino pesmi.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Ena skupina se likovno izraža in likovno prikaže vsebino poezije. Druga skupina pa razmišlja, kako bo vsebino prikazala z gibom, plesom, rekviziti, glasbo, petjem…. Dijake motiviramo, da se kreativno izražajo. Po eni celi uri (60 minut) se skupine zamenjajo. 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Učiteljica dela najprej  s skupino, ki je ustvarjala v glasbeni delavnici in obdela z njimi izbrano poezijo.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lastRenderedPageBreak/>
              <w:t>Po eni uri se dijaki spet zamenjajo.</w:t>
            </w:r>
            <w:r w:rsidR="008539BF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Učiteljica francoščine je dijakom ves čas na voljo za razlago, pomoč pri pisnem sporočanju, izgovorjavi, intonaciji. Čim več poskušamo uporabljati francoščino.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Po treh urah ima vsaka skupina pripravljena en plakat, eno glasbeno točko in eno uprizoritev. </w:t>
            </w:r>
          </w:p>
          <w:p w:rsid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Dijaki imajo še 45 minut časa, da vse tri naloge in izdelke dokončajo. </w:t>
            </w:r>
          </w:p>
          <w:p w:rsidR="00F869B4" w:rsidRPr="00F869B4" w:rsidRDefault="00F869B4" w:rsidP="00F869B4">
            <w:pPr>
              <w:pStyle w:val="Odstavekseznama"/>
              <w:numPr>
                <w:ilvl w:val="0"/>
                <w:numId w:val="12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Po večerji se dobimo v skupni predavalnici</w:t>
            </w:r>
            <w:r w:rsidR="008539BF">
              <w:rPr>
                <w:rFonts w:ascii="Arial" w:eastAsia="Times New Roman" w:hAnsi="Arial" w:cs="Times New Roman"/>
                <w:szCs w:val="20"/>
                <w:lang w:eastAsia="sl-SI"/>
              </w:rPr>
              <w:t>, kjer skupine predstavijo svoje izdelke (fotografije priložene).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BB2B4F">
              <w:rPr>
                <w:rFonts w:ascii="Arial" w:eastAsia="Times New Roman" w:hAnsi="Arial" w:cs="Times New Roman"/>
                <w:b/>
                <w:sz w:val="18"/>
                <w:szCs w:val="18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delo</w:t>
            </w:r>
            <w:proofErr w:type="spellEnd"/>
            <w:proofErr w:type="gram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 xml:space="preserve"> v </w:t>
            </w: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dvojicah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F869B4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poslu</w:t>
            </w:r>
            <w:r w:rsidR="00C94CFE"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š</w:t>
            </w:r>
            <w:r w:rsidRPr="00F869B4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lastRenderedPageBreak/>
              <w:t>simulacija</w:t>
            </w:r>
            <w:proofErr w:type="spellEnd"/>
          </w:p>
          <w:p w:rsidR="00E5592D" w:rsidRPr="00BB2B4F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BB2B4F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8615A6" w:rsidRDefault="008615A6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B537E4" w:rsidRDefault="008615A6" w:rsidP="008539BF">
      <w:pPr>
        <w:rPr>
          <w:sz w:val="24"/>
          <w:szCs w:val="24"/>
        </w:rPr>
      </w:pPr>
      <w:r>
        <w:rPr>
          <w:sz w:val="24"/>
          <w:szCs w:val="24"/>
        </w:rPr>
        <w:t xml:space="preserve">REFLEKSIJA: </w:t>
      </w:r>
    </w:p>
    <w:p w:rsidR="00706695" w:rsidRDefault="008539BF">
      <w:pPr>
        <w:rPr>
          <w:sz w:val="24"/>
          <w:szCs w:val="24"/>
        </w:rPr>
      </w:pPr>
      <w:r>
        <w:rPr>
          <w:sz w:val="24"/>
          <w:szCs w:val="24"/>
        </w:rPr>
        <w:t>Delavnice so odlično uspele. Dijaki so naravnost uživali v tovrstnem delu. Tukaj je potekalo delo timsko le v paru s profesorico glasbene vzgoje. Pred začetkom šolskega leta sva s takratno tujo učiteljico Anne-</w:t>
      </w:r>
      <w:proofErr w:type="spellStart"/>
      <w:r>
        <w:rPr>
          <w:sz w:val="24"/>
          <w:szCs w:val="24"/>
        </w:rPr>
        <w:t>Cécile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Lamy</w:t>
      </w:r>
      <w:proofErr w:type="spellEnd"/>
      <w:r>
        <w:rPr>
          <w:sz w:val="24"/>
          <w:szCs w:val="24"/>
        </w:rPr>
        <w:t xml:space="preserve"> načrtovali več dejavnosti v francoščin, saj sva si želeli oblikovati OIV tako, da bi vnesli elemente jezikovne kopeli. V načrtu sva imeli tudi delavnice s prostovoljkami iz Francije v okviru Ljudske univerze. Ker tuja učiteljica septembra ni bila več z nami, novi tuji učitelj pa se še ni vključil v naše delo, sem skrčila število dejavnosti v tujem jeziku.</w:t>
      </w:r>
    </w:p>
    <w:p w:rsidR="008539BF" w:rsidRDefault="008539BF">
      <w:pPr>
        <w:rPr>
          <w:sz w:val="24"/>
          <w:szCs w:val="24"/>
        </w:rPr>
      </w:pPr>
      <w:r>
        <w:rPr>
          <w:sz w:val="24"/>
          <w:szCs w:val="24"/>
        </w:rPr>
        <w:t xml:space="preserve">Presenečena sem bila nad tem, da so dijaki tako dobro opravili svoje delo, pa čeprav so se v tistem trenutku učili francoščino le dobra dva tedna. Želeli so recitirati v francoščini, pokazali zelo dober posluh, poskušali vključiti kar največ na novo usvojenih besed v izdelke…. Odlično so izpeljali tudi svoje predstavitve: skupina, ki je obravnavala </w:t>
      </w:r>
      <w:proofErr w:type="spellStart"/>
      <w:r>
        <w:rPr>
          <w:sz w:val="24"/>
          <w:szCs w:val="24"/>
        </w:rPr>
        <w:t>Tardieuja</w:t>
      </w:r>
      <w:proofErr w:type="spellEnd"/>
      <w:r>
        <w:rPr>
          <w:sz w:val="24"/>
          <w:szCs w:val="24"/>
        </w:rPr>
        <w:t>, je pesmico prevedla v jeziku mladih (sleng) in jo</w:t>
      </w:r>
      <w:r w:rsidR="00C40649">
        <w:rPr>
          <w:sz w:val="24"/>
          <w:szCs w:val="24"/>
        </w:rPr>
        <w:t xml:space="preserve"> </w:t>
      </w:r>
      <w:proofErr w:type="spellStart"/>
      <w:r w:rsidR="00C40649">
        <w:rPr>
          <w:sz w:val="24"/>
          <w:szCs w:val="24"/>
        </w:rPr>
        <w:t>odrecitirala</w:t>
      </w:r>
      <w:proofErr w:type="spellEnd"/>
      <w:r w:rsidR="00C40649">
        <w:rPr>
          <w:sz w:val="24"/>
          <w:szCs w:val="24"/>
        </w:rPr>
        <w:t xml:space="preserve"> v stilu </w:t>
      </w:r>
      <w:proofErr w:type="spellStart"/>
      <w:r w:rsidR="00C40649">
        <w:rPr>
          <w:sz w:val="24"/>
          <w:szCs w:val="24"/>
        </w:rPr>
        <w:t>rapa</w:t>
      </w:r>
      <w:proofErr w:type="spellEnd"/>
      <w:r>
        <w:rPr>
          <w:sz w:val="24"/>
          <w:szCs w:val="24"/>
        </w:rPr>
        <w:t>; skupina</w:t>
      </w:r>
      <w:r w:rsidR="00C40649">
        <w:rPr>
          <w:sz w:val="24"/>
          <w:szCs w:val="24"/>
        </w:rPr>
        <w:t xml:space="preserve">, ki je spoznavala </w:t>
      </w:r>
      <w:proofErr w:type="spellStart"/>
      <w:r w:rsidR="00C40649">
        <w:rPr>
          <w:sz w:val="24"/>
          <w:szCs w:val="24"/>
        </w:rPr>
        <w:t>Prévertovo</w:t>
      </w:r>
      <w:proofErr w:type="spellEnd"/>
      <w:r w:rsidR="00C40649">
        <w:rPr>
          <w:sz w:val="24"/>
          <w:szCs w:val="24"/>
        </w:rPr>
        <w:t xml:space="preserve"> </w:t>
      </w:r>
      <w:proofErr w:type="spellStart"/>
      <w:r w:rsidR="00C40649">
        <w:rPr>
          <w:sz w:val="24"/>
          <w:szCs w:val="24"/>
        </w:rPr>
        <w:t>Déjeuner</w:t>
      </w:r>
      <w:proofErr w:type="spellEnd"/>
      <w:r w:rsidR="00C40649">
        <w:rPr>
          <w:sz w:val="24"/>
          <w:szCs w:val="24"/>
        </w:rPr>
        <w:t xml:space="preserve"> </w:t>
      </w:r>
      <w:proofErr w:type="spellStart"/>
      <w:r w:rsidR="00C40649">
        <w:rPr>
          <w:sz w:val="24"/>
          <w:szCs w:val="24"/>
        </w:rPr>
        <w:t>du</w:t>
      </w:r>
      <w:proofErr w:type="spellEnd"/>
      <w:r w:rsidR="00C40649">
        <w:rPr>
          <w:sz w:val="24"/>
          <w:szCs w:val="24"/>
        </w:rPr>
        <w:t xml:space="preserve"> </w:t>
      </w:r>
      <w:proofErr w:type="spellStart"/>
      <w:r w:rsidR="00C40649">
        <w:rPr>
          <w:sz w:val="24"/>
          <w:szCs w:val="24"/>
        </w:rPr>
        <w:t>matin</w:t>
      </w:r>
      <w:proofErr w:type="spellEnd"/>
      <w:r w:rsidR="00C40649">
        <w:rPr>
          <w:sz w:val="24"/>
          <w:szCs w:val="24"/>
        </w:rPr>
        <w:t xml:space="preserve"> je odigrala (z rekvizit) prizor v kavarni in recitirala pol pesmi v francoščini in pol v slovenščini. Skupina, ki sem ji dodelila Verlainovo pesem </w:t>
      </w:r>
      <w:proofErr w:type="spellStart"/>
      <w:r w:rsidR="00C40649">
        <w:rPr>
          <w:sz w:val="24"/>
          <w:szCs w:val="24"/>
        </w:rPr>
        <w:t>Chanson</w:t>
      </w:r>
      <w:proofErr w:type="spellEnd"/>
      <w:r w:rsidR="00C40649">
        <w:rPr>
          <w:sz w:val="24"/>
          <w:szCs w:val="24"/>
        </w:rPr>
        <w:t xml:space="preserve"> </w:t>
      </w:r>
      <w:proofErr w:type="spellStart"/>
      <w:r w:rsidR="00C40649">
        <w:rPr>
          <w:sz w:val="24"/>
          <w:szCs w:val="24"/>
        </w:rPr>
        <w:t>d'automne</w:t>
      </w:r>
      <w:proofErr w:type="spellEnd"/>
      <w:r w:rsidR="00C40649">
        <w:rPr>
          <w:sz w:val="24"/>
          <w:szCs w:val="24"/>
        </w:rPr>
        <w:t xml:space="preserve"> pa je recitacijo opremila z glasbeno podlago violine v živo in gibalno sliko.</w:t>
      </w:r>
    </w:p>
    <w:p w:rsidR="00C40649" w:rsidRDefault="00C40649">
      <w:pPr>
        <w:rPr>
          <w:sz w:val="24"/>
          <w:szCs w:val="24"/>
        </w:rPr>
      </w:pPr>
      <w:r>
        <w:rPr>
          <w:sz w:val="24"/>
          <w:szCs w:val="24"/>
        </w:rPr>
        <w:t>Težava je bila v tem, da je en učitelj premalo za vodenje jezikovnih delavnic. Delo bi še lažje potekalo, če bi bila prisotna tudi tuja učiteljica.</w:t>
      </w: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Pr="00052C67" w:rsidRDefault="00C40649" w:rsidP="00C40649">
      <w:pPr>
        <w:jc w:val="center"/>
        <w:rPr>
          <w:b/>
          <w:sz w:val="20"/>
          <w:szCs w:val="20"/>
        </w:rPr>
      </w:pPr>
      <w:proofErr w:type="spellStart"/>
      <w:r>
        <w:rPr>
          <w:b/>
          <w:bCs/>
        </w:rPr>
        <w:lastRenderedPageBreak/>
        <w:t>L’éternel</w:t>
      </w:r>
      <w:proofErr w:type="spellEnd"/>
      <w:r>
        <w:rPr>
          <w:b/>
          <w:bCs/>
        </w:rPr>
        <w:t xml:space="preserve"> enfant</w:t>
      </w:r>
      <w:r>
        <w:br/>
      </w:r>
      <w:r>
        <w:br/>
        <w:t xml:space="preserve">Grand </w:t>
      </w:r>
      <w:proofErr w:type="spellStart"/>
      <w:r>
        <w:t>plaisir</w:t>
      </w:r>
      <w:proofErr w:type="spellEnd"/>
      <w:r>
        <w:t xml:space="preserve"> grand </w:t>
      </w:r>
      <w:proofErr w:type="spellStart"/>
      <w:r>
        <w:t>merci</w:t>
      </w:r>
      <w:proofErr w:type="spellEnd"/>
      <w:r>
        <w:br/>
        <w:t xml:space="preserve">Merci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merci</w:t>
      </w:r>
      <w:proofErr w:type="spellEnd"/>
      <w:r>
        <w:br/>
        <w:t xml:space="preserve">A </w:t>
      </w:r>
      <w:proofErr w:type="spellStart"/>
      <w:r>
        <w:t>bientôt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non </w:t>
      </w:r>
      <w:proofErr w:type="spellStart"/>
      <w:r>
        <w:t>Mais</w:t>
      </w:r>
      <w:proofErr w:type="spellEnd"/>
      <w:r>
        <w:t xml:space="preserve"> si</w:t>
      </w:r>
      <w:r>
        <w:br/>
        <w:t xml:space="preserve">Ce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je vous en </w:t>
      </w:r>
      <w:proofErr w:type="spellStart"/>
      <w:r>
        <w:t>prie</w:t>
      </w:r>
      <w:proofErr w:type="spellEnd"/>
      <w:r>
        <w:t xml:space="preserve">. </w:t>
      </w:r>
      <w:r>
        <w:br/>
      </w:r>
      <w:r>
        <w:br/>
        <w:t xml:space="preserve">A </w:t>
      </w:r>
      <w:proofErr w:type="spellStart"/>
      <w:r>
        <w:t>Dimanche</w:t>
      </w:r>
      <w:proofErr w:type="spellEnd"/>
      <w:r>
        <w:t xml:space="preserve"> à </w:t>
      </w:r>
      <w:proofErr w:type="spellStart"/>
      <w:r>
        <w:t>Lundi</w:t>
      </w:r>
      <w:proofErr w:type="spellEnd"/>
      <w:r>
        <w:br/>
        <w:t xml:space="preserve">A </w:t>
      </w:r>
      <w:proofErr w:type="spellStart"/>
      <w:r>
        <w:t>Mardi</w:t>
      </w:r>
      <w:proofErr w:type="spellEnd"/>
      <w:r>
        <w:t xml:space="preserve"> à </w:t>
      </w:r>
      <w:proofErr w:type="spellStart"/>
      <w:r>
        <w:t>Mercredi</w:t>
      </w:r>
      <w:proofErr w:type="spellEnd"/>
      <w:r>
        <w:br/>
      </w:r>
      <w:proofErr w:type="spellStart"/>
      <w:r>
        <w:t>C’est</w:t>
      </w:r>
      <w:proofErr w:type="spellEnd"/>
      <w:r>
        <w:t xml:space="preserve"> cela: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Vendredi</w:t>
      </w:r>
      <w:proofErr w:type="spellEnd"/>
      <w:r>
        <w:br/>
        <w:t xml:space="preserve">Le </w:t>
      </w:r>
      <w:proofErr w:type="spellStart"/>
      <w:r>
        <w:t>matin</w:t>
      </w:r>
      <w:proofErr w:type="spellEnd"/>
      <w:r>
        <w:t xml:space="preserve">, je </w:t>
      </w:r>
      <w:proofErr w:type="spellStart"/>
      <w:r>
        <w:t>veux</w:t>
      </w:r>
      <w:proofErr w:type="spellEnd"/>
      <w:r>
        <w:t xml:space="preserve"> dire à </w:t>
      </w:r>
      <w:proofErr w:type="spellStart"/>
      <w:r>
        <w:t>midi</w:t>
      </w:r>
      <w:proofErr w:type="spellEnd"/>
      <w:r>
        <w:br/>
        <w:t xml:space="preserve">Dès </w:t>
      </w:r>
      <w:proofErr w:type="spellStart"/>
      <w:r>
        <w:t>l’aurore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nuit</w:t>
      </w:r>
      <w:proofErr w:type="spellEnd"/>
      <w:r>
        <w:t xml:space="preserve">. </w:t>
      </w:r>
      <w:r>
        <w:br/>
      </w:r>
      <w:r>
        <w:br/>
      </w:r>
      <w:proofErr w:type="spellStart"/>
      <w:r>
        <w:t>Sans</w:t>
      </w:r>
      <w:proofErr w:type="spellEnd"/>
      <w:r>
        <w:t xml:space="preserve">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par ici</w:t>
      </w:r>
      <w:r>
        <w:br/>
        <w:t xml:space="preserve">Trop </w:t>
      </w:r>
      <w:proofErr w:type="spellStart"/>
      <w:r>
        <w:t>aimable</w:t>
      </w:r>
      <w:proofErr w:type="spellEnd"/>
      <w:r>
        <w:t xml:space="preserve">. Bonne </w:t>
      </w:r>
      <w:proofErr w:type="spellStart"/>
      <w:r>
        <w:t>nuit</w:t>
      </w:r>
      <w:proofErr w:type="spellEnd"/>
      <w:r>
        <w:t xml:space="preserve">. </w:t>
      </w:r>
      <w:r>
        <w:br/>
      </w:r>
      <w:r>
        <w:br/>
      </w:r>
      <w:r>
        <w:rPr>
          <w:b/>
          <w:sz w:val="20"/>
          <w:szCs w:val="20"/>
        </w:rPr>
        <w:t>(</w:t>
      </w:r>
      <w:r w:rsidRPr="00052C67">
        <w:rPr>
          <w:b/>
          <w:sz w:val="20"/>
          <w:szCs w:val="20"/>
        </w:rPr>
        <w:t xml:space="preserve">Jean </w:t>
      </w:r>
      <w:proofErr w:type="spellStart"/>
      <w:r w:rsidRPr="00052C67">
        <w:rPr>
          <w:b/>
          <w:sz w:val="20"/>
          <w:szCs w:val="20"/>
        </w:rPr>
        <w:t>Tardieu</w:t>
      </w:r>
      <w:proofErr w:type="spellEnd"/>
      <w:r w:rsidRPr="00052C67">
        <w:rPr>
          <w:b/>
          <w:sz w:val="20"/>
          <w:szCs w:val="20"/>
        </w:rPr>
        <w:br/>
      </w:r>
      <w:proofErr w:type="spellStart"/>
      <w:r w:rsidRPr="00052C67">
        <w:rPr>
          <w:b/>
          <w:sz w:val="20"/>
          <w:szCs w:val="20"/>
        </w:rPr>
        <w:t>L’Accent</w:t>
      </w:r>
      <w:proofErr w:type="spellEnd"/>
      <w:r w:rsidRPr="00052C67">
        <w:rPr>
          <w:b/>
          <w:sz w:val="20"/>
          <w:szCs w:val="20"/>
        </w:rPr>
        <w:t xml:space="preserve"> grave et </w:t>
      </w:r>
      <w:proofErr w:type="spellStart"/>
      <w:r w:rsidRPr="00052C67">
        <w:rPr>
          <w:b/>
          <w:sz w:val="20"/>
          <w:szCs w:val="20"/>
        </w:rPr>
        <w:t>l’accent</w:t>
      </w:r>
      <w:proofErr w:type="spellEnd"/>
      <w:r w:rsidRPr="00052C67">
        <w:rPr>
          <w:b/>
          <w:sz w:val="20"/>
          <w:szCs w:val="20"/>
        </w:rPr>
        <w:t xml:space="preserve"> </w:t>
      </w:r>
      <w:proofErr w:type="spellStart"/>
      <w:r w:rsidRPr="00052C67">
        <w:rPr>
          <w:b/>
          <w:sz w:val="20"/>
          <w:szCs w:val="20"/>
        </w:rPr>
        <w:t>aigu</w:t>
      </w:r>
      <w:proofErr w:type="spellEnd"/>
      <w:r>
        <w:rPr>
          <w:b/>
          <w:sz w:val="20"/>
          <w:szCs w:val="20"/>
        </w:rPr>
        <w:t>)</w:t>
      </w:r>
    </w:p>
    <w:p w:rsidR="00C40649" w:rsidRPr="00052C67" w:rsidRDefault="00C40649" w:rsidP="00C40649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F114471" wp14:editId="347B7972">
            <wp:simplePos x="0" y="0"/>
            <wp:positionH relativeFrom="margin">
              <wp:align>center</wp:align>
            </wp:positionH>
            <wp:positionV relativeFrom="paragraph">
              <wp:posOffset>269240</wp:posOffset>
            </wp:positionV>
            <wp:extent cx="2578100" cy="3784600"/>
            <wp:effectExtent l="0" t="0" r="0" b="635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an-tardi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649" w:rsidRPr="00052C67" w:rsidRDefault="00C40649" w:rsidP="00C40649"/>
    <w:p w:rsidR="00C40649" w:rsidRDefault="00C40649" w:rsidP="00C40649"/>
    <w:p w:rsidR="00C40649" w:rsidRPr="00052C67" w:rsidRDefault="00C40649" w:rsidP="00C40649">
      <w:pPr>
        <w:tabs>
          <w:tab w:val="left" w:pos="1860"/>
        </w:tabs>
      </w:pPr>
      <w:r>
        <w:tab/>
      </w: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Default="00C40649">
      <w:pPr>
        <w:rPr>
          <w:sz w:val="24"/>
          <w:szCs w:val="24"/>
        </w:rPr>
      </w:pPr>
    </w:p>
    <w:p w:rsidR="00C40649" w:rsidRPr="00C40649" w:rsidRDefault="00C40649" w:rsidP="00C40649">
      <w:pPr>
        <w:rPr>
          <w:sz w:val="24"/>
          <w:szCs w:val="24"/>
        </w:rPr>
      </w:pPr>
    </w:p>
    <w:p w:rsidR="00C40649" w:rsidRPr="00C40649" w:rsidRDefault="00C40649" w:rsidP="00C40649">
      <w:pPr>
        <w:rPr>
          <w:sz w:val="24"/>
          <w:szCs w:val="24"/>
        </w:rPr>
      </w:pPr>
    </w:p>
    <w:p w:rsidR="00C40649" w:rsidRPr="00C40649" w:rsidRDefault="00C40649" w:rsidP="00C40649">
      <w:pPr>
        <w:rPr>
          <w:sz w:val="24"/>
          <w:szCs w:val="24"/>
        </w:rPr>
      </w:pPr>
    </w:p>
    <w:p w:rsidR="00706695" w:rsidRDefault="00C40649" w:rsidP="00C40649">
      <w:pPr>
        <w:tabs>
          <w:tab w:val="left" w:pos="64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Pr="00C847D9" w:rsidRDefault="00C40649" w:rsidP="00C40649">
      <w:pPr>
        <w:spacing w:after="0" w:line="240" w:lineRule="auto"/>
      </w:pPr>
      <w:r>
        <w:rPr>
          <w:b/>
          <w:noProof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2263E2A2" wp14:editId="6CFA2170">
            <wp:simplePos x="895350" y="1244600"/>
            <wp:positionH relativeFrom="margin">
              <wp:align>left</wp:align>
            </wp:positionH>
            <wp:positionV relativeFrom="margin">
              <wp:align>top</wp:align>
            </wp:positionV>
            <wp:extent cx="2907665" cy="4114800"/>
            <wp:effectExtent l="0" t="0" r="698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olino-e-curva-no-outono-thumb216219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367" cy="412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37015">
        <w:rPr>
          <w:b/>
        </w:rPr>
        <w:t>Chanson</w:t>
      </w:r>
      <w:proofErr w:type="spellEnd"/>
      <w:r w:rsidRPr="00737015">
        <w:rPr>
          <w:b/>
        </w:rPr>
        <w:t xml:space="preserve"> </w:t>
      </w:r>
      <w:proofErr w:type="spellStart"/>
      <w:r w:rsidRPr="00737015">
        <w:rPr>
          <w:b/>
        </w:rPr>
        <w:t>d'automne</w:t>
      </w:r>
      <w:proofErr w:type="spellEnd"/>
    </w:p>
    <w:p w:rsidR="00C40649" w:rsidRDefault="00C40649" w:rsidP="00C40649">
      <w:pPr>
        <w:spacing w:after="0" w:line="240" w:lineRule="auto"/>
      </w:pPr>
    </w:p>
    <w:p w:rsidR="00C40649" w:rsidRDefault="00C40649" w:rsidP="00C40649">
      <w:pPr>
        <w:spacing w:after="0" w:line="240" w:lineRule="auto"/>
      </w:pPr>
      <w:r>
        <w:t xml:space="preserve">Les </w:t>
      </w:r>
      <w:proofErr w:type="spellStart"/>
      <w:r>
        <w:t>sanglots</w:t>
      </w:r>
      <w:proofErr w:type="spellEnd"/>
      <w:r>
        <w:t xml:space="preserve"> </w:t>
      </w:r>
      <w:proofErr w:type="spellStart"/>
      <w:r>
        <w:t>longs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Des </w:t>
      </w:r>
      <w:proofErr w:type="spellStart"/>
      <w:r>
        <w:t>violons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De </w:t>
      </w:r>
      <w:proofErr w:type="spellStart"/>
      <w:r>
        <w:t>l'automne</w:t>
      </w:r>
      <w:proofErr w:type="spellEnd"/>
    </w:p>
    <w:p w:rsidR="00C40649" w:rsidRDefault="00C40649" w:rsidP="00C40649">
      <w:pPr>
        <w:spacing w:after="0" w:line="240" w:lineRule="auto"/>
      </w:pPr>
      <w:proofErr w:type="spellStart"/>
      <w:r>
        <w:t>Blessent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coeur</w:t>
      </w:r>
      <w:proofErr w:type="spellEnd"/>
    </w:p>
    <w:p w:rsidR="00C40649" w:rsidRDefault="00C40649" w:rsidP="00C40649">
      <w:pPr>
        <w:spacing w:after="0" w:line="240" w:lineRule="auto"/>
      </w:pPr>
      <w:proofErr w:type="spellStart"/>
      <w:r>
        <w:t>D'une</w:t>
      </w:r>
      <w:proofErr w:type="spellEnd"/>
      <w:r>
        <w:t xml:space="preserve"> </w:t>
      </w:r>
      <w:proofErr w:type="spellStart"/>
      <w:r>
        <w:t>langueur</w:t>
      </w:r>
      <w:proofErr w:type="spellEnd"/>
    </w:p>
    <w:p w:rsidR="00C40649" w:rsidRDefault="00C40649" w:rsidP="00C40649">
      <w:pPr>
        <w:spacing w:after="0" w:line="240" w:lineRule="auto"/>
      </w:pPr>
      <w:r>
        <w:t>Monotone.</w:t>
      </w:r>
    </w:p>
    <w:p w:rsidR="00C40649" w:rsidRDefault="00C40649" w:rsidP="00C40649">
      <w:pPr>
        <w:spacing w:after="0" w:line="240" w:lineRule="auto"/>
      </w:pPr>
    </w:p>
    <w:p w:rsidR="00C40649" w:rsidRDefault="00C40649" w:rsidP="00C40649">
      <w:pPr>
        <w:spacing w:after="0" w:line="240" w:lineRule="auto"/>
      </w:pPr>
      <w:proofErr w:type="spellStart"/>
      <w:r>
        <w:t>Tout</w:t>
      </w:r>
      <w:proofErr w:type="spellEnd"/>
      <w:r>
        <w:t xml:space="preserve"> </w:t>
      </w:r>
      <w:proofErr w:type="spellStart"/>
      <w:r>
        <w:t>suffocant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Et </w:t>
      </w:r>
      <w:proofErr w:type="spellStart"/>
      <w:r>
        <w:t>blême</w:t>
      </w:r>
      <w:proofErr w:type="spellEnd"/>
      <w:r>
        <w:t xml:space="preserve">, </w:t>
      </w:r>
      <w:proofErr w:type="spellStart"/>
      <w:r>
        <w:t>quand</w:t>
      </w:r>
      <w:proofErr w:type="spellEnd"/>
    </w:p>
    <w:p w:rsidR="00C40649" w:rsidRDefault="00C40649" w:rsidP="00C40649">
      <w:pPr>
        <w:spacing w:after="0" w:line="240" w:lineRule="auto"/>
      </w:pPr>
      <w:proofErr w:type="spellStart"/>
      <w:r>
        <w:t>Sonne</w:t>
      </w:r>
      <w:proofErr w:type="spellEnd"/>
      <w:r>
        <w:t xml:space="preserve"> </w:t>
      </w:r>
      <w:proofErr w:type="spellStart"/>
      <w:r>
        <w:t>l'heure</w:t>
      </w:r>
      <w:proofErr w:type="spellEnd"/>
      <w:r>
        <w:t>,</w:t>
      </w:r>
    </w:p>
    <w:p w:rsidR="00C40649" w:rsidRDefault="00C40649" w:rsidP="00C40649">
      <w:pPr>
        <w:spacing w:after="0" w:line="240" w:lineRule="auto"/>
      </w:pPr>
      <w:r>
        <w:t xml:space="preserve">Je me </w:t>
      </w:r>
      <w:proofErr w:type="spellStart"/>
      <w:r>
        <w:t>souviens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Des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anciens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Et je </w:t>
      </w:r>
      <w:proofErr w:type="spellStart"/>
      <w:r>
        <w:t>pleure</w:t>
      </w:r>
      <w:proofErr w:type="spellEnd"/>
    </w:p>
    <w:p w:rsidR="00C40649" w:rsidRDefault="00C40649" w:rsidP="00C40649">
      <w:pPr>
        <w:spacing w:after="0" w:line="240" w:lineRule="auto"/>
      </w:pPr>
    </w:p>
    <w:p w:rsidR="00C40649" w:rsidRDefault="00C40649" w:rsidP="00C40649">
      <w:pPr>
        <w:spacing w:after="0" w:line="240" w:lineRule="auto"/>
      </w:pPr>
      <w:r>
        <w:t xml:space="preserve">Et je </w:t>
      </w:r>
      <w:proofErr w:type="spellStart"/>
      <w:r>
        <w:t>m'en</w:t>
      </w:r>
      <w:proofErr w:type="spellEnd"/>
      <w:r>
        <w:t xml:space="preserve"> </w:t>
      </w:r>
      <w:proofErr w:type="spellStart"/>
      <w:r>
        <w:t>vais</w:t>
      </w:r>
      <w:proofErr w:type="spellEnd"/>
    </w:p>
    <w:p w:rsidR="00C40649" w:rsidRDefault="00C40649" w:rsidP="00C40649">
      <w:pPr>
        <w:spacing w:after="0" w:line="240" w:lineRule="auto"/>
      </w:pPr>
      <w:r>
        <w:t xml:space="preserve">Au </w:t>
      </w:r>
      <w:proofErr w:type="spellStart"/>
      <w:r>
        <w:t>vent</w:t>
      </w:r>
      <w:proofErr w:type="spellEnd"/>
      <w:r>
        <w:t xml:space="preserve"> </w:t>
      </w:r>
      <w:proofErr w:type="spellStart"/>
      <w:r>
        <w:t>mauvais</w:t>
      </w:r>
      <w:proofErr w:type="spellEnd"/>
    </w:p>
    <w:p w:rsidR="00C40649" w:rsidRDefault="00C40649" w:rsidP="00C40649">
      <w:pPr>
        <w:spacing w:after="0" w:line="240" w:lineRule="auto"/>
      </w:pPr>
      <w:proofErr w:type="spellStart"/>
      <w:r>
        <w:t>Qui</w:t>
      </w:r>
      <w:proofErr w:type="spellEnd"/>
      <w:r>
        <w:t xml:space="preserve"> </w:t>
      </w:r>
      <w:proofErr w:type="spellStart"/>
      <w:r>
        <w:t>m'emporte</w:t>
      </w:r>
      <w:proofErr w:type="spellEnd"/>
    </w:p>
    <w:p w:rsidR="00C40649" w:rsidRDefault="00C40649" w:rsidP="00C40649">
      <w:pPr>
        <w:spacing w:after="0" w:line="240" w:lineRule="auto"/>
      </w:pPr>
      <w:proofErr w:type="spellStart"/>
      <w:r>
        <w:t>Deçà</w:t>
      </w:r>
      <w:proofErr w:type="spellEnd"/>
      <w:r>
        <w:t>, delà,</w:t>
      </w:r>
    </w:p>
    <w:p w:rsidR="00C40649" w:rsidRDefault="00C40649" w:rsidP="00C40649">
      <w:pPr>
        <w:spacing w:after="0" w:line="240" w:lineRule="auto"/>
      </w:pPr>
      <w:proofErr w:type="spellStart"/>
      <w:r>
        <w:t>Pareil</w:t>
      </w:r>
      <w:proofErr w:type="spellEnd"/>
      <w:r>
        <w:t xml:space="preserve"> à la</w:t>
      </w:r>
    </w:p>
    <w:p w:rsidR="00C40649" w:rsidRDefault="00C40649" w:rsidP="00C40649">
      <w:pPr>
        <w:spacing w:after="0" w:line="240" w:lineRule="auto"/>
      </w:pPr>
      <w:proofErr w:type="spellStart"/>
      <w:r>
        <w:t>Feuille</w:t>
      </w:r>
      <w:proofErr w:type="spellEnd"/>
      <w:r>
        <w:t xml:space="preserve"> </w:t>
      </w:r>
      <w:proofErr w:type="spellStart"/>
      <w:r>
        <w:t>morte</w:t>
      </w:r>
      <w:proofErr w:type="spellEnd"/>
      <w:r>
        <w:t>.</w:t>
      </w:r>
      <w:r w:rsidRPr="00737015">
        <w:t xml:space="preserve"> </w:t>
      </w:r>
    </w:p>
    <w:p w:rsidR="00C40649" w:rsidRPr="00737015" w:rsidRDefault="00C40649" w:rsidP="00C40649">
      <w:pPr>
        <w:spacing w:after="0" w:line="240" w:lineRule="auto"/>
        <w:rPr>
          <w:b/>
          <w:sz w:val="18"/>
          <w:szCs w:val="18"/>
        </w:rPr>
      </w:pPr>
      <w:r w:rsidRPr="00737015">
        <w:rPr>
          <w:b/>
          <w:sz w:val="18"/>
          <w:szCs w:val="18"/>
        </w:rPr>
        <w:t>Paul VERLAINE   (1844-1896)</w:t>
      </w:r>
    </w:p>
    <w:p w:rsidR="00C40649" w:rsidRDefault="00C40649" w:rsidP="00C40649">
      <w:pPr>
        <w:spacing w:after="0" w:line="240" w:lineRule="auto"/>
      </w:pPr>
    </w:p>
    <w:p w:rsidR="00C40649" w:rsidRDefault="00C40649" w:rsidP="00C40649">
      <w:pPr>
        <w:spacing w:after="0" w:line="240" w:lineRule="auto"/>
        <w:rPr>
          <w:b/>
        </w:rPr>
      </w:pPr>
    </w:p>
    <w:p w:rsidR="00C40649" w:rsidRDefault="00C40649" w:rsidP="00C40649">
      <w:pPr>
        <w:spacing w:after="0" w:line="240" w:lineRule="auto"/>
        <w:jc w:val="right"/>
      </w:pPr>
      <w:r>
        <w:rPr>
          <w:b/>
        </w:rPr>
        <w:t>Jesenska pesem</w:t>
      </w:r>
      <w:r w:rsidRPr="00737015">
        <w:rPr>
          <w:b/>
        </w:rPr>
        <w:t xml:space="preserve"> </w:t>
      </w:r>
      <w:r w:rsidRPr="00737015">
        <w:rPr>
          <w:b/>
        </w:rPr>
        <w:br/>
      </w:r>
      <w:r>
        <w:br/>
        <w:t>Ihteči vzdihi</w:t>
      </w:r>
      <w:r>
        <w:br/>
        <w:t>Jesensko tihih</w:t>
      </w:r>
      <w:r>
        <w:br/>
        <w:t>Violin</w:t>
      </w:r>
      <w:r>
        <w:br/>
        <w:t>Srce mi stró</w:t>
      </w:r>
      <w:r>
        <w:br/>
        <w:t>Z otožnostjo</w:t>
      </w:r>
      <w:r>
        <w:br/>
        <w:t>Sivin.</w:t>
      </w:r>
      <w:r>
        <w:br/>
      </w:r>
      <w:r>
        <w:br/>
        <w:t>Ves svet se duši</w:t>
      </w:r>
      <w:r>
        <w:br/>
        <w:t>Od blede luči,</w:t>
      </w:r>
      <w:r>
        <w:br/>
        <w:t>In ko zvoni,</w:t>
      </w:r>
      <w:r>
        <w:br/>
        <w:t>Navda me spomin</w:t>
      </w:r>
      <w:r>
        <w:br/>
        <w:t>Na dneve davnin,</w:t>
      </w:r>
      <w:r>
        <w:br/>
        <w:t>Da zaihtim.</w:t>
      </w:r>
      <w:r>
        <w:br/>
      </w:r>
      <w:r>
        <w:br/>
        <w:t>In grem od tod</w:t>
      </w:r>
      <w:r>
        <w:br/>
        <w:t>Z vetrom na pot,</w:t>
      </w:r>
      <w:r>
        <w:br/>
        <w:t>Ki me, nečist,</w:t>
      </w:r>
      <w:r>
        <w:br/>
        <w:t>Podi povsod,</w:t>
      </w:r>
      <w:r>
        <w:br/>
        <w:t>Sem in tja, kot</w:t>
      </w:r>
      <w:r>
        <w:br/>
        <w:t>Mrtev list.</w:t>
      </w:r>
    </w:p>
    <w:p w:rsidR="00C40649" w:rsidRPr="00737015" w:rsidRDefault="00C40649" w:rsidP="00C40649">
      <w:pPr>
        <w:spacing w:after="0" w:line="240" w:lineRule="auto"/>
        <w:jc w:val="right"/>
        <w:rPr>
          <w:b/>
          <w:sz w:val="18"/>
          <w:szCs w:val="18"/>
        </w:rPr>
      </w:pPr>
      <w:r w:rsidRPr="00737015">
        <w:rPr>
          <w:b/>
          <w:sz w:val="18"/>
          <w:szCs w:val="18"/>
        </w:rPr>
        <w:t>(prevod Boris A. Novak)</w:t>
      </w: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Default="00C40649" w:rsidP="00C40649">
      <w:pPr>
        <w:tabs>
          <w:tab w:val="left" w:pos="6465"/>
        </w:tabs>
        <w:rPr>
          <w:sz w:val="24"/>
          <w:szCs w:val="24"/>
        </w:rPr>
      </w:pPr>
    </w:p>
    <w:p w:rsidR="00C40649" w:rsidRPr="00263B08" w:rsidRDefault="00C40649" w:rsidP="00C40649">
      <w:pPr>
        <w:spacing w:after="0" w:line="240" w:lineRule="auto"/>
        <w:rPr>
          <w:b/>
          <w:sz w:val="32"/>
          <w:szCs w:val="32"/>
        </w:rPr>
      </w:pPr>
      <w:proofErr w:type="spellStart"/>
      <w:r w:rsidRPr="00263B08">
        <w:rPr>
          <w:b/>
          <w:sz w:val="32"/>
          <w:szCs w:val="32"/>
        </w:rPr>
        <w:t>Déjeuner</w:t>
      </w:r>
      <w:proofErr w:type="spellEnd"/>
      <w:r w:rsidRPr="00263B08">
        <w:rPr>
          <w:b/>
          <w:sz w:val="32"/>
          <w:szCs w:val="32"/>
        </w:rPr>
        <w:t xml:space="preserve"> </w:t>
      </w:r>
      <w:proofErr w:type="spellStart"/>
      <w:r w:rsidRPr="00263B08">
        <w:rPr>
          <w:b/>
          <w:sz w:val="32"/>
          <w:szCs w:val="32"/>
        </w:rPr>
        <w:t>du</w:t>
      </w:r>
      <w:proofErr w:type="spellEnd"/>
      <w:r w:rsidRPr="00263B08">
        <w:rPr>
          <w:b/>
          <w:sz w:val="32"/>
          <w:szCs w:val="32"/>
        </w:rPr>
        <w:t xml:space="preserve"> </w:t>
      </w:r>
      <w:proofErr w:type="spellStart"/>
      <w:r w:rsidRPr="00263B08">
        <w:rPr>
          <w:b/>
          <w:sz w:val="32"/>
          <w:szCs w:val="32"/>
        </w:rPr>
        <w:t>matin</w:t>
      </w:r>
      <w:proofErr w:type="spellEnd"/>
    </w:p>
    <w:p w:rsidR="00C40649" w:rsidRDefault="00C40649" w:rsidP="00C40649">
      <w:pPr>
        <w:spacing w:after="0" w:line="240" w:lineRule="auto"/>
      </w:pP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mis le </w:t>
      </w:r>
      <w:proofErr w:type="spellStart"/>
      <w:r w:rsidRPr="00263B08">
        <w:rPr>
          <w:sz w:val="24"/>
          <w:szCs w:val="24"/>
        </w:rPr>
        <w:t>café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Dans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tasse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mis le </w:t>
      </w:r>
      <w:proofErr w:type="spellStart"/>
      <w:r w:rsidRPr="00263B08">
        <w:rPr>
          <w:sz w:val="24"/>
          <w:szCs w:val="24"/>
        </w:rPr>
        <w:t>lait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Dans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tasse</w:t>
      </w:r>
      <w:proofErr w:type="spellEnd"/>
      <w:r w:rsidRPr="00263B08">
        <w:rPr>
          <w:sz w:val="24"/>
          <w:szCs w:val="24"/>
        </w:rPr>
        <w:t xml:space="preserve"> de </w:t>
      </w:r>
      <w:proofErr w:type="spellStart"/>
      <w:r w:rsidRPr="00263B08">
        <w:rPr>
          <w:sz w:val="24"/>
          <w:szCs w:val="24"/>
        </w:rPr>
        <w:t>café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mis le </w:t>
      </w:r>
      <w:proofErr w:type="spellStart"/>
      <w:r w:rsidRPr="00263B08">
        <w:rPr>
          <w:sz w:val="24"/>
          <w:szCs w:val="24"/>
        </w:rPr>
        <w:t>sucre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Dans</w:t>
      </w:r>
      <w:proofErr w:type="spellEnd"/>
      <w:r w:rsidRPr="00263B08">
        <w:rPr>
          <w:sz w:val="24"/>
          <w:szCs w:val="24"/>
        </w:rPr>
        <w:t xml:space="preserve"> le </w:t>
      </w:r>
      <w:proofErr w:type="spellStart"/>
      <w:r w:rsidRPr="00263B08">
        <w:rPr>
          <w:sz w:val="24"/>
          <w:szCs w:val="24"/>
        </w:rPr>
        <w:t>café</w:t>
      </w:r>
      <w:proofErr w:type="spellEnd"/>
      <w:r w:rsidRPr="00263B08">
        <w:rPr>
          <w:sz w:val="24"/>
          <w:szCs w:val="24"/>
        </w:rPr>
        <w:t xml:space="preserve"> au </w:t>
      </w:r>
      <w:proofErr w:type="spellStart"/>
      <w:r w:rsidRPr="00263B08">
        <w:rPr>
          <w:sz w:val="24"/>
          <w:szCs w:val="24"/>
        </w:rPr>
        <w:t>lait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Avec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petite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cuiller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</w:t>
      </w:r>
      <w:proofErr w:type="spellStart"/>
      <w:r w:rsidRPr="00263B08">
        <w:rPr>
          <w:sz w:val="24"/>
          <w:szCs w:val="24"/>
        </w:rPr>
        <w:t>tourné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bu le </w:t>
      </w:r>
      <w:proofErr w:type="spellStart"/>
      <w:r w:rsidRPr="00263B08">
        <w:rPr>
          <w:sz w:val="24"/>
          <w:szCs w:val="24"/>
        </w:rPr>
        <w:t>café</w:t>
      </w:r>
      <w:proofErr w:type="spellEnd"/>
      <w:r w:rsidRPr="00263B08">
        <w:rPr>
          <w:sz w:val="24"/>
          <w:szCs w:val="24"/>
        </w:rPr>
        <w:t xml:space="preserve"> au </w:t>
      </w:r>
      <w:proofErr w:type="spellStart"/>
      <w:r w:rsidRPr="00263B08">
        <w:rPr>
          <w:sz w:val="24"/>
          <w:szCs w:val="24"/>
        </w:rPr>
        <w:t>lait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Et il a </w:t>
      </w:r>
      <w:proofErr w:type="spellStart"/>
      <w:r w:rsidRPr="00263B08">
        <w:rPr>
          <w:sz w:val="24"/>
          <w:szCs w:val="24"/>
        </w:rPr>
        <w:t>reposé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tasse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Sans</w:t>
      </w:r>
      <w:proofErr w:type="spellEnd"/>
      <w:r w:rsidRPr="00263B08">
        <w:rPr>
          <w:sz w:val="24"/>
          <w:szCs w:val="24"/>
        </w:rPr>
        <w:t xml:space="preserve"> me </w:t>
      </w:r>
      <w:proofErr w:type="spellStart"/>
      <w:r w:rsidRPr="00263B08">
        <w:rPr>
          <w:sz w:val="24"/>
          <w:szCs w:val="24"/>
        </w:rPr>
        <w:t>parler</w:t>
      </w:r>
      <w:proofErr w:type="spellEnd"/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</w:t>
      </w:r>
      <w:proofErr w:type="spellStart"/>
      <w:r w:rsidRPr="00263B08">
        <w:rPr>
          <w:sz w:val="24"/>
          <w:szCs w:val="24"/>
        </w:rPr>
        <w:t>allumé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Une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cigarette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fait des </w:t>
      </w:r>
      <w:proofErr w:type="spellStart"/>
      <w:r w:rsidRPr="00263B08">
        <w:rPr>
          <w:sz w:val="24"/>
          <w:szCs w:val="24"/>
        </w:rPr>
        <w:t>ronds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Avec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fumée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mis les </w:t>
      </w:r>
      <w:proofErr w:type="spellStart"/>
      <w:r w:rsidRPr="00263B08">
        <w:rPr>
          <w:sz w:val="24"/>
          <w:szCs w:val="24"/>
        </w:rPr>
        <w:t>cendres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Dans</w:t>
      </w:r>
      <w:proofErr w:type="spellEnd"/>
      <w:r w:rsidRPr="00263B08">
        <w:rPr>
          <w:sz w:val="24"/>
          <w:szCs w:val="24"/>
        </w:rPr>
        <w:t xml:space="preserve"> le </w:t>
      </w:r>
      <w:proofErr w:type="spellStart"/>
      <w:r w:rsidRPr="00263B08">
        <w:rPr>
          <w:sz w:val="24"/>
          <w:szCs w:val="24"/>
        </w:rPr>
        <w:t>cendrier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Sans</w:t>
      </w:r>
      <w:proofErr w:type="spellEnd"/>
      <w:r w:rsidRPr="00263B08">
        <w:rPr>
          <w:sz w:val="24"/>
          <w:szCs w:val="24"/>
        </w:rPr>
        <w:t xml:space="preserve"> me </w:t>
      </w:r>
      <w:proofErr w:type="spellStart"/>
      <w:r w:rsidRPr="00263B08">
        <w:rPr>
          <w:sz w:val="24"/>
          <w:szCs w:val="24"/>
        </w:rPr>
        <w:t>parler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Sans</w:t>
      </w:r>
      <w:proofErr w:type="spellEnd"/>
      <w:r w:rsidRPr="00263B08">
        <w:rPr>
          <w:sz w:val="24"/>
          <w:szCs w:val="24"/>
        </w:rPr>
        <w:t xml:space="preserve"> me </w:t>
      </w:r>
      <w:proofErr w:type="spellStart"/>
      <w:r w:rsidRPr="00263B08">
        <w:rPr>
          <w:sz w:val="24"/>
          <w:szCs w:val="24"/>
        </w:rPr>
        <w:t>regarder</w:t>
      </w:r>
      <w:proofErr w:type="spellEnd"/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</w:t>
      </w:r>
      <w:proofErr w:type="spellStart"/>
      <w:r w:rsidRPr="00263B08">
        <w:rPr>
          <w:sz w:val="24"/>
          <w:szCs w:val="24"/>
        </w:rPr>
        <w:t>s'est</w:t>
      </w:r>
      <w:proofErr w:type="spellEnd"/>
      <w:r w:rsidRPr="00263B08">
        <w:rPr>
          <w:sz w:val="24"/>
          <w:szCs w:val="24"/>
        </w:rPr>
        <w:t xml:space="preserve"> levé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Il a mis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Son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chapeau</w:t>
      </w:r>
      <w:proofErr w:type="spellEnd"/>
      <w:r w:rsidRPr="00263B08">
        <w:rPr>
          <w:sz w:val="24"/>
          <w:szCs w:val="24"/>
        </w:rPr>
        <w:t xml:space="preserve"> sur </w:t>
      </w:r>
      <w:proofErr w:type="spellStart"/>
      <w:r w:rsidRPr="00263B08">
        <w:rPr>
          <w:sz w:val="24"/>
          <w:szCs w:val="24"/>
        </w:rPr>
        <w:t>sa</w:t>
      </w:r>
      <w:proofErr w:type="spellEnd"/>
      <w:r w:rsidRPr="00263B08">
        <w:rPr>
          <w:sz w:val="24"/>
          <w:szCs w:val="24"/>
        </w:rPr>
        <w:t xml:space="preserve"> tête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03B0B2C3" wp14:editId="2CC68801">
            <wp:simplePos x="0" y="0"/>
            <wp:positionH relativeFrom="margin">
              <wp:posOffset>2726055</wp:posOffset>
            </wp:positionH>
            <wp:positionV relativeFrom="margin">
              <wp:posOffset>4890770</wp:posOffset>
            </wp:positionV>
            <wp:extent cx="2707640" cy="3743325"/>
            <wp:effectExtent l="0" t="0" r="0" b="9525"/>
            <wp:wrapSquare wrapText="bothSides"/>
            <wp:docPr id="3" name="Slika 3" descr="https://encrypted-tbn1.gstatic.com/images?q=tbn:ANd9GcS7xPwkZhpqwkEaUzHdVzyKyiOF85m8xTOsSET2Lp6ftZaJf5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7xPwkZhpqwkEaUzHdVzyKyiOF85m8xTOsSET2Lp6ftZaJf5l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B08">
        <w:rPr>
          <w:sz w:val="24"/>
          <w:szCs w:val="24"/>
        </w:rPr>
        <w:t xml:space="preserve">Il a mis </w:t>
      </w:r>
      <w:proofErr w:type="spellStart"/>
      <w:r w:rsidRPr="00263B08">
        <w:rPr>
          <w:sz w:val="24"/>
          <w:szCs w:val="24"/>
        </w:rPr>
        <w:t>son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manteau</w:t>
      </w:r>
      <w:proofErr w:type="spellEnd"/>
      <w:r w:rsidRPr="00263B08">
        <w:rPr>
          <w:sz w:val="24"/>
          <w:szCs w:val="24"/>
        </w:rPr>
        <w:t xml:space="preserve"> de </w:t>
      </w:r>
      <w:proofErr w:type="spellStart"/>
      <w:r w:rsidRPr="00263B08">
        <w:rPr>
          <w:sz w:val="24"/>
          <w:szCs w:val="24"/>
        </w:rPr>
        <w:t>pluie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Parce </w:t>
      </w:r>
      <w:proofErr w:type="spellStart"/>
      <w:r w:rsidRPr="00263B08">
        <w:rPr>
          <w:sz w:val="24"/>
          <w:szCs w:val="24"/>
        </w:rPr>
        <w:t>qu'il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pleuvait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Et il </w:t>
      </w:r>
      <w:proofErr w:type="spellStart"/>
      <w:r w:rsidRPr="00263B08">
        <w:rPr>
          <w:sz w:val="24"/>
          <w:szCs w:val="24"/>
        </w:rPr>
        <w:t>est</w:t>
      </w:r>
      <w:proofErr w:type="spellEnd"/>
      <w:r w:rsidRPr="00263B08">
        <w:rPr>
          <w:sz w:val="24"/>
          <w:szCs w:val="24"/>
        </w:rPr>
        <w:t xml:space="preserve"> parti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Sous</w:t>
      </w:r>
      <w:proofErr w:type="spellEnd"/>
      <w:r w:rsidRPr="00263B08">
        <w:rPr>
          <w:sz w:val="24"/>
          <w:szCs w:val="24"/>
        </w:rPr>
        <w:t xml:space="preserve"> la </w:t>
      </w:r>
      <w:proofErr w:type="spellStart"/>
      <w:r w:rsidRPr="00263B08">
        <w:rPr>
          <w:sz w:val="24"/>
          <w:szCs w:val="24"/>
        </w:rPr>
        <w:t>pluie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Sans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une</w:t>
      </w:r>
      <w:proofErr w:type="spellEnd"/>
      <w:r w:rsidRPr="00263B08">
        <w:rPr>
          <w:sz w:val="24"/>
          <w:szCs w:val="24"/>
        </w:rPr>
        <w:t xml:space="preserve"> parole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proofErr w:type="spellStart"/>
      <w:r w:rsidRPr="00263B08">
        <w:rPr>
          <w:sz w:val="24"/>
          <w:szCs w:val="24"/>
        </w:rPr>
        <w:t>Sans</w:t>
      </w:r>
      <w:proofErr w:type="spellEnd"/>
      <w:r w:rsidRPr="00263B08">
        <w:rPr>
          <w:sz w:val="24"/>
          <w:szCs w:val="24"/>
        </w:rPr>
        <w:t xml:space="preserve"> me </w:t>
      </w:r>
      <w:proofErr w:type="spellStart"/>
      <w:r w:rsidRPr="00263B08">
        <w:rPr>
          <w:sz w:val="24"/>
          <w:szCs w:val="24"/>
        </w:rPr>
        <w:t>regarder</w:t>
      </w:r>
      <w:proofErr w:type="spellEnd"/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Et moi </w:t>
      </w:r>
      <w:proofErr w:type="spellStart"/>
      <w:r w:rsidRPr="00263B08">
        <w:rPr>
          <w:sz w:val="24"/>
          <w:szCs w:val="24"/>
        </w:rPr>
        <w:t>j'ai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pris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Ma tête </w:t>
      </w:r>
      <w:proofErr w:type="spellStart"/>
      <w:r w:rsidRPr="00263B08">
        <w:rPr>
          <w:sz w:val="24"/>
          <w:szCs w:val="24"/>
        </w:rPr>
        <w:t>dans</w:t>
      </w:r>
      <w:proofErr w:type="spellEnd"/>
      <w:r w:rsidRPr="00263B08">
        <w:rPr>
          <w:sz w:val="24"/>
          <w:szCs w:val="24"/>
        </w:rPr>
        <w:t xml:space="preserve"> ma </w:t>
      </w:r>
      <w:proofErr w:type="spellStart"/>
      <w:r w:rsidRPr="00263B08">
        <w:rPr>
          <w:sz w:val="24"/>
          <w:szCs w:val="24"/>
        </w:rPr>
        <w:t>main</w:t>
      </w:r>
      <w:proofErr w:type="spellEnd"/>
      <w:r w:rsidRPr="00263B08">
        <w:rPr>
          <w:sz w:val="24"/>
          <w:szCs w:val="24"/>
        </w:rPr>
        <w:t xml:space="preserve"> </w:t>
      </w:r>
    </w:p>
    <w:p w:rsidR="00C40649" w:rsidRPr="00263B08" w:rsidRDefault="00C40649" w:rsidP="00C40649">
      <w:pPr>
        <w:spacing w:after="0" w:line="240" w:lineRule="auto"/>
        <w:rPr>
          <w:sz w:val="24"/>
          <w:szCs w:val="24"/>
        </w:rPr>
      </w:pPr>
      <w:r w:rsidRPr="00263B08">
        <w:rPr>
          <w:sz w:val="24"/>
          <w:szCs w:val="24"/>
        </w:rPr>
        <w:t xml:space="preserve">Et </w:t>
      </w:r>
      <w:proofErr w:type="spellStart"/>
      <w:r w:rsidRPr="00263B08">
        <w:rPr>
          <w:sz w:val="24"/>
          <w:szCs w:val="24"/>
        </w:rPr>
        <w:t>j'ai</w:t>
      </w:r>
      <w:proofErr w:type="spellEnd"/>
      <w:r w:rsidRPr="00263B08">
        <w:rPr>
          <w:sz w:val="24"/>
          <w:szCs w:val="24"/>
        </w:rPr>
        <w:t xml:space="preserve"> </w:t>
      </w:r>
      <w:proofErr w:type="spellStart"/>
      <w:r w:rsidRPr="00263B08">
        <w:rPr>
          <w:sz w:val="24"/>
          <w:szCs w:val="24"/>
        </w:rPr>
        <w:t>pleuré</w:t>
      </w:r>
      <w:proofErr w:type="spellEnd"/>
    </w:p>
    <w:p w:rsidR="00C40649" w:rsidRDefault="00C40649" w:rsidP="00C40649">
      <w:pPr>
        <w:spacing w:after="0" w:line="240" w:lineRule="auto"/>
      </w:pPr>
      <w:r>
        <w:t>(Jacques Prévert)</w:t>
      </w:r>
      <w:r w:rsidRPr="00263B08">
        <w:t xml:space="preserve"> </w:t>
      </w:r>
    </w:p>
    <w:p w:rsidR="00C40649" w:rsidRPr="00C40649" w:rsidRDefault="00C40649" w:rsidP="00C40649">
      <w:pPr>
        <w:tabs>
          <w:tab w:val="left" w:pos="6465"/>
        </w:tabs>
        <w:rPr>
          <w:sz w:val="24"/>
          <w:szCs w:val="24"/>
        </w:rPr>
      </w:pPr>
      <w:bookmarkStart w:id="0" w:name="_GoBack"/>
      <w:bookmarkEnd w:id="0"/>
    </w:p>
    <w:sectPr w:rsidR="00C40649" w:rsidRPr="00C40649" w:rsidSect="008E63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C369F"/>
    <w:multiLevelType w:val="hybridMultilevel"/>
    <w:tmpl w:val="4B1CC9B0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30D16FA3"/>
    <w:multiLevelType w:val="hybridMultilevel"/>
    <w:tmpl w:val="A27C0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14FF"/>
    <w:multiLevelType w:val="hybridMultilevel"/>
    <w:tmpl w:val="425404FC"/>
    <w:lvl w:ilvl="0" w:tplc="F5B857D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91" w:hanging="360"/>
      </w:pPr>
    </w:lvl>
    <w:lvl w:ilvl="2" w:tplc="0424001B" w:tentative="1">
      <w:start w:val="1"/>
      <w:numFmt w:val="lowerRoman"/>
      <w:lvlText w:val="%3."/>
      <w:lvlJc w:val="right"/>
      <w:pPr>
        <w:ind w:left="2111" w:hanging="180"/>
      </w:pPr>
    </w:lvl>
    <w:lvl w:ilvl="3" w:tplc="0424000F" w:tentative="1">
      <w:start w:val="1"/>
      <w:numFmt w:val="decimal"/>
      <w:lvlText w:val="%4."/>
      <w:lvlJc w:val="left"/>
      <w:pPr>
        <w:ind w:left="2831" w:hanging="360"/>
      </w:pPr>
    </w:lvl>
    <w:lvl w:ilvl="4" w:tplc="04240019" w:tentative="1">
      <w:start w:val="1"/>
      <w:numFmt w:val="lowerLetter"/>
      <w:lvlText w:val="%5."/>
      <w:lvlJc w:val="left"/>
      <w:pPr>
        <w:ind w:left="3551" w:hanging="360"/>
      </w:pPr>
    </w:lvl>
    <w:lvl w:ilvl="5" w:tplc="0424001B" w:tentative="1">
      <w:start w:val="1"/>
      <w:numFmt w:val="lowerRoman"/>
      <w:lvlText w:val="%6."/>
      <w:lvlJc w:val="right"/>
      <w:pPr>
        <w:ind w:left="4271" w:hanging="180"/>
      </w:pPr>
    </w:lvl>
    <w:lvl w:ilvl="6" w:tplc="0424000F" w:tentative="1">
      <w:start w:val="1"/>
      <w:numFmt w:val="decimal"/>
      <w:lvlText w:val="%7."/>
      <w:lvlJc w:val="left"/>
      <w:pPr>
        <w:ind w:left="4991" w:hanging="360"/>
      </w:pPr>
    </w:lvl>
    <w:lvl w:ilvl="7" w:tplc="04240019" w:tentative="1">
      <w:start w:val="1"/>
      <w:numFmt w:val="lowerLetter"/>
      <w:lvlText w:val="%8."/>
      <w:lvlJc w:val="left"/>
      <w:pPr>
        <w:ind w:left="5711" w:hanging="360"/>
      </w:pPr>
    </w:lvl>
    <w:lvl w:ilvl="8" w:tplc="0424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">
    <w:nsid w:val="4A695337"/>
    <w:multiLevelType w:val="hybridMultilevel"/>
    <w:tmpl w:val="62804E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DC02E1"/>
    <w:multiLevelType w:val="hybridMultilevel"/>
    <w:tmpl w:val="2A7403D4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737638E"/>
    <w:multiLevelType w:val="hybridMultilevel"/>
    <w:tmpl w:val="8D28BA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D753D"/>
    <w:multiLevelType w:val="hybridMultilevel"/>
    <w:tmpl w:val="F7C27CAA"/>
    <w:lvl w:ilvl="0" w:tplc="0424000F">
      <w:start w:val="1"/>
      <w:numFmt w:val="decimal"/>
      <w:lvlText w:val="%1."/>
      <w:lvlJc w:val="left"/>
      <w:pPr>
        <w:ind w:left="1031" w:hanging="360"/>
      </w:pPr>
    </w:lvl>
    <w:lvl w:ilvl="1" w:tplc="04240019" w:tentative="1">
      <w:start w:val="1"/>
      <w:numFmt w:val="lowerLetter"/>
      <w:lvlText w:val="%2."/>
      <w:lvlJc w:val="left"/>
      <w:pPr>
        <w:ind w:left="1751" w:hanging="360"/>
      </w:pPr>
    </w:lvl>
    <w:lvl w:ilvl="2" w:tplc="0424001B" w:tentative="1">
      <w:start w:val="1"/>
      <w:numFmt w:val="lowerRoman"/>
      <w:lvlText w:val="%3."/>
      <w:lvlJc w:val="right"/>
      <w:pPr>
        <w:ind w:left="2471" w:hanging="180"/>
      </w:pPr>
    </w:lvl>
    <w:lvl w:ilvl="3" w:tplc="0424000F" w:tentative="1">
      <w:start w:val="1"/>
      <w:numFmt w:val="decimal"/>
      <w:lvlText w:val="%4."/>
      <w:lvlJc w:val="left"/>
      <w:pPr>
        <w:ind w:left="3191" w:hanging="360"/>
      </w:pPr>
    </w:lvl>
    <w:lvl w:ilvl="4" w:tplc="04240019" w:tentative="1">
      <w:start w:val="1"/>
      <w:numFmt w:val="lowerLetter"/>
      <w:lvlText w:val="%5."/>
      <w:lvlJc w:val="left"/>
      <w:pPr>
        <w:ind w:left="3911" w:hanging="360"/>
      </w:pPr>
    </w:lvl>
    <w:lvl w:ilvl="5" w:tplc="0424001B" w:tentative="1">
      <w:start w:val="1"/>
      <w:numFmt w:val="lowerRoman"/>
      <w:lvlText w:val="%6."/>
      <w:lvlJc w:val="right"/>
      <w:pPr>
        <w:ind w:left="4631" w:hanging="180"/>
      </w:pPr>
    </w:lvl>
    <w:lvl w:ilvl="6" w:tplc="0424000F" w:tentative="1">
      <w:start w:val="1"/>
      <w:numFmt w:val="decimal"/>
      <w:lvlText w:val="%7."/>
      <w:lvlJc w:val="left"/>
      <w:pPr>
        <w:ind w:left="5351" w:hanging="360"/>
      </w:pPr>
    </w:lvl>
    <w:lvl w:ilvl="7" w:tplc="04240019" w:tentative="1">
      <w:start w:val="1"/>
      <w:numFmt w:val="lowerLetter"/>
      <w:lvlText w:val="%8."/>
      <w:lvlJc w:val="left"/>
      <w:pPr>
        <w:ind w:left="6071" w:hanging="360"/>
      </w:pPr>
    </w:lvl>
    <w:lvl w:ilvl="8" w:tplc="0424001B" w:tentative="1">
      <w:start w:val="1"/>
      <w:numFmt w:val="lowerRoman"/>
      <w:lvlText w:val="%9."/>
      <w:lvlJc w:val="right"/>
      <w:pPr>
        <w:ind w:left="6791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265FD5"/>
    <w:rsid w:val="005070CF"/>
    <w:rsid w:val="00533D23"/>
    <w:rsid w:val="006B162D"/>
    <w:rsid w:val="00706695"/>
    <w:rsid w:val="00733442"/>
    <w:rsid w:val="00752C25"/>
    <w:rsid w:val="007F4DA0"/>
    <w:rsid w:val="008539BF"/>
    <w:rsid w:val="008615A6"/>
    <w:rsid w:val="008857E6"/>
    <w:rsid w:val="008D18EC"/>
    <w:rsid w:val="008E6321"/>
    <w:rsid w:val="00A21F70"/>
    <w:rsid w:val="00AD1982"/>
    <w:rsid w:val="00B537E4"/>
    <w:rsid w:val="00BB2B4F"/>
    <w:rsid w:val="00BF5DCB"/>
    <w:rsid w:val="00C40649"/>
    <w:rsid w:val="00C845DE"/>
    <w:rsid w:val="00C94CFE"/>
    <w:rsid w:val="00CC7391"/>
    <w:rsid w:val="00D93F36"/>
    <w:rsid w:val="00E00226"/>
    <w:rsid w:val="00E5592D"/>
    <w:rsid w:val="00E819A7"/>
    <w:rsid w:val="00F869B4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4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3</cp:revision>
  <dcterms:created xsi:type="dcterms:W3CDTF">2015-03-17T16:23:00Z</dcterms:created>
  <dcterms:modified xsi:type="dcterms:W3CDTF">2015-03-17T17:21:00Z</dcterms:modified>
</cp:coreProperties>
</file>