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9"/>
        <w:gridCol w:w="879"/>
        <w:gridCol w:w="1985"/>
        <w:gridCol w:w="2106"/>
        <w:gridCol w:w="870"/>
        <w:gridCol w:w="2376"/>
      </w:tblGrid>
      <w:tr w:rsidR="00E5592D" w:rsidRPr="00E5592D" w:rsidTr="00443615">
        <w:tc>
          <w:tcPr>
            <w:tcW w:w="6609" w:type="dxa"/>
            <w:gridSpan w:val="4"/>
            <w:shd w:val="pct5" w:color="auto" w:fill="auto"/>
          </w:tcPr>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Arial"/>
                <w:b/>
                <w:sz w:val="24"/>
                <w:szCs w:val="24"/>
                <w:lang w:eastAsia="sl-SI"/>
              </w:rPr>
            </w:pPr>
            <w:r w:rsidRPr="00E5592D">
              <w:rPr>
                <w:rFonts w:ascii="Arial" w:eastAsia="Times New Roman" w:hAnsi="Arial" w:cs="Arial"/>
                <w:b/>
                <w:sz w:val="24"/>
                <w:szCs w:val="24"/>
                <w:lang w:eastAsia="sl-SI"/>
              </w:rPr>
              <w:t xml:space="preserve">PRIPRAVA NA UČNO URO </w:t>
            </w:r>
            <w:r>
              <w:rPr>
                <w:rFonts w:ascii="Arial" w:eastAsia="Times New Roman" w:hAnsi="Arial" w:cs="Arial"/>
                <w:b/>
                <w:sz w:val="24"/>
                <w:szCs w:val="24"/>
                <w:lang w:eastAsia="sl-SI"/>
              </w:rPr>
              <w:t>FRANCOSKEGA</w:t>
            </w:r>
            <w:r w:rsidRPr="00E5592D">
              <w:rPr>
                <w:rFonts w:ascii="Arial" w:eastAsia="Times New Roman" w:hAnsi="Arial" w:cs="Arial"/>
                <w:b/>
                <w:sz w:val="24"/>
                <w:szCs w:val="24"/>
                <w:lang w:eastAsia="sl-SI"/>
              </w:rPr>
              <w:t xml:space="preserve"> JEZIKA</w:t>
            </w:r>
          </w:p>
          <w:p w:rsidR="00E5592D" w:rsidRPr="00E5592D" w:rsidRDefault="00E5592D" w:rsidP="00E5592D">
            <w:pPr>
              <w:tabs>
                <w:tab w:val="left" w:pos="284"/>
              </w:tabs>
              <w:overflowPunct w:val="0"/>
              <w:autoSpaceDE w:val="0"/>
              <w:autoSpaceDN w:val="0"/>
              <w:adjustRightInd w:val="0"/>
              <w:spacing w:after="0" w:line="240" w:lineRule="auto"/>
              <w:jc w:val="center"/>
              <w:textAlignment w:val="baseline"/>
              <w:rPr>
                <w:rFonts w:ascii="Arial" w:eastAsia="Times New Roman" w:hAnsi="Arial" w:cs="Arial"/>
                <w:b/>
                <w:sz w:val="24"/>
                <w:szCs w:val="24"/>
                <w:lang w:eastAsia="sl-SI"/>
              </w:rPr>
            </w:pPr>
            <w:r w:rsidRPr="00E5592D">
              <w:rPr>
                <w:rFonts w:ascii="Arial" w:eastAsia="Times New Roman" w:hAnsi="Arial" w:cs="Arial"/>
                <w:b/>
                <w:sz w:val="24"/>
                <w:szCs w:val="24"/>
                <w:lang w:eastAsia="sl-SI"/>
              </w:rPr>
              <w:t>šolsko leto 2014/2015</w:t>
            </w:r>
          </w:p>
        </w:tc>
        <w:tc>
          <w:tcPr>
            <w:tcW w:w="3246" w:type="dxa"/>
            <w:gridSpan w:val="2"/>
          </w:tcPr>
          <w:p w:rsidR="00E5592D" w:rsidRDefault="00E5592D" w:rsidP="00E5592D">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lang w:eastAsia="sl-SI"/>
              </w:rPr>
            </w:pPr>
            <w:r w:rsidRPr="00E5592D">
              <w:rPr>
                <w:rFonts w:ascii="Arial" w:eastAsia="Times New Roman" w:hAnsi="Arial" w:cs="Arial"/>
                <w:sz w:val="24"/>
                <w:szCs w:val="24"/>
                <w:lang w:eastAsia="sl-SI"/>
              </w:rPr>
              <w:t xml:space="preserve">Učitelj: </w:t>
            </w:r>
            <w:r w:rsidRPr="00E5592D">
              <w:rPr>
                <w:rFonts w:ascii="Times New Roman" w:eastAsia="Times New Roman" w:hAnsi="Times New Roman" w:cs="Times New Roman"/>
                <w:b/>
                <w:lang w:eastAsia="sl-SI"/>
              </w:rPr>
              <w:t>INES VIŽIN</w:t>
            </w:r>
          </w:p>
          <w:p w:rsidR="008857E6" w:rsidRPr="00E5592D" w:rsidRDefault="008857E6" w:rsidP="00E5592D">
            <w:pPr>
              <w:tabs>
                <w:tab w:val="left" w:pos="284"/>
              </w:tabs>
              <w:overflowPunct w:val="0"/>
              <w:autoSpaceDE w:val="0"/>
              <w:autoSpaceDN w:val="0"/>
              <w:adjustRightInd w:val="0"/>
              <w:spacing w:after="0" w:line="240" w:lineRule="auto"/>
              <w:textAlignment w:val="baseline"/>
              <w:rPr>
                <w:rFonts w:ascii="Arial" w:eastAsia="Times New Roman" w:hAnsi="Arial" w:cs="Arial"/>
                <w:sz w:val="24"/>
                <w:szCs w:val="24"/>
                <w:lang w:eastAsia="sl-SI"/>
              </w:rPr>
            </w:pPr>
            <w:r w:rsidRPr="008857E6">
              <w:rPr>
                <w:rFonts w:ascii="Arial" w:eastAsia="Times New Roman" w:hAnsi="Arial" w:cs="Arial"/>
                <w:sz w:val="24"/>
                <w:szCs w:val="24"/>
                <w:lang w:eastAsia="sl-SI"/>
              </w:rPr>
              <w:t>Tuji učitelj</w:t>
            </w:r>
            <w:r>
              <w:rPr>
                <w:rFonts w:ascii="Times New Roman" w:eastAsia="Times New Roman" w:hAnsi="Times New Roman" w:cs="Times New Roman"/>
                <w:b/>
                <w:lang w:eastAsia="sl-SI"/>
              </w:rPr>
              <w:t>: SAMUEL FARSURE</w:t>
            </w:r>
            <w:r w:rsidR="00FB1686">
              <w:rPr>
                <w:rFonts w:ascii="Times New Roman" w:eastAsia="Times New Roman" w:hAnsi="Times New Roman" w:cs="Times New Roman"/>
                <w:b/>
                <w:lang w:eastAsia="sl-SI"/>
              </w:rPr>
              <w:t xml:space="preserve"> </w:t>
            </w:r>
          </w:p>
        </w:tc>
      </w:tr>
      <w:tr w:rsidR="00E5592D" w:rsidRPr="00E5592D" w:rsidTr="00443615">
        <w:tc>
          <w:tcPr>
            <w:tcW w:w="2518" w:type="dxa"/>
            <w:gridSpan w:val="2"/>
          </w:tcPr>
          <w:p w:rsidR="00E5592D" w:rsidRPr="00E5592D" w:rsidRDefault="00E5592D" w:rsidP="001E32DC">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sidRPr="00E5592D">
              <w:rPr>
                <w:rFonts w:ascii="Arial" w:eastAsia="Times New Roman" w:hAnsi="Arial" w:cs="Times New Roman"/>
                <w:sz w:val="24"/>
                <w:szCs w:val="20"/>
                <w:lang w:eastAsia="sl-SI"/>
              </w:rPr>
              <w:t xml:space="preserve">Datum: </w:t>
            </w:r>
            <w:r w:rsidR="001E32DC">
              <w:rPr>
                <w:rFonts w:ascii="Arial" w:eastAsia="Times New Roman" w:hAnsi="Arial" w:cs="Times New Roman"/>
                <w:b/>
                <w:sz w:val="24"/>
                <w:szCs w:val="20"/>
                <w:lang w:eastAsia="sl-SI"/>
              </w:rPr>
              <w:t>13. 11. 2014</w:t>
            </w:r>
          </w:p>
        </w:tc>
        <w:tc>
          <w:tcPr>
            <w:tcW w:w="1985" w:type="dxa"/>
          </w:tcPr>
          <w:p w:rsidR="00E5592D" w:rsidRPr="00E5592D" w:rsidRDefault="00E5592D" w:rsidP="008D18EC">
            <w:pPr>
              <w:tabs>
                <w:tab w:val="left" w:pos="284"/>
              </w:tabs>
              <w:overflowPunct w:val="0"/>
              <w:autoSpaceDE w:val="0"/>
              <w:autoSpaceDN w:val="0"/>
              <w:adjustRightInd w:val="0"/>
              <w:spacing w:after="0" w:line="240" w:lineRule="auto"/>
              <w:textAlignment w:val="baseline"/>
              <w:rPr>
                <w:rFonts w:ascii="Arial" w:eastAsia="Times New Roman" w:hAnsi="Arial" w:cs="Times New Roman"/>
                <w:sz w:val="24"/>
                <w:szCs w:val="20"/>
                <w:lang w:eastAsia="sl-SI"/>
              </w:rPr>
            </w:pPr>
            <w:r w:rsidRPr="00E5592D">
              <w:rPr>
                <w:rFonts w:ascii="Arial" w:eastAsia="Times New Roman" w:hAnsi="Arial" w:cs="Times New Roman"/>
                <w:sz w:val="24"/>
                <w:szCs w:val="20"/>
                <w:lang w:eastAsia="sl-SI"/>
              </w:rPr>
              <w:t xml:space="preserve">Št. ure: </w:t>
            </w:r>
            <w:r w:rsidR="001E32DC">
              <w:rPr>
                <w:rFonts w:ascii="Arial" w:eastAsia="Times New Roman" w:hAnsi="Arial" w:cs="Times New Roman"/>
                <w:b/>
                <w:sz w:val="24"/>
                <w:szCs w:val="20"/>
                <w:lang w:eastAsia="sl-SI"/>
              </w:rPr>
              <w:t>59</w:t>
            </w:r>
            <w:r w:rsidRPr="00E5592D">
              <w:rPr>
                <w:rFonts w:ascii="Arial" w:eastAsia="Times New Roman" w:hAnsi="Arial" w:cs="Times New Roman"/>
                <w:sz w:val="24"/>
                <w:szCs w:val="20"/>
                <w:lang w:eastAsia="sl-SI"/>
              </w:rPr>
              <w:t>/105</w:t>
            </w:r>
          </w:p>
        </w:tc>
        <w:tc>
          <w:tcPr>
            <w:tcW w:w="2106" w:type="dxa"/>
          </w:tcPr>
          <w:p w:rsidR="00E5592D" w:rsidRPr="00E5592D" w:rsidRDefault="00E5592D" w:rsidP="008D18EC">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sidRPr="00E5592D">
              <w:rPr>
                <w:rFonts w:ascii="Arial" w:eastAsia="Times New Roman" w:hAnsi="Arial" w:cs="Times New Roman"/>
                <w:sz w:val="24"/>
                <w:szCs w:val="20"/>
                <w:lang w:eastAsia="sl-SI"/>
              </w:rPr>
              <w:t xml:space="preserve">Razred: </w:t>
            </w:r>
            <w:r w:rsidR="00FB1686">
              <w:rPr>
                <w:rFonts w:ascii="Arial" w:eastAsia="Times New Roman" w:hAnsi="Arial" w:cs="Times New Roman"/>
                <w:b/>
                <w:sz w:val="24"/>
                <w:szCs w:val="20"/>
                <w:lang w:eastAsia="sl-SI"/>
              </w:rPr>
              <w:t xml:space="preserve">4. </w:t>
            </w:r>
            <w:proofErr w:type="spellStart"/>
            <w:r w:rsidR="00FB1686">
              <w:rPr>
                <w:rFonts w:ascii="Arial" w:eastAsia="Times New Roman" w:hAnsi="Arial" w:cs="Times New Roman"/>
                <w:b/>
                <w:sz w:val="24"/>
                <w:szCs w:val="20"/>
                <w:lang w:eastAsia="sl-SI"/>
              </w:rPr>
              <w:t>b,e</w:t>
            </w:r>
            <w:proofErr w:type="spellEnd"/>
          </w:p>
        </w:tc>
        <w:tc>
          <w:tcPr>
            <w:tcW w:w="3246" w:type="dxa"/>
            <w:gridSpan w:val="2"/>
          </w:tcPr>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sidRPr="00E5592D">
              <w:rPr>
                <w:rFonts w:ascii="Arial" w:eastAsia="Times New Roman" w:hAnsi="Arial" w:cs="Times New Roman"/>
                <w:szCs w:val="20"/>
                <w:lang w:eastAsia="sl-SI"/>
              </w:rPr>
              <w:t xml:space="preserve">Program: </w:t>
            </w:r>
            <w:r>
              <w:rPr>
                <w:rFonts w:ascii="Times New Roman" w:eastAsia="Times New Roman" w:hAnsi="Times New Roman" w:cs="Times New Roman"/>
                <w:b/>
                <w:lang w:eastAsia="sl-SI"/>
              </w:rPr>
              <w:t>Splošna</w:t>
            </w:r>
            <w:r w:rsidRPr="00E5592D">
              <w:rPr>
                <w:rFonts w:ascii="Times New Roman" w:eastAsia="Times New Roman" w:hAnsi="Times New Roman" w:cs="Times New Roman"/>
                <w:b/>
                <w:lang w:eastAsia="sl-SI"/>
              </w:rPr>
              <w:t xml:space="preserve"> gimnazija</w:t>
            </w:r>
          </w:p>
        </w:tc>
      </w:tr>
      <w:tr w:rsidR="00E5592D" w:rsidRPr="00E5592D" w:rsidTr="00443615">
        <w:tc>
          <w:tcPr>
            <w:tcW w:w="9855" w:type="dxa"/>
            <w:gridSpan w:val="6"/>
          </w:tcPr>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 w:val="8"/>
                <w:szCs w:val="20"/>
                <w:lang w:eastAsia="sl-SI"/>
              </w:rPr>
            </w:pPr>
          </w:p>
          <w:p w:rsidR="00E5592D" w:rsidRPr="00E5592D" w:rsidRDefault="00E5592D" w:rsidP="00FB1686">
            <w:pPr>
              <w:tabs>
                <w:tab w:val="left" w:pos="284"/>
              </w:tabs>
              <w:overflowPunct w:val="0"/>
              <w:autoSpaceDE w:val="0"/>
              <w:autoSpaceDN w:val="0"/>
              <w:adjustRightInd w:val="0"/>
              <w:spacing w:after="0" w:line="240" w:lineRule="auto"/>
              <w:ind w:right="4338"/>
              <w:textAlignment w:val="baseline"/>
              <w:rPr>
                <w:rFonts w:ascii="Arial" w:eastAsia="Times New Roman" w:hAnsi="Arial" w:cs="Times New Roman"/>
                <w:b/>
                <w:sz w:val="20"/>
                <w:szCs w:val="20"/>
                <w:lang w:eastAsia="sl-SI"/>
              </w:rPr>
            </w:pPr>
            <w:r w:rsidRPr="00E5592D">
              <w:rPr>
                <w:rFonts w:ascii="Arial" w:eastAsia="Times New Roman" w:hAnsi="Arial" w:cs="Times New Roman"/>
                <w:b/>
                <w:sz w:val="20"/>
                <w:szCs w:val="20"/>
                <w:lang w:eastAsia="sl-SI"/>
              </w:rPr>
              <w:t>TEMA UČNE URE</w:t>
            </w:r>
            <w:r w:rsidRPr="00E5592D">
              <w:rPr>
                <w:rFonts w:ascii="Arial" w:eastAsia="Times New Roman" w:hAnsi="Arial" w:cs="Times New Roman"/>
                <w:b/>
                <w:szCs w:val="20"/>
                <w:lang w:eastAsia="sl-SI"/>
              </w:rPr>
              <w:t xml:space="preserve">  </w:t>
            </w:r>
            <w:r w:rsidR="00FB1686">
              <w:rPr>
                <w:rFonts w:ascii="Arial" w:eastAsia="Times New Roman" w:hAnsi="Arial" w:cs="Times New Roman"/>
                <w:b/>
                <w:szCs w:val="20"/>
                <w:lang w:eastAsia="sl-SI"/>
              </w:rPr>
              <w:t>LES FAITS-DIVERS</w:t>
            </w:r>
          </w:p>
        </w:tc>
      </w:tr>
      <w:tr w:rsidR="00E5592D" w:rsidRPr="00E5592D" w:rsidTr="00443615">
        <w:tc>
          <w:tcPr>
            <w:tcW w:w="9855" w:type="dxa"/>
            <w:gridSpan w:val="6"/>
          </w:tcPr>
          <w:p w:rsidR="00E5592D" w:rsidRPr="00E5592D" w:rsidRDefault="00E5592D" w:rsidP="00E5592D">
            <w:pPr>
              <w:tabs>
                <w:tab w:val="left" w:pos="284"/>
              </w:tabs>
              <w:overflowPunct w:val="0"/>
              <w:autoSpaceDE w:val="0"/>
              <w:autoSpaceDN w:val="0"/>
              <w:adjustRightInd w:val="0"/>
              <w:spacing w:after="0" w:line="240" w:lineRule="auto"/>
              <w:ind w:right="8902"/>
              <w:textAlignment w:val="baseline"/>
              <w:rPr>
                <w:rFonts w:ascii="Arial" w:eastAsia="Times New Roman" w:hAnsi="Arial" w:cs="Times New Roman"/>
                <w:sz w:val="8"/>
                <w:szCs w:val="20"/>
                <w:lang w:eastAsia="sl-SI"/>
              </w:rPr>
            </w:pPr>
            <w:r w:rsidRPr="00E5592D">
              <w:rPr>
                <w:rFonts w:ascii="Arial" w:eastAsia="Times New Roman" w:hAnsi="Arial" w:cs="Times New Roman"/>
                <w:szCs w:val="20"/>
                <w:lang w:eastAsia="sl-SI"/>
              </w:rPr>
              <w:t xml:space="preserve"> </w:t>
            </w:r>
            <w:r w:rsidRPr="00E5592D">
              <w:rPr>
                <w:rFonts w:ascii="Arial" w:eastAsia="Times New Roman" w:hAnsi="Arial" w:cs="Times New Roman"/>
                <w:sz w:val="8"/>
                <w:szCs w:val="20"/>
                <w:lang w:eastAsia="sl-SI"/>
              </w:rPr>
              <w:t xml:space="preserve"> </w:t>
            </w:r>
          </w:p>
          <w:p w:rsidR="00FB1686" w:rsidRDefault="00E5592D" w:rsidP="00E5592D">
            <w:pPr>
              <w:tabs>
                <w:tab w:val="left" w:pos="9072"/>
              </w:tabs>
              <w:overflowPunct w:val="0"/>
              <w:autoSpaceDE w:val="0"/>
              <w:autoSpaceDN w:val="0"/>
              <w:adjustRightInd w:val="0"/>
              <w:spacing w:after="0" w:line="240" w:lineRule="auto"/>
              <w:ind w:right="141"/>
              <w:textAlignment w:val="baseline"/>
              <w:rPr>
                <w:rFonts w:ascii="Arial" w:eastAsia="Times New Roman" w:hAnsi="Arial" w:cs="Times New Roman"/>
                <w:b/>
                <w:szCs w:val="20"/>
                <w:lang w:eastAsia="sl-SI"/>
              </w:rPr>
            </w:pPr>
            <w:r w:rsidRPr="00E5592D">
              <w:rPr>
                <w:rFonts w:ascii="Arial" w:eastAsia="Times New Roman" w:hAnsi="Arial" w:cs="Times New Roman"/>
                <w:b/>
                <w:sz w:val="20"/>
                <w:szCs w:val="20"/>
                <w:lang w:eastAsia="sl-SI"/>
              </w:rPr>
              <w:t>CILJI:</w:t>
            </w:r>
            <w:r w:rsidRPr="00E5592D">
              <w:rPr>
                <w:rFonts w:ascii="Arial" w:eastAsia="Times New Roman" w:hAnsi="Arial" w:cs="Times New Roman"/>
                <w:b/>
                <w:szCs w:val="20"/>
                <w:lang w:eastAsia="sl-SI"/>
              </w:rPr>
              <w:t xml:space="preserve">  </w:t>
            </w:r>
          </w:p>
          <w:p w:rsidR="00E5592D" w:rsidRPr="00FB1686" w:rsidRDefault="006B162D" w:rsidP="00FB1686">
            <w:pPr>
              <w:pStyle w:val="Odstavekseznama"/>
              <w:numPr>
                <w:ilvl w:val="0"/>
                <w:numId w:val="7"/>
              </w:numPr>
              <w:tabs>
                <w:tab w:val="left" w:pos="9072"/>
              </w:tabs>
              <w:overflowPunct w:val="0"/>
              <w:autoSpaceDE w:val="0"/>
              <w:autoSpaceDN w:val="0"/>
              <w:adjustRightInd w:val="0"/>
              <w:spacing w:after="0" w:line="240" w:lineRule="auto"/>
              <w:ind w:right="141"/>
              <w:textAlignment w:val="baseline"/>
              <w:rPr>
                <w:rFonts w:ascii="Arial" w:eastAsia="Times New Roman" w:hAnsi="Arial" w:cs="Times New Roman"/>
                <w:b/>
                <w:szCs w:val="20"/>
                <w:lang w:eastAsia="sl-SI"/>
              </w:rPr>
            </w:pPr>
            <w:r w:rsidRPr="00FB1686">
              <w:rPr>
                <w:rFonts w:ascii="Arial" w:eastAsia="Times New Roman" w:hAnsi="Arial" w:cs="Times New Roman"/>
                <w:b/>
                <w:szCs w:val="20"/>
                <w:lang w:eastAsia="sl-SI"/>
              </w:rPr>
              <w:t xml:space="preserve">Dijaki </w:t>
            </w:r>
            <w:r w:rsidR="00FB1686" w:rsidRPr="00FB1686">
              <w:rPr>
                <w:rFonts w:ascii="Arial" w:eastAsia="Times New Roman" w:hAnsi="Arial" w:cs="Times New Roman"/>
                <w:b/>
                <w:szCs w:val="20"/>
                <w:lang w:eastAsia="sl-SI"/>
              </w:rPr>
              <w:t xml:space="preserve">opazujejo in sklepajo o uporabi besedišča in slovničnih struktur značilnih               za </w:t>
            </w:r>
            <w:r w:rsidR="00FB1686">
              <w:rPr>
                <w:rFonts w:ascii="Arial" w:eastAsia="Times New Roman" w:hAnsi="Arial" w:cs="Times New Roman"/>
                <w:b/>
                <w:szCs w:val="20"/>
                <w:lang w:eastAsia="sl-SI"/>
              </w:rPr>
              <w:t xml:space="preserve">črno </w:t>
            </w:r>
            <w:r w:rsidR="00FB1686" w:rsidRPr="00FB1686">
              <w:rPr>
                <w:rFonts w:ascii="Arial" w:eastAsia="Times New Roman" w:hAnsi="Arial" w:cs="Times New Roman"/>
                <w:b/>
                <w:szCs w:val="20"/>
                <w:lang w:eastAsia="sl-SI"/>
              </w:rPr>
              <w:t>kroniko</w:t>
            </w:r>
            <w:r w:rsidR="00E5592D" w:rsidRPr="00FB1686">
              <w:rPr>
                <w:rFonts w:ascii="Arial" w:eastAsia="Times New Roman" w:hAnsi="Arial" w:cs="Times New Roman"/>
                <w:b/>
                <w:szCs w:val="20"/>
                <w:lang w:eastAsia="sl-SI"/>
              </w:rPr>
              <w:t xml:space="preserve"> </w:t>
            </w:r>
          </w:p>
          <w:p w:rsidR="00FB1686" w:rsidRPr="00FB1686" w:rsidRDefault="00FB1686" w:rsidP="00FB1686">
            <w:pPr>
              <w:pStyle w:val="Odstavekseznama"/>
              <w:numPr>
                <w:ilvl w:val="0"/>
                <w:numId w:val="7"/>
              </w:numPr>
              <w:tabs>
                <w:tab w:val="left" w:pos="9072"/>
              </w:tabs>
              <w:overflowPunct w:val="0"/>
              <w:autoSpaceDE w:val="0"/>
              <w:autoSpaceDN w:val="0"/>
              <w:adjustRightInd w:val="0"/>
              <w:spacing w:after="0" w:line="240" w:lineRule="auto"/>
              <w:ind w:right="141"/>
              <w:textAlignment w:val="baseline"/>
              <w:rPr>
                <w:rFonts w:ascii="Arial" w:eastAsia="Times New Roman" w:hAnsi="Arial" w:cs="Times New Roman"/>
                <w:b/>
                <w:szCs w:val="20"/>
                <w:lang w:eastAsia="sl-SI"/>
              </w:rPr>
            </w:pPr>
            <w:r w:rsidRPr="00FB1686">
              <w:rPr>
                <w:rFonts w:ascii="Arial" w:eastAsia="Times New Roman" w:hAnsi="Arial" w:cs="Times New Roman"/>
                <w:b/>
                <w:szCs w:val="20"/>
                <w:lang w:eastAsia="sl-SI"/>
              </w:rPr>
              <w:t xml:space="preserve">Dijaki opazujejo zgradbo </w:t>
            </w:r>
            <w:r>
              <w:rPr>
                <w:rFonts w:ascii="Arial" w:eastAsia="Times New Roman" w:hAnsi="Arial" w:cs="Times New Roman"/>
                <w:b/>
                <w:szCs w:val="20"/>
                <w:lang w:eastAsia="sl-SI"/>
              </w:rPr>
              <w:t xml:space="preserve">črne </w:t>
            </w:r>
            <w:r w:rsidRPr="00FB1686">
              <w:rPr>
                <w:rFonts w:ascii="Arial" w:eastAsia="Times New Roman" w:hAnsi="Arial" w:cs="Times New Roman"/>
                <w:b/>
                <w:szCs w:val="20"/>
                <w:lang w:eastAsia="sl-SI"/>
              </w:rPr>
              <w:t>kronike</w:t>
            </w:r>
          </w:p>
          <w:p w:rsidR="00FB1686" w:rsidRDefault="00FB1686" w:rsidP="00FB1686">
            <w:pPr>
              <w:pStyle w:val="Odstavekseznama"/>
              <w:numPr>
                <w:ilvl w:val="0"/>
                <w:numId w:val="7"/>
              </w:numPr>
              <w:tabs>
                <w:tab w:val="left" w:pos="9072"/>
              </w:tabs>
              <w:overflowPunct w:val="0"/>
              <w:autoSpaceDE w:val="0"/>
              <w:autoSpaceDN w:val="0"/>
              <w:adjustRightInd w:val="0"/>
              <w:spacing w:after="0" w:line="240" w:lineRule="auto"/>
              <w:ind w:right="141"/>
              <w:textAlignment w:val="baseline"/>
              <w:rPr>
                <w:rFonts w:ascii="Arial" w:eastAsia="Times New Roman" w:hAnsi="Arial" w:cs="Times New Roman"/>
                <w:b/>
                <w:szCs w:val="20"/>
                <w:lang w:eastAsia="sl-SI"/>
              </w:rPr>
            </w:pPr>
            <w:r w:rsidRPr="00FB1686">
              <w:rPr>
                <w:rFonts w:ascii="Arial" w:eastAsia="Times New Roman" w:hAnsi="Arial" w:cs="Times New Roman"/>
                <w:b/>
                <w:szCs w:val="20"/>
                <w:lang w:eastAsia="sl-SI"/>
              </w:rPr>
              <w:t xml:space="preserve">Dijaki razvijajo spretnost pisnega sporočanja na modelu </w:t>
            </w:r>
            <w:r>
              <w:rPr>
                <w:rFonts w:ascii="Arial" w:eastAsia="Times New Roman" w:hAnsi="Arial" w:cs="Times New Roman"/>
                <w:b/>
                <w:szCs w:val="20"/>
                <w:lang w:eastAsia="sl-SI"/>
              </w:rPr>
              <w:t xml:space="preserve">črne </w:t>
            </w:r>
            <w:r w:rsidRPr="00FB1686">
              <w:rPr>
                <w:rFonts w:ascii="Arial" w:eastAsia="Times New Roman" w:hAnsi="Arial" w:cs="Times New Roman"/>
                <w:b/>
                <w:szCs w:val="20"/>
                <w:lang w:eastAsia="sl-SI"/>
              </w:rPr>
              <w:t>kronike</w:t>
            </w:r>
          </w:p>
          <w:p w:rsidR="00FB1686" w:rsidRPr="00FB1686" w:rsidRDefault="00FB1686" w:rsidP="00FB1686">
            <w:pPr>
              <w:pStyle w:val="Odstavekseznama"/>
              <w:numPr>
                <w:ilvl w:val="0"/>
                <w:numId w:val="7"/>
              </w:numPr>
              <w:tabs>
                <w:tab w:val="left" w:pos="9072"/>
              </w:tabs>
              <w:overflowPunct w:val="0"/>
              <w:autoSpaceDE w:val="0"/>
              <w:autoSpaceDN w:val="0"/>
              <w:adjustRightInd w:val="0"/>
              <w:spacing w:after="0" w:line="240" w:lineRule="auto"/>
              <w:ind w:right="141"/>
              <w:textAlignment w:val="baseline"/>
              <w:rPr>
                <w:rFonts w:ascii="Arial" w:eastAsia="Times New Roman" w:hAnsi="Arial" w:cs="Times New Roman"/>
                <w:b/>
                <w:szCs w:val="20"/>
                <w:lang w:eastAsia="sl-SI"/>
              </w:rPr>
            </w:pPr>
            <w:r>
              <w:rPr>
                <w:rFonts w:ascii="Arial" w:eastAsia="Times New Roman" w:hAnsi="Arial" w:cs="Times New Roman"/>
                <w:b/>
                <w:szCs w:val="20"/>
                <w:lang w:eastAsia="sl-SI"/>
              </w:rPr>
              <w:t>Dijaki usvajajo besedišče povezano s kriminalom in črno kroniko</w:t>
            </w: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tc>
      </w:tr>
      <w:tr w:rsidR="00E5592D" w:rsidRPr="00E5592D" w:rsidTr="00443615">
        <w:tblPrEx>
          <w:tblCellMar>
            <w:left w:w="107" w:type="dxa"/>
            <w:right w:w="107" w:type="dxa"/>
          </w:tblCellMar>
        </w:tblPrEx>
        <w:tc>
          <w:tcPr>
            <w:tcW w:w="1639" w:type="dxa"/>
          </w:tcPr>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sidRPr="00E5592D">
              <w:rPr>
                <w:rFonts w:ascii="Arial" w:eastAsia="Times New Roman" w:hAnsi="Arial" w:cs="Times New Roman"/>
                <w:sz w:val="20"/>
                <w:szCs w:val="20"/>
                <w:lang w:eastAsia="sl-SI"/>
              </w:rPr>
              <w:t>NOVE UČNE VSEBINE</w:t>
            </w: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tc>
        <w:tc>
          <w:tcPr>
            <w:tcW w:w="8216" w:type="dxa"/>
            <w:gridSpan w:val="5"/>
          </w:tcPr>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p w:rsidR="00E5592D" w:rsidRDefault="00FB1686"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Pr>
                <w:rFonts w:ascii="Arial" w:eastAsia="Times New Roman" w:hAnsi="Arial" w:cs="Times New Roman"/>
                <w:szCs w:val="20"/>
                <w:lang w:eastAsia="sl-SI"/>
              </w:rPr>
              <w:t>Zgradba kronike</w:t>
            </w:r>
          </w:p>
          <w:p w:rsidR="00FB1686" w:rsidRPr="00E5592D" w:rsidRDefault="00FB1686"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Pr>
                <w:rFonts w:ascii="Arial" w:eastAsia="Times New Roman" w:hAnsi="Arial" w:cs="Times New Roman"/>
                <w:szCs w:val="20"/>
                <w:lang w:eastAsia="sl-SI"/>
              </w:rPr>
              <w:t>Besedišče o kriminalu</w:t>
            </w: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tc>
      </w:tr>
      <w:tr w:rsidR="00E5592D" w:rsidRPr="00E5592D" w:rsidTr="00443615">
        <w:tblPrEx>
          <w:tblCellMar>
            <w:left w:w="107" w:type="dxa"/>
            <w:right w:w="107" w:type="dxa"/>
          </w:tblCellMar>
        </w:tblPrEx>
        <w:tc>
          <w:tcPr>
            <w:tcW w:w="1639" w:type="dxa"/>
          </w:tcPr>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sidRPr="00E5592D">
              <w:rPr>
                <w:rFonts w:ascii="Arial" w:eastAsia="Times New Roman" w:hAnsi="Arial" w:cs="Times New Roman"/>
                <w:sz w:val="20"/>
                <w:szCs w:val="20"/>
                <w:lang w:eastAsia="sl-SI"/>
              </w:rPr>
              <w:t>JEZIKOVNE SPRETNOSTI</w:t>
            </w: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tc>
        <w:tc>
          <w:tcPr>
            <w:tcW w:w="8216" w:type="dxa"/>
            <w:gridSpan w:val="5"/>
          </w:tcPr>
          <w:p w:rsidR="00E5592D" w:rsidRPr="00E5592D" w:rsidRDefault="00E5592D" w:rsidP="00E5592D">
            <w:pPr>
              <w:tabs>
                <w:tab w:val="left" w:pos="4173"/>
              </w:tabs>
              <w:overflowPunct w:val="0"/>
              <w:autoSpaceDE w:val="0"/>
              <w:autoSpaceDN w:val="0"/>
              <w:adjustRightInd w:val="0"/>
              <w:spacing w:before="160" w:after="120" w:line="240" w:lineRule="auto"/>
              <w:ind w:firstLine="204"/>
              <w:textAlignment w:val="baseline"/>
              <w:rPr>
                <w:rFonts w:ascii="Arial" w:eastAsia="Times New Roman" w:hAnsi="Arial" w:cs="Times New Roman"/>
                <w:szCs w:val="20"/>
                <w:lang w:eastAsia="sl-SI"/>
              </w:rPr>
            </w:pPr>
            <w:r w:rsidRPr="00E5592D">
              <w:rPr>
                <w:rFonts w:ascii="Arial" w:eastAsia="Times New Roman" w:hAnsi="Arial" w:cs="Times New Roman"/>
                <w:szCs w:val="20"/>
                <w:lang w:eastAsia="sl-SI"/>
              </w:rPr>
              <w:t xml:space="preserve">   </w:t>
            </w:r>
            <w:r w:rsidRPr="00FB1686">
              <w:rPr>
                <w:rFonts w:ascii="Arial" w:eastAsia="Times New Roman" w:hAnsi="Arial" w:cs="Times New Roman"/>
                <w:szCs w:val="20"/>
                <w:lang w:eastAsia="sl-SI"/>
              </w:rPr>
              <w:t>govor in govorno sporočanje</w:t>
            </w:r>
            <w:r w:rsidRPr="00E5592D">
              <w:rPr>
                <w:rFonts w:ascii="Arial" w:eastAsia="Times New Roman" w:hAnsi="Arial" w:cs="Times New Roman"/>
                <w:szCs w:val="20"/>
                <w:lang w:eastAsia="sl-SI"/>
              </w:rPr>
              <w:t xml:space="preserve">              </w:t>
            </w:r>
            <w:r w:rsidRPr="00E5592D">
              <w:rPr>
                <w:rFonts w:ascii="Arial" w:eastAsia="Times New Roman" w:hAnsi="Arial" w:cs="Times New Roman"/>
                <w:szCs w:val="20"/>
                <w:lang w:eastAsia="sl-SI"/>
              </w:rPr>
              <w:tab/>
            </w:r>
            <w:r w:rsidRPr="00FB1686">
              <w:rPr>
                <w:rFonts w:ascii="Arial" w:eastAsia="Times New Roman" w:hAnsi="Arial" w:cs="Times New Roman"/>
                <w:b/>
                <w:szCs w:val="20"/>
                <w:lang w:eastAsia="sl-SI"/>
              </w:rPr>
              <w:t>branje in bralno razumevanje</w:t>
            </w:r>
          </w:p>
          <w:p w:rsidR="00E5592D" w:rsidRPr="00E5592D" w:rsidRDefault="00E5592D" w:rsidP="00E5592D">
            <w:pPr>
              <w:tabs>
                <w:tab w:val="left" w:pos="4173"/>
              </w:tabs>
              <w:overflowPunct w:val="0"/>
              <w:autoSpaceDE w:val="0"/>
              <w:autoSpaceDN w:val="0"/>
              <w:adjustRightInd w:val="0"/>
              <w:spacing w:after="120" w:line="240" w:lineRule="auto"/>
              <w:ind w:firstLine="204"/>
              <w:textAlignment w:val="baseline"/>
              <w:rPr>
                <w:rFonts w:ascii="Arial" w:eastAsia="Times New Roman" w:hAnsi="Arial" w:cs="Times New Roman"/>
                <w:szCs w:val="20"/>
                <w:lang w:eastAsia="sl-SI"/>
              </w:rPr>
            </w:pPr>
            <w:r w:rsidRPr="00FB1686">
              <w:rPr>
                <w:rFonts w:ascii="Arial" w:eastAsia="Times New Roman" w:hAnsi="Arial" w:cs="Times New Roman"/>
                <w:b/>
                <w:szCs w:val="20"/>
                <w:lang w:eastAsia="sl-SI"/>
              </w:rPr>
              <w:t xml:space="preserve">   pisanje in pisno sporočanje</w:t>
            </w:r>
            <w:r w:rsidRPr="00E5592D">
              <w:rPr>
                <w:rFonts w:ascii="Arial" w:eastAsia="Times New Roman" w:hAnsi="Arial" w:cs="Times New Roman"/>
                <w:szCs w:val="20"/>
                <w:lang w:eastAsia="sl-SI"/>
              </w:rPr>
              <w:t xml:space="preserve">               </w:t>
            </w:r>
            <w:r w:rsidRPr="00FB1686">
              <w:rPr>
                <w:rFonts w:ascii="Arial" w:eastAsia="Times New Roman" w:hAnsi="Arial" w:cs="Times New Roman"/>
                <w:szCs w:val="20"/>
                <w:lang w:eastAsia="sl-SI"/>
              </w:rPr>
              <w:t>poslušanje in slušno razumevanje</w:t>
            </w:r>
          </w:p>
        </w:tc>
      </w:tr>
      <w:tr w:rsidR="00E5592D" w:rsidRPr="00E5592D" w:rsidTr="00443615">
        <w:tblPrEx>
          <w:tblCellMar>
            <w:left w:w="107" w:type="dxa"/>
            <w:right w:w="107" w:type="dxa"/>
          </w:tblCellMar>
        </w:tblPrEx>
        <w:tc>
          <w:tcPr>
            <w:tcW w:w="1639" w:type="dxa"/>
          </w:tcPr>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 w:val="10"/>
                <w:szCs w:val="10"/>
                <w:lang w:eastAsia="sl-SI"/>
              </w:rPr>
            </w:pP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 w:val="16"/>
                <w:szCs w:val="16"/>
                <w:lang w:eastAsia="sl-SI"/>
              </w:rPr>
            </w:pPr>
            <w:r w:rsidRPr="00E5592D">
              <w:rPr>
                <w:rFonts w:ascii="Arial" w:eastAsia="Times New Roman" w:hAnsi="Arial" w:cs="Times New Roman"/>
                <w:sz w:val="16"/>
                <w:szCs w:val="16"/>
                <w:lang w:eastAsia="sl-SI"/>
              </w:rPr>
              <w:t>MEDPREDMETNE POVEZAVE</w:t>
            </w: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 w:val="10"/>
                <w:szCs w:val="10"/>
                <w:lang w:eastAsia="sl-SI"/>
              </w:rPr>
            </w:pPr>
          </w:p>
        </w:tc>
        <w:tc>
          <w:tcPr>
            <w:tcW w:w="8216" w:type="dxa"/>
            <w:gridSpan w:val="5"/>
          </w:tcPr>
          <w:p w:rsidR="00E5592D" w:rsidRPr="00C94CFE" w:rsidRDefault="00FB1686" w:rsidP="00C94CFE">
            <w:p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Pr>
                <w:rFonts w:ascii="Arial" w:eastAsia="Times New Roman" w:hAnsi="Arial" w:cs="Times New Roman"/>
                <w:szCs w:val="20"/>
                <w:lang w:eastAsia="sl-SI"/>
              </w:rPr>
              <w:t>Pripravo na uro je pripravila slovenska učiteljica francoščine, tuji učitelj je uro izvedel po navodilu in usklajevanju s slovensko učiteljico in v navezavi na že prej skupaj obravnavano temo</w:t>
            </w:r>
            <w:r w:rsidR="00C94CFE">
              <w:rPr>
                <w:rFonts w:ascii="Arial" w:eastAsia="Times New Roman" w:hAnsi="Arial" w:cs="Times New Roman"/>
                <w:szCs w:val="20"/>
                <w:lang w:eastAsia="sl-SI"/>
              </w:rPr>
              <w:t>.</w:t>
            </w:r>
          </w:p>
        </w:tc>
      </w:tr>
      <w:tr w:rsidR="00E5592D" w:rsidRPr="00E5592D" w:rsidTr="00443615">
        <w:tblPrEx>
          <w:tblCellMar>
            <w:left w:w="107" w:type="dxa"/>
            <w:right w:w="107" w:type="dxa"/>
          </w:tblCellMar>
        </w:tblPrEx>
        <w:tc>
          <w:tcPr>
            <w:tcW w:w="1639" w:type="dxa"/>
            <w:tcBorders>
              <w:top w:val="single" w:sz="6" w:space="0" w:color="auto"/>
              <w:left w:val="single" w:sz="6" w:space="0" w:color="auto"/>
              <w:bottom w:val="single" w:sz="6" w:space="0" w:color="auto"/>
              <w:right w:val="single" w:sz="6" w:space="0" w:color="auto"/>
            </w:tcBorders>
          </w:tcPr>
          <w:p w:rsidR="00E5592D" w:rsidRPr="00E5592D" w:rsidRDefault="00E5592D" w:rsidP="00E5592D">
            <w:pPr>
              <w:tabs>
                <w:tab w:val="left" w:pos="284"/>
              </w:tabs>
              <w:overflowPunct w:val="0"/>
              <w:autoSpaceDE w:val="0"/>
              <w:autoSpaceDN w:val="0"/>
              <w:adjustRightInd w:val="0"/>
              <w:spacing w:after="0" w:line="360" w:lineRule="auto"/>
              <w:textAlignment w:val="baseline"/>
              <w:rPr>
                <w:rFonts w:ascii="Arial" w:eastAsia="Times New Roman" w:hAnsi="Arial" w:cs="Times New Roman"/>
                <w:lang w:eastAsia="sl-SI"/>
              </w:rPr>
            </w:pP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 w:val="20"/>
                <w:szCs w:val="20"/>
                <w:lang w:eastAsia="sl-SI"/>
              </w:rPr>
            </w:pPr>
            <w:r w:rsidRPr="00E5592D">
              <w:rPr>
                <w:rFonts w:ascii="Arial" w:eastAsia="Times New Roman" w:hAnsi="Arial" w:cs="Times New Roman"/>
                <w:sz w:val="20"/>
                <w:szCs w:val="20"/>
                <w:lang w:eastAsia="sl-SI"/>
              </w:rPr>
              <w:t>UČNI VIRI  IN PRIPOMOČKI</w:t>
            </w: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tc>
        <w:tc>
          <w:tcPr>
            <w:tcW w:w="8216" w:type="dxa"/>
            <w:gridSpan w:val="5"/>
            <w:tcBorders>
              <w:top w:val="single" w:sz="6" w:space="0" w:color="auto"/>
              <w:left w:val="single" w:sz="6" w:space="0" w:color="auto"/>
              <w:bottom w:val="single" w:sz="6" w:space="0" w:color="auto"/>
              <w:right w:val="single" w:sz="6" w:space="0" w:color="auto"/>
            </w:tcBorders>
          </w:tcPr>
          <w:p w:rsidR="00E5592D" w:rsidRPr="00E5592D" w:rsidRDefault="00E5592D" w:rsidP="00E5592D">
            <w:pPr>
              <w:overflowPunct w:val="0"/>
              <w:autoSpaceDE w:val="0"/>
              <w:autoSpaceDN w:val="0"/>
              <w:adjustRightInd w:val="0"/>
              <w:spacing w:after="0" w:line="240" w:lineRule="auto"/>
              <w:textAlignment w:val="baseline"/>
              <w:rPr>
                <w:rFonts w:ascii="Arial" w:eastAsia="Times New Roman" w:hAnsi="Arial" w:cs="Times New Roman"/>
                <w:sz w:val="10"/>
                <w:szCs w:val="10"/>
                <w:lang w:eastAsia="sl-SI"/>
              </w:rPr>
            </w:pPr>
          </w:p>
          <w:p w:rsidR="00E5592D" w:rsidRPr="00E5592D" w:rsidRDefault="00E5592D" w:rsidP="00E5592D">
            <w:pPr>
              <w:overflowPunct w:val="0"/>
              <w:autoSpaceDE w:val="0"/>
              <w:autoSpaceDN w:val="0"/>
              <w:adjustRightInd w:val="0"/>
              <w:spacing w:after="0" w:line="240" w:lineRule="auto"/>
              <w:jc w:val="center"/>
              <w:textAlignment w:val="baseline"/>
              <w:rPr>
                <w:rFonts w:ascii="Arial" w:eastAsia="Times New Roman" w:hAnsi="Arial" w:cs="Times New Roman"/>
                <w:lang w:eastAsia="sl-SI"/>
              </w:rPr>
            </w:pPr>
            <w:r w:rsidRPr="00E5592D">
              <w:rPr>
                <w:rFonts w:ascii="Arial" w:eastAsia="Times New Roman" w:hAnsi="Arial" w:cs="Times New Roman"/>
                <w:lang w:eastAsia="sl-SI"/>
              </w:rPr>
              <w:t xml:space="preserve">učbenik      </w:t>
            </w:r>
            <w:r w:rsidRPr="00FB1686">
              <w:rPr>
                <w:rFonts w:ascii="Arial" w:eastAsia="Times New Roman" w:hAnsi="Arial" w:cs="Times New Roman"/>
                <w:b/>
                <w:lang w:eastAsia="sl-SI"/>
              </w:rPr>
              <w:t>besedilo</w:t>
            </w:r>
            <w:r w:rsidRPr="00E5592D">
              <w:rPr>
                <w:rFonts w:ascii="Arial" w:eastAsia="Times New Roman" w:hAnsi="Arial" w:cs="Times New Roman"/>
                <w:lang w:eastAsia="sl-SI"/>
              </w:rPr>
              <w:t xml:space="preserve">     delovni zvezek     slovnična vadnica      </w:t>
            </w:r>
            <w:r w:rsidRPr="00E5592D">
              <w:rPr>
                <w:rFonts w:ascii="Arial" w:eastAsia="Times New Roman" w:hAnsi="Arial" w:cs="Times New Roman"/>
                <w:b/>
                <w:lang w:eastAsia="sl-SI"/>
              </w:rPr>
              <w:t xml:space="preserve">učni list </w:t>
            </w:r>
            <w:r w:rsidRPr="00E5592D">
              <w:rPr>
                <w:rFonts w:ascii="Arial" w:eastAsia="Times New Roman" w:hAnsi="Arial" w:cs="Times New Roman"/>
                <w:lang w:eastAsia="sl-SI"/>
              </w:rPr>
              <w:t xml:space="preserve">    </w:t>
            </w:r>
          </w:p>
          <w:p w:rsidR="00E5592D" w:rsidRPr="00E5592D" w:rsidRDefault="00E5592D" w:rsidP="00E5592D">
            <w:pPr>
              <w:overflowPunct w:val="0"/>
              <w:autoSpaceDE w:val="0"/>
              <w:autoSpaceDN w:val="0"/>
              <w:adjustRightInd w:val="0"/>
              <w:spacing w:after="0" w:line="240" w:lineRule="auto"/>
              <w:textAlignment w:val="baseline"/>
              <w:rPr>
                <w:rFonts w:ascii="Arial" w:eastAsia="Times New Roman" w:hAnsi="Arial" w:cs="Times New Roman"/>
                <w:sz w:val="10"/>
                <w:szCs w:val="10"/>
                <w:lang w:eastAsia="sl-SI"/>
              </w:rPr>
            </w:pPr>
          </w:p>
          <w:p w:rsidR="00E5592D" w:rsidRPr="00E5592D" w:rsidRDefault="00E5592D" w:rsidP="00E5592D">
            <w:pPr>
              <w:overflowPunct w:val="0"/>
              <w:autoSpaceDE w:val="0"/>
              <w:autoSpaceDN w:val="0"/>
              <w:adjustRightInd w:val="0"/>
              <w:spacing w:after="0" w:line="240" w:lineRule="auto"/>
              <w:textAlignment w:val="baseline"/>
              <w:rPr>
                <w:rFonts w:ascii="Arial" w:eastAsia="Times New Roman" w:hAnsi="Arial" w:cs="Times New Roman"/>
                <w:lang w:eastAsia="sl-SI"/>
              </w:rPr>
            </w:pPr>
            <w:r w:rsidRPr="00E5592D">
              <w:rPr>
                <w:rFonts w:ascii="Arial" w:eastAsia="Times New Roman" w:hAnsi="Arial" w:cs="Times New Roman"/>
                <w:lang w:eastAsia="sl-SI"/>
              </w:rPr>
              <w:t xml:space="preserve">dvojezični slovar     enojezični slovar      spletni slovar     zemljevid      učni plakat    </w:t>
            </w:r>
          </w:p>
          <w:p w:rsidR="00E5592D" w:rsidRPr="00E5592D" w:rsidRDefault="00E5592D" w:rsidP="00E5592D">
            <w:pPr>
              <w:overflowPunct w:val="0"/>
              <w:autoSpaceDE w:val="0"/>
              <w:autoSpaceDN w:val="0"/>
              <w:adjustRightInd w:val="0"/>
              <w:spacing w:after="0" w:line="240" w:lineRule="auto"/>
              <w:textAlignment w:val="baseline"/>
              <w:rPr>
                <w:rFonts w:ascii="Arial" w:eastAsia="Times New Roman" w:hAnsi="Arial" w:cs="Times New Roman"/>
                <w:sz w:val="10"/>
                <w:szCs w:val="10"/>
                <w:lang w:eastAsia="sl-SI"/>
              </w:rPr>
            </w:pPr>
          </w:p>
          <w:p w:rsidR="00E5592D" w:rsidRPr="00E5592D" w:rsidRDefault="00E5592D" w:rsidP="00E5592D">
            <w:pPr>
              <w:overflowPunct w:val="0"/>
              <w:autoSpaceDE w:val="0"/>
              <w:autoSpaceDN w:val="0"/>
              <w:adjustRightInd w:val="0"/>
              <w:spacing w:after="0" w:line="240" w:lineRule="auto"/>
              <w:jc w:val="center"/>
              <w:textAlignment w:val="baseline"/>
              <w:rPr>
                <w:rFonts w:ascii="Arial" w:eastAsia="Times New Roman" w:hAnsi="Arial" w:cs="Times New Roman"/>
                <w:lang w:eastAsia="sl-SI"/>
              </w:rPr>
            </w:pPr>
            <w:r w:rsidRPr="00E5592D">
              <w:rPr>
                <w:rFonts w:ascii="Arial" w:eastAsia="Times New Roman" w:hAnsi="Arial" w:cs="Times New Roman"/>
                <w:lang w:eastAsia="sl-SI"/>
              </w:rPr>
              <w:t>zgoščenka/kaseta     graf. prosojnica     e-prosojnice      DVD    videokaseta</w:t>
            </w:r>
            <w:r w:rsidR="00C94CFE">
              <w:rPr>
                <w:rFonts w:ascii="Arial" w:eastAsia="Times New Roman" w:hAnsi="Arial" w:cs="Times New Roman"/>
                <w:lang w:eastAsia="sl-SI"/>
              </w:rPr>
              <w:t xml:space="preserve"> </w:t>
            </w:r>
            <w:r w:rsidR="00C94CFE" w:rsidRPr="00C94CFE">
              <w:rPr>
                <w:rFonts w:ascii="Arial" w:eastAsia="Times New Roman" w:hAnsi="Arial" w:cs="Times New Roman"/>
                <w:b/>
                <w:lang w:eastAsia="sl-SI"/>
              </w:rPr>
              <w:t>računalnik  internet</w:t>
            </w:r>
          </w:p>
          <w:p w:rsidR="00E5592D" w:rsidRPr="00E5592D" w:rsidRDefault="00E5592D" w:rsidP="00E5592D">
            <w:pPr>
              <w:overflowPunct w:val="0"/>
              <w:autoSpaceDE w:val="0"/>
              <w:autoSpaceDN w:val="0"/>
              <w:adjustRightInd w:val="0"/>
              <w:spacing w:after="0" w:line="240" w:lineRule="auto"/>
              <w:textAlignment w:val="baseline"/>
              <w:rPr>
                <w:rFonts w:ascii="Arial" w:eastAsia="Times New Roman" w:hAnsi="Arial" w:cs="Times New Roman"/>
                <w:sz w:val="6"/>
                <w:szCs w:val="6"/>
                <w:lang w:eastAsia="sl-SI"/>
              </w:rPr>
            </w:pPr>
          </w:p>
        </w:tc>
      </w:tr>
      <w:tr w:rsidR="00E5592D" w:rsidRPr="00E5592D" w:rsidTr="00443615">
        <w:tblPrEx>
          <w:tblCellMar>
            <w:left w:w="107" w:type="dxa"/>
            <w:right w:w="107" w:type="dxa"/>
          </w:tblCellMar>
        </w:tblPrEx>
        <w:tc>
          <w:tcPr>
            <w:tcW w:w="1639" w:type="dxa"/>
          </w:tcPr>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 w:val="10"/>
                <w:szCs w:val="20"/>
                <w:lang w:eastAsia="sl-SI"/>
              </w:rPr>
            </w:pP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 w:val="10"/>
                <w:szCs w:val="20"/>
                <w:lang w:eastAsia="sl-SI"/>
              </w:rPr>
            </w:pPr>
            <w:r w:rsidRPr="00E5592D">
              <w:rPr>
                <w:rFonts w:ascii="Arial" w:eastAsia="Times New Roman" w:hAnsi="Arial" w:cs="Times New Roman"/>
                <w:sz w:val="20"/>
                <w:szCs w:val="20"/>
                <w:lang w:eastAsia="sl-SI"/>
              </w:rPr>
              <w:t>DOMAČA NALOGA</w:t>
            </w:r>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w:eastAsia="Times New Roman" w:hAnsi="Arial" w:cs="Times New Roman"/>
                <w:sz w:val="10"/>
                <w:szCs w:val="20"/>
                <w:lang w:eastAsia="sl-SI"/>
              </w:rPr>
            </w:pPr>
          </w:p>
        </w:tc>
        <w:tc>
          <w:tcPr>
            <w:tcW w:w="8216" w:type="dxa"/>
            <w:gridSpan w:val="5"/>
          </w:tcPr>
          <w:p w:rsidR="00E5592D" w:rsidRPr="00E5592D" w:rsidRDefault="00C94CFE" w:rsidP="00E5592D">
            <w:p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Pr>
                <w:rFonts w:ascii="Arial" w:eastAsia="Times New Roman" w:hAnsi="Arial" w:cs="Times New Roman"/>
                <w:szCs w:val="20"/>
                <w:lang w:eastAsia="sl-SI"/>
              </w:rPr>
              <w:t>Slovnične vaje na učnem listu</w:t>
            </w:r>
          </w:p>
          <w:p w:rsidR="00E5592D" w:rsidRPr="00E5592D" w:rsidRDefault="00E5592D" w:rsidP="00E5592D">
            <w:p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p w:rsidR="00E5592D" w:rsidRPr="00E5592D" w:rsidRDefault="00E5592D" w:rsidP="00E5592D">
            <w:p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tc>
      </w:tr>
      <w:tr w:rsidR="00E5592D" w:rsidRPr="00E5592D" w:rsidTr="00443615">
        <w:tblPrEx>
          <w:tblCellMar>
            <w:left w:w="107" w:type="dxa"/>
            <w:right w:w="107" w:type="dxa"/>
          </w:tblCellMar>
        </w:tblPrEx>
        <w:tc>
          <w:tcPr>
            <w:tcW w:w="7479" w:type="dxa"/>
            <w:gridSpan w:val="5"/>
            <w:tcBorders>
              <w:bottom w:val="single" w:sz="6" w:space="0" w:color="auto"/>
            </w:tcBorders>
            <w:shd w:val="pct5" w:color="auto" w:fill="auto"/>
          </w:tcPr>
          <w:p w:rsidR="00E5592D" w:rsidRPr="00E5592D" w:rsidRDefault="00E5592D" w:rsidP="00E5592D">
            <w:pPr>
              <w:tabs>
                <w:tab w:val="left" w:pos="284"/>
                <w:tab w:val="left" w:pos="4031"/>
              </w:tabs>
              <w:overflowPunct w:val="0"/>
              <w:autoSpaceDE w:val="0"/>
              <w:autoSpaceDN w:val="0"/>
              <w:adjustRightInd w:val="0"/>
              <w:spacing w:after="0" w:line="240" w:lineRule="auto"/>
              <w:jc w:val="center"/>
              <w:textAlignment w:val="baseline"/>
              <w:rPr>
                <w:rFonts w:ascii="Arial" w:eastAsia="Times New Roman" w:hAnsi="Arial" w:cs="Times New Roman"/>
                <w:sz w:val="12"/>
                <w:szCs w:val="20"/>
                <w:lang w:eastAsia="sl-SI"/>
              </w:rPr>
            </w:pPr>
          </w:p>
          <w:p w:rsidR="00E5592D" w:rsidRPr="00E5592D" w:rsidRDefault="00E5592D" w:rsidP="00E5592D">
            <w:pPr>
              <w:tabs>
                <w:tab w:val="left" w:pos="284"/>
                <w:tab w:val="left" w:pos="4031"/>
              </w:tabs>
              <w:overflowPunct w:val="0"/>
              <w:autoSpaceDE w:val="0"/>
              <w:autoSpaceDN w:val="0"/>
              <w:adjustRightInd w:val="0"/>
              <w:spacing w:after="0" w:line="240" w:lineRule="auto"/>
              <w:jc w:val="center"/>
              <w:textAlignment w:val="baseline"/>
              <w:rPr>
                <w:rFonts w:ascii="Arial" w:eastAsia="Times New Roman" w:hAnsi="Arial" w:cs="Times New Roman"/>
                <w:szCs w:val="20"/>
                <w:lang w:eastAsia="sl-SI"/>
              </w:rPr>
            </w:pPr>
            <w:r w:rsidRPr="00E5592D">
              <w:rPr>
                <w:rFonts w:ascii="Arial" w:eastAsia="Times New Roman" w:hAnsi="Arial" w:cs="Times New Roman"/>
                <w:sz w:val="20"/>
                <w:szCs w:val="20"/>
                <w:lang w:eastAsia="sl-SI"/>
              </w:rPr>
              <w:t>POTEK UČNE URE</w:t>
            </w:r>
          </w:p>
        </w:tc>
        <w:tc>
          <w:tcPr>
            <w:tcW w:w="2376" w:type="dxa"/>
            <w:tcBorders>
              <w:bottom w:val="nil"/>
            </w:tcBorders>
          </w:tcPr>
          <w:p w:rsidR="00E5592D" w:rsidRPr="00E5592D" w:rsidRDefault="00E5592D" w:rsidP="00E5592D">
            <w:pPr>
              <w:tabs>
                <w:tab w:val="left" w:pos="284"/>
                <w:tab w:val="left" w:pos="4031"/>
              </w:tabs>
              <w:overflowPunct w:val="0"/>
              <w:autoSpaceDE w:val="0"/>
              <w:autoSpaceDN w:val="0"/>
              <w:adjustRightInd w:val="0"/>
              <w:spacing w:after="0" w:line="240" w:lineRule="auto"/>
              <w:jc w:val="center"/>
              <w:textAlignment w:val="baseline"/>
              <w:rPr>
                <w:rFonts w:ascii="Arial" w:eastAsia="Times New Roman" w:hAnsi="Arial" w:cs="Times New Roman"/>
                <w:sz w:val="20"/>
                <w:szCs w:val="20"/>
                <w:lang w:eastAsia="sl-SI"/>
              </w:rPr>
            </w:pPr>
            <w:r w:rsidRPr="00E5592D">
              <w:rPr>
                <w:rFonts w:ascii="Arial" w:eastAsia="Times New Roman" w:hAnsi="Arial" w:cs="Times New Roman"/>
                <w:sz w:val="20"/>
                <w:szCs w:val="20"/>
                <w:lang w:eastAsia="sl-SI"/>
              </w:rPr>
              <w:t>UČNE OBLIKE,</w:t>
            </w:r>
          </w:p>
          <w:p w:rsidR="00E5592D" w:rsidRPr="00E5592D" w:rsidRDefault="00E5592D" w:rsidP="00E5592D">
            <w:pPr>
              <w:tabs>
                <w:tab w:val="left" w:pos="284"/>
                <w:tab w:val="left" w:pos="4031"/>
              </w:tabs>
              <w:overflowPunct w:val="0"/>
              <w:autoSpaceDE w:val="0"/>
              <w:autoSpaceDN w:val="0"/>
              <w:adjustRightInd w:val="0"/>
              <w:spacing w:after="0" w:line="240" w:lineRule="auto"/>
              <w:jc w:val="center"/>
              <w:textAlignment w:val="baseline"/>
              <w:rPr>
                <w:rFonts w:ascii="Arial" w:eastAsia="Times New Roman" w:hAnsi="Arial" w:cs="Times New Roman"/>
                <w:szCs w:val="20"/>
                <w:lang w:eastAsia="sl-SI"/>
              </w:rPr>
            </w:pPr>
            <w:r w:rsidRPr="00E5592D">
              <w:rPr>
                <w:rFonts w:ascii="Arial" w:eastAsia="Times New Roman" w:hAnsi="Arial" w:cs="Times New Roman"/>
                <w:sz w:val="20"/>
                <w:szCs w:val="20"/>
                <w:lang w:eastAsia="sl-SI"/>
              </w:rPr>
              <w:t>METODE, VIRI</w:t>
            </w:r>
          </w:p>
        </w:tc>
      </w:tr>
      <w:tr w:rsidR="00E5592D" w:rsidRPr="00E5592D" w:rsidTr="00443615">
        <w:tblPrEx>
          <w:tblCellMar>
            <w:left w:w="107" w:type="dxa"/>
            <w:right w:w="107" w:type="dxa"/>
          </w:tblCellMar>
        </w:tblPrEx>
        <w:tc>
          <w:tcPr>
            <w:tcW w:w="7479" w:type="dxa"/>
            <w:gridSpan w:val="5"/>
            <w:tcBorders>
              <w:bottom w:val="single" w:sz="4" w:space="0" w:color="auto"/>
            </w:tcBorders>
          </w:tcPr>
          <w:p w:rsidR="00D93F36" w:rsidRDefault="0043704B" w:rsidP="00D93F36">
            <w:pPr>
              <w:pStyle w:val="Odstavekseznama"/>
              <w:numPr>
                <w:ilvl w:val="0"/>
                <w:numId w:val="5"/>
              </w:num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Pr>
                <w:rFonts w:ascii="Arial" w:eastAsia="Times New Roman" w:hAnsi="Arial" w:cs="Times New Roman"/>
                <w:szCs w:val="20"/>
                <w:lang w:eastAsia="sl-SI"/>
              </w:rPr>
              <w:t>Nadaljujemo delo z besedili iz črne kronike, s katerimi smo začeli v prejšnji uri. Preverimo domačo nalogo.</w:t>
            </w:r>
          </w:p>
          <w:p w:rsidR="0043704B" w:rsidRDefault="0043704B" w:rsidP="00D93F36">
            <w:pPr>
              <w:pStyle w:val="Odstavekseznama"/>
              <w:numPr>
                <w:ilvl w:val="0"/>
                <w:numId w:val="5"/>
              </w:num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Pr>
                <w:rFonts w:ascii="Arial" w:eastAsia="Times New Roman" w:hAnsi="Arial" w:cs="Times New Roman"/>
                <w:szCs w:val="20"/>
                <w:lang w:eastAsia="sl-SI"/>
              </w:rPr>
              <w:t>Dijaki še vedno delajo v skupinah (tri skupine vsaka s svojim člankom). Opazujejo in še enkrat preberejo besedilo in podčrtajo besedišče, ki je povezano s črno kroniko, kriminalnimi dejanji. Učitelj zapiše besedišče na tablo, dijaki prepišejo v zvezke.</w:t>
            </w:r>
          </w:p>
          <w:p w:rsidR="0043704B" w:rsidRPr="0043704B" w:rsidRDefault="0043704B" w:rsidP="0043704B">
            <w:pPr>
              <w:pStyle w:val="Odstavekseznama"/>
              <w:numPr>
                <w:ilvl w:val="0"/>
                <w:numId w:val="5"/>
              </w:numPr>
              <w:rPr>
                <w:rFonts w:ascii="Arial" w:eastAsia="Times New Roman" w:hAnsi="Arial" w:cs="Times New Roman"/>
                <w:szCs w:val="20"/>
                <w:lang w:eastAsia="sl-SI"/>
              </w:rPr>
            </w:pPr>
            <w:r w:rsidRPr="0043704B">
              <w:rPr>
                <w:rFonts w:ascii="Arial" w:eastAsia="Times New Roman" w:hAnsi="Arial" w:cs="Times New Roman"/>
                <w:szCs w:val="20"/>
                <w:lang w:eastAsia="sl-SI"/>
              </w:rPr>
              <w:t>Dijaki opazujejo slovnične strukture, ki so najpogostejše v člankih iz črne kronike. Ugotovitve zapišemo na tablo (</w:t>
            </w:r>
            <w:proofErr w:type="spellStart"/>
            <w:r w:rsidRPr="0043704B">
              <w:rPr>
                <w:rFonts w:ascii="Arial" w:eastAsia="Times New Roman" w:hAnsi="Arial" w:cs="Times New Roman"/>
                <w:szCs w:val="20"/>
                <w:lang w:eastAsia="sl-SI"/>
              </w:rPr>
              <w:t>temps</w:t>
            </w:r>
            <w:proofErr w:type="spellEnd"/>
            <w:r w:rsidRPr="0043704B">
              <w:rPr>
                <w:rFonts w:ascii="Arial" w:eastAsia="Times New Roman" w:hAnsi="Arial" w:cs="Times New Roman"/>
                <w:szCs w:val="20"/>
                <w:lang w:eastAsia="sl-SI"/>
              </w:rPr>
              <w:t xml:space="preserve"> </w:t>
            </w:r>
            <w:proofErr w:type="spellStart"/>
            <w:r w:rsidRPr="0043704B">
              <w:rPr>
                <w:rFonts w:ascii="Arial" w:eastAsia="Times New Roman" w:hAnsi="Arial" w:cs="Times New Roman"/>
                <w:szCs w:val="20"/>
                <w:lang w:eastAsia="sl-SI"/>
              </w:rPr>
              <w:t>du</w:t>
            </w:r>
            <w:proofErr w:type="spellEnd"/>
            <w:r w:rsidRPr="0043704B">
              <w:rPr>
                <w:rFonts w:ascii="Arial" w:eastAsia="Times New Roman" w:hAnsi="Arial" w:cs="Times New Roman"/>
                <w:szCs w:val="20"/>
                <w:lang w:eastAsia="sl-SI"/>
              </w:rPr>
              <w:t xml:space="preserve"> </w:t>
            </w:r>
            <w:proofErr w:type="spellStart"/>
            <w:r w:rsidRPr="0043704B">
              <w:rPr>
                <w:rFonts w:ascii="Arial" w:eastAsia="Times New Roman" w:hAnsi="Arial" w:cs="Times New Roman"/>
                <w:szCs w:val="20"/>
                <w:lang w:eastAsia="sl-SI"/>
              </w:rPr>
              <w:t>passé</w:t>
            </w:r>
            <w:proofErr w:type="spellEnd"/>
            <w:r w:rsidRPr="0043704B">
              <w:rPr>
                <w:rFonts w:ascii="Arial" w:eastAsia="Times New Roman" w:hAnsi="Arial" w:cs="Times New Roman"/>
                <w:szCs w:val="20"/>
                <w:lang w:eastAsia="sl-SI"/>
              </w:rPr>
              <w:t xml:space="preserve">, </w:t>
            </w:r>
            <w:proofErr w:type="spellStart"/>
            <w:r w:rsidRPr="0043704B">
              <w:rPr>
                <w:rFonts w:ascii="Arial" w:eastAsia="Times New Roman" w:hAnsi="Arial" w:cs="Times New Roman"/>
                <w:szCs w:val="20"/>
                <w:lang w:eastAsia="sl-SI"/>
              </w:rPr>
              <w:t>présent</w:t>
            </w:r>
            <w:proofErr w:type="spellEnd"/>
            <w:r w:rsidRPr="0043704B">
              <w:rPr>
                <w:rFonts w:ascii="Arial" w:eastAsia="Times New Roman" w:hAnsi="Arial" w:cs="Times New Roman"/>
                <w:szCs w:val="20"/>
                <w:lang w:eastAsia="sl-SI"/>
              </w:rPr>
              <w:t xml:space="preserve"> </w:t>
            </w:r>
            <w:proofErr w:type="spellStart"/>
            <w:r w:rsidRPr="0043704B">
              <w:rPr>
                <w:rFonts w:ascii="Arial" w:eastAsia="Times New Roman" w:hAnsi="Arial" w:cs="Times New Roman"/>
                <w:szCs w:val="20"/>
                <w:lang w:eastAsia="sl-SI"/>
              </w:rPr>
              <w:t>dans</w:t>
            </w:r>
            <w:proofErr w:type="spellEnd"/>
            <w:r w:rsidRPr="0043704B">
              <w:rPr>
                <w:rFonts w:ascii="Arial" w:eastAsia="Times New Roman" w:hAnsi="Arial" w:cs="Times New Roman"/>
                <w:szCs w:val="20"/>
                <w:lang w:eastAsia="sl-SI"/>
              </w:rPr>
              <w:t xml:space="preserve"> </w:t>
            </w:r>
            <w:proofErr w:type="spellStart"/>
            <w:r w:rsidRPr="0043704B">
              <w:rPr>
                <w:rFonts w:ascii="Arial" w:eastAsia="Times New Roman" w:hAnsi="Arial" w:cs="Times New Roman"/>
                <w:szCs w:val="20"/>
                <w:lang w:eastAsia="sl-SI"/>
              </w:rPr>
              <w:t>un</w:t>
            </w:r>
            <w:proofErr w:type="spellEnd"/>
            <w:r w:rsidRPr="0043704B">
              <w:rPr>
                <w:rFonts w:ascii="Arial" w:eastAsia="Times New Roman" w:hAnsi="Arial" w:cs="Times New Roman"/>
                <w:szCs w:val="20"/>
                <w:lang w:eastAsia="sl-SI"/>
              </w:rPr>
              <w:t xml:space="preserve"> </w:t>
            </w:r>
            <w:proofErr w:type="spellStart"/>
            <w:r w:rsidRPr="0043704B">
              <w:rPr>
                <w:rFonts w:ascii="Arial" w:eastAsia="Times New Roman" w:hAnsi="Arial" w:cs="Times New Roman"/>
                <w:szCs w:val="20"/>
                <w:lang w:eastAsia="sl-SI"/>
              </w:rPr>
              <w:t>article</w:t>
            </w:r>
            <w:proofErr w:type="spellEnd"/>
            <w:r w:rsidRPr="0043704B">
              <w:rPr>
                <w:rFonts w:ascii="Arial" w:eastAsia="Times New Roman" w:hAnsi="Arial" w:cs="Times New Roman"/>
                <w:szCs w:val="20"/>
                <w:lang w:eastAsia="sl-SI"/>
              </w:rPr>
              <w:t xml:space="preserve">, </w:t>
            </w:r>
            <w:proofErr w:type="spellStart"/>
            <w:r w:rsidRPr="0043704B">
              <w:rPr>
                <w:rFonts w:ascii="Arial" w:eastAsia="Times New Roman" w:hAnsi="Arial" w:cs="Times New Roman"/>
                <w:szCs w:val="20"/>
                <w:lang w:eastAsia="sl-SI"/>
              </w:rPr>
              <w:t>passif</w:t>
            </w:r>
            <w:proofErr w:type="spellEnd"/>
            <w:r w:rsidRPr="0043704B">
              <w:rPr>
                <w:rFonts w:ascii="Arial" w:eastAsia="Times New Roman" w:hAnsi="Arial" w:cs="Times New Roman"/>
                <w:szCs w:val="20"/>
                <w:lang w:eastAsia="sl-SI"/>
              </w:rPr>
              <w:t>…)</w:t>
            </w:r>
            <w:r>
              <w:rPr>
                <w:rFonts w:ascii="Arial" w:eastAsia="Times New Roman" w:hAnsi="Arial" w:cs="Times New Roman"/>
                <w:szCs w:val="20"/>
                <w:lang w:eastAsia="sl-SI"/>
              </w:rPr>
              <w:t>.</w:t>
            </w:r>
          </w:p>
          <w:p w:rsidR="0043704B" w:rsidRDefault="0043704B" w:rsidP="00D93F36">
            <w:pPr>
              <w:pStyle w:val="Odstavekseznama"/>
              <w:numPr>
                <w:ilvl w:val="0"/>
                <w:numId w:val="5"/>
              </w:num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Pr>
                <w:rFonts w:ascii="Arial" w:eastAsia="Times New Roman" w:hAnsi="Arial" w:cs="Times New Roman"/>
                <w:szCs w:val="20"/>
                <w:lang w:eastAsia="sl-SI"/>
              </w:rPr>
              <w:t>Dijakom razdelimo učni list na temo zgradbe črne kronike in preberemo ter razložimo shemo, po kateri je tak članek zgrajen.</w:t>
            </w:r>
          </w:p>
          <w:p w:rsidR="0043704B" w:rsidRDefault="0043704B" w:rsidP="00D93F36">
            <w:pPr>
              <w:pStyle w:val="Odstavekseznama"/>
              <w:numPr>
                <w:ilvl w:val="0"/>
                <w:numId w:val="5"/>
              </w:num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Pr>
                <w:rFonts w:ascii="Arial" w:eastAsia="Times New Roman" w:hAnsi="Arial" w:cs="Times New Roman"/>
                <w:szCs w:val="20"/>
                <w:lang w:eastAsia="sl-SI"/>
              </w:rPr>
              <w:t xml:space="preserve">Dijaki v skupinah po tri naredijo vaje na učnem listu. </w:t>
            </w:r>
            <w:proofErr w:type="spellStart"/>
            <w:r>
              <w:rPr>
                <w:rFonts w:ascii="Arial" w:eastAsia="Times New Roman" w:hAnsi="Arial" w:cs="Times New Roman"/>
                <w:szCs w:val="20"/>
                <w:lang w:eastAsia="sl-SI"/>
              </w:rPr>
              <w:t>Pregledamoin</w:t>
            </w:r>
            <w:proofErr w:type="spellEnd"/>
            <w:r>
              <w:rPr>
                <w:rFonts w:ascii="Arial" w:eastAsia="Times New Roman" w:hAnsi="Arial" w:cs="Times New Roman"/>
                <w:szCs w:val="20"/>
                <w:lang w:eastAsia="sl-SI"/>
              </w:rPr>
              <w:t xml:space="preserve"> rešitve zapišemo na tablo.</w:t>
            </w:r>
          </w:p>
          <w:p w:rsidR="0043704B" w:rsidRPr="0043704B" w:rsidRDefault="0043704B" w:rsidP="0043704B">
            <w:pPr>
              <w:pStyle w:val="Odstavekseznama"/>
              <w:numPr>
                <w:ilvl w:val="0"/>
                <w:numId w:val="5"/>
              </w:num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Pr>
                <w:rFonts w:ascii="Arial" w:eastAsia="Times New Roman" w:hAnsi="Arial" w:cs="Times New Roman"/>
                <w:szCs w:val="20"/>
                <w:lang w:eastAsia="sl-SI"/>
              </w:rPr>
              <w:t>Dijakom razdelimo seznam besedišča na temo črne kronike (povzetek).</w:t>
            </w:r>
          </w:p>
          <w:p w:rsidR="00D93F36" w:rsidRDefault="00D93F36" w:rsidP="00D93F36">
            <w:p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p w:rsidR="00E5592D" w:rsidRPr="00E5592D" w:rsidRDefault="00D93F36" w:rsidP="00E5592D">
            <w:p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r>
              <w:rPr>
                <w:rFonts w:ascii="Arial" w:eastAsia="Times New Roman" w:hAnsi="Arial" w:cs="Times New Roman"/>
                <w:szCs w:val="20"/>
                <w:lang w:eastAsia="sl-SI"/>
              </w:rPr>
              <w:t xml:space="preserve">DOMAČA NALOGA: </w:t>
            </w:r>
            <w:r w:rsidR="0043704B">
              <w:rPr>
                <w:rFonts w:ascii="Arial" w:eastAsia="Times New Roman" w:hAnsi="Arial" w:cs="Times New Roman"/>
                <w:szCs w:val="20"/>
                <w:lang w:eastAsia="sl-SI"/>
              </w:rPr>
              <w:t>Dijaki napišejo članek iz črne kronike po navodilih na učnem listu.</w:t>
            </w:r>
          </w:p>
        </w:tc>
        <w:tc>
          <w:tcPr>
            <w:tcW w:w="2376" w:type="dxa"/>
            <w:tcBorders>
              <w:bottom w:val="single" w:sz="4" w:space="0" w:color="auto"/>
            </w:tcBorders>
          </w:tcPr>
          <w:p w:rsidR="00E5592D" w:rsidRPr="00E5592D" w:rsidRDefault="00E5592D" w:rsidP="00E5592D">
            <w:p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Cs w:val="20"/>
                <w:lang w:eastAsia="sl-SI"/>
              </w:rPr>
            </w:pPr>
          </w:p>
          <w:p w:rsidR="00E5592D" w:rsidRPr="00E5592D" w:rsidRDefault="00E5592D" w:rsidP="00E5592D">
            <w:pPr>
              <w:numPr>
                <w:ilvl w:val="0"/>
                <w:numId w:val="1"/>
              </w:numPr>
              <w:tabs>
                <w:tab w:val="left" w:pos="284"/>
                <w:tab w:val="left" w:pos="4031"/>
              </w:tabs>
              <w:overflowPunct w:val="0"/>
              <w:autoSpaceDE w:val="0"/>
              <w:autoSpaceDN w:val="0"/>
              <w:adjustRightInd w:val="0"/>
              <w:spacing w:after="0" w:line="240" w:lineRule="auto"/>
              <w:textAlignment w:val="baseline"/>
              <w:rPr>
                <w:rFonts w:ascii="Arial" w:eastAsia="Times New Roman" w:hAnsi="Arial" w:cs="Times New Roman"/>
                <w:sz w:val="18"/>
                <w:szCs w:val="18"/>
                <w:lang w:eastAsia="sl-SI"/>
              </w:rPr>
            </w:pPr>
            <w:r w:rsidRPr="00E5592D">
              <w:rPr>
                <w:rFonts w:ascii="Arial" w:eastAsia="Times New Roman" w:hAnsi="Arial" w:cs="Times New Roman"/>
                <w:b/>
                <w:sz w:val="18"/>
                <w:szCs w:val="18"/>
                <w:u w:val="single"/>
                <w:lang w:eastAsia="sl-SI"/>
              </w:rPr>
              <w:t>frontalna</w:t>
            </w:r>
            <w:r w:rsidRPr="00E5592D">
              <w:rPr>
                <w:rFonts w:ascii="Arial" w:eastAsia="Times New Roman" w:hAnsi="Arial" w:cs="Times New Roman"/>
                <w:sz w:val="18"/>
                <w:szCs w:val="18"/>
                <w:lang w:eastAsia="sl-SI"/>
              </w:rPr>
              <w:t>,</w:t>
            </w:r>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b/>
                <w:sz w:val="18"/>
                <w:szCs w:val="18"/>
                <w:u w:val="single"/>
                <w:lang w:val="it-IT" w:eastAsia="sl-SI"/>
              </w:rPr>
            </w:pPr>
            <w:proofErr w:type="spellStart"/>
            <w:proofErr w:type="gramStart"/>
            <w:r w:rsidRPr="00E5592D">
              <w:rPr>
                <w:rFonts w:ascii="Arial Unicode MS" w:eastAsia="Arial Unicode MS" w:hAnsi="Arial Unicode MS" w:cs="Arial Unicode MS"/>
                <w:b/>
                <w:sz w:val="18"/>
                <w:szCs w:val="18"/>
                <w:u w:val="single"/>
                <w:lang w:val="it-IT" w:eastAsia="sl-SI"/>
              </w:rPr>
              <w:t>individualna</w:t>
            </w:r>
            <w:proofErr w:type="spellEnd"/>
            <w:proofErr w:type="gramEnd"/>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b/>
                <w:sz w:val="18"/>
                <w:szCs w:val="18"/>
                <w:u w:val="single"/>
                <w:lang w:val="it-IT" w:eastAsia="sl-SI"/>
              </w:rPr>
            </w:pPr>
            <w:proofErr w:type="spellStart"/>
            <w:proofErr w:type="gramStart"/>
            <w:r w:rsidRPr="00E5592D">
              <w:rPr>
                <w:rFonts w:ascii="Arial Unicode MS" w:eastAsia="Arial Unicode MS" w:hAnsi="Arial Unicode MS" w:cs="Arial Unicode MS"/>
                <w:b/>
                <w:sz w:val="18"/>
                <w:szCs w:val="18"/>
                <w:u w:val="single"/>
                <w:lang w:val="it-IT" w:eastAsia="sl-SI"/>
              </w:rPr>
              <w:t>delo</w:t>
            </w:r>
            <w:proofErr w:type="spellEnd"/>
            <w:proofErr w:type="gramEnd"/>
            <w:r w:rsidRPr="00E5592D">
              <w:rPr>
                <w:rFonts w:ascii="Arial Unicode MS" w:eastAsia="Arial Unicode MS" w:hAnsi="Arial Unicode MS" w:cs="Arial Unicode MS"/>
                <w:b/>
                <w:sz w:val="18"/>
                <w:szCs w:val="18"/>
                <w:u w:val="single"/>
                <w:lang w:val="it-IT" w:eastAsia="sl-SI"/>
              </w:rPr>
              <w:t xml:space="preserve"> v </w:t>
            </w:r>
            <w:proofErr w:type="spellStart"/>
            <w:r w:rsidRPr="00E5592D">
              <w:rPr>
                <w:rFonts w:ascii="Arial Unicode MS" w:eastAsia="Arial Unicode MS" w:hAnsi="Arial Unicode MS" w:cs="Arial Unicode MS"/>
                <w:b/>
                <w:sz w:val="18"/>
                <w:szCs w:val="18"/>
                <w:u w:val="single"/>
                <w:lang w:val="it-IT" w:eastAsia="sl-SI"/>
              </w:rPr>
              <w:t>dvojicah</w:t>
            </w:r>
            <w:proofErr w:type="spellEnd"/>
          </w:p>
          <w:p w:rsidR="00E5592D" w:rsidRPr="0043704B"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b/>
                <w:sz w:val="18"/>
                <w:szCs w:val="18"/>
                <w:lang w:val="it-IT" w:eastAsia="sl-SI"/>
              </w:rPr>
            </w:pPr>
            <w:proofErr w:type="spellStart"/>
            <w:proofErr w:type="gramStart"/>
            <w:r w:rsidRPr="0043704B">
              <w:rPr>
                <w:rFonts w:ascii="Arial Unicode MS" w:eastAsia="Arial Unicode MS" w:hAnsi="Arial Unicode MS" w:cs="Arial Unicode MS"/>
                <w:b/>
                <w:sz w:val="18"/>
                <w:szCs w:val="18"/>
                <w:lang w:val="it-IT" w:eastAsia="sl-SI"/>
              </w:rPr>
              <w:t>skupinska</w:t>
            </w:r>
            <w:proofErr w:type="spellEnd"/>
            <w:proofErr w:type="gramEnd"/>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sz w:val="18"/>
                <w:szCs w:val="18"/>
                <w:lang w:val="en-GB" w:eastAsia="sl-SI"/>
              </w:rPr>
            </w:pPr>
            <w:proofErr w:type="spellStart"/>
            <w:r w:rsidRPr="00E5592D">
              <w:rPr>
                <w:rFonts w:ascii="Arial Unicode MS" w:eastAsia="Arial Unicode MS" w:hAnsi="Arial Unicode MS" w:cs="Arial Unicode MS"/>
                <w:sz w:val="18"/>
                <w:szCs w:val="18"/>
                <w:lang w:val="en-GB" w:eastAsia="sl-SI"/>
              </w:rPr>
              <w:t>projektno</w:t>
            </w:r>
            <w:proofErr w:type="spellEnd"/>
            <w:r w:rsidRPr="00E5592D">
              <w:rPr>
                <w:rFonts w:ascii="Arial Unicode MS" w:eastAsia="Arial Unicode MS" w:hAnsi="Arial Unicode MS" w:cs="Arial Unicode MS"/>
                <w:sz w:val="18"/>
                <w:szCs w:val="18"/>
                <w:lang w:val="en-GB" w:eastAsia="sl-SI"/>
              </w:rPr>
              <w:t xml:space="preserve"> </w:t>
            </w:r>
            <w:proofErr w:type="spellStart"/>
            <w:r w:rsidRPr="00E5592D">
              <w:rPr>
                <w:rFonts w:ascii="Arial Unicode MS" w:eastAsia="Arial Unicode MS" w:hAnsi="Arial Unicode MS" w:cs="Arial Unicode MS"/>
                <w:sz w:val="18"/>
                <w:szCs w:val="18"/>
                <w:lang w:val="en-GB" w:eastAsia="sl-SI"/>
              </w:rPr>
              <w:t>delo</w:t>
            </w:r>
            <w:proofErr w:type="spellEnd"/>
          </w:p>
          <w:p w:rsidR="00E5592D" w:rsidRPr="00E5592D" w:rsidRDefault="00E5592D" w:rsidP="00E5592D">
            <w:p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sz w:val="20"/>
                <w:szCs w:val="20"/>
                <w:lang w:val="en-GB" w:eastAsia="sl-SI"/>
              </w:rPr>
            </w:pPr>
            <w:r w:rsidRPr="00E5592D">
              <w:rPr>
                <w:rFonts w:ascii="Arial Unicode MS" w:eastAsia="Arial Unicode MS" w:hAnsi="Arial Unicode MS" w:cs="Arial Unicode MS"/>
                <w:sz w:val="20"/>
                <w:szCs w:val="20"/>
                <w:lang w:val="en-GB" w:eastAsia="sl-SI"/>
              </w:rPr>
              <w:t>_____________</w:t>
            </w:r>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b/>
                <w:sz w:val="18"/>
                <w:szCs w:val="18"/>
                <w:u w:val="single"/>
                <w:lang w:val="en-GB" w:eastAsia="sl-SI"/>
              </w:rPr>
            </w:pPr>
            <w:proofErr w:type="spellStart"/>
            <w:r w:rsidRPr="00E5592D">
              <w:rPr>
                <w:rFonts w:ascii="Arial Unicode MS" w:eastAsia="Arial Unicode MS" w:hAnsi="Arial Unicode MS" w:cs="Arial Unicode MS"/>
                <w:b/>
                <w:sz w:val="18"/>
                <w:szCs w:val="18"/>
                <w:u w:val="single"/>
                <w:lang w:val="en-GB" w:eastAsia="sl-SI"/>
              </w:rPr>
              <w:t>razlaga</w:t>
            </w:r>
            <w:proofErr w:type="spellEnd"/>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sz w:val="18"/>
                <w:szCs w:val="18"/>
                <w:u w:val="single"/>
                <w:lang w:val="en-GB" w:eastAsia="sl-SI"/>
              </w:rPr>
            </w:pPr>
            <w:proofErr w:type="spellStart"/>
            <w:r w:rsidRPr="00E5592D">
              <w:rPr>
                <w:rFonts w:ascii="Arial Unicode MS" w:eastAsia="Arial Unicode MS" w:hAnsi="Arial Unicode MS" w:cs="Arial Unicode MS"/>
                <w:b/>
                <w:sz w:val="18"/>
                <w:szCs w:val="18"/>
                <w:u w:val="single"/>
                <w:lang w:val="en-GB" w:eastAsia="sl-SI"/>
              </w:rPr>
              <w:t>pogovor</w:t>
            </w:r>
            <w:proofErr w:type="spellEnd"/>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sz w:val="18"/>
                <w:szCs w:val="18"/>
                <w:lang w:val="en-GB" w:eastAsia="sl-SI"/>
              </w:rPr>
            </w:pPr>
            <w:proofErr w:type="spellStart"/>
            <w:r w:rsidRPr="00E5592D">
              <w:rPr>
                <w:rFonts w:ascii="Arial Unicode MS" w:eastAsia="Arial Unicode MS" w:hAnsi="Arial Unicode MS" w:cs="Arial Unicode MS"/>
                <w:sz w:val="18"/>
                <w:szCs w:val="18"/>
                <w:lang w:val="en-GB" w:eastAsia="sl-SI"/>
              </w:rPr>
              <w:t>branje</w:t>
            </w:r>
            <w:proofErr w:type="spellEnd"/>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sz w:val="18"/>
                <w:szCs w:val="18"/>
                <w:lang w:val="en-GB" w:eastAsia="sl-SI"/>
              </w:rPr>
            </w:pPr>
            <w:proofErr w:type="spellStart"/>
            <w:r w:rsidRPr="00E5592D">
              <w:rPr>
                <w:rFonts w:ascii="Arial Unicode MS" w:eastAsia="Arial Unicode MS" w:hAnsi="Arial Unicode MS" w:cs="Arial Unicode MS"/>
                <w:sz w:val="18"/>
                <w:szCs w:val="18"/>
                <w:lang w:val="en-GB" w:eastAsia="sl-SI"/>
              </w:rPr>
              <w:t>igra</w:t>
            </w:r>
            <w:proofErr w:type="spellEnd"/>
            <w:r w:rsidRPr="00E5592D">
              <w:rPr>
                <w:rFonts w:ascii="Arial Unicode MS" w:eastAsia="Arial Unicode MS" w:hAnsi="Arial Unicode MS" w:cs="Arial Unicode MS"/>
                <w:sz w:val="18"/>
                <w:szCs w:val="18"/>
                <w:lang w:val="en-GB" w:eastAsia="sl-SI"/>
              </w:rPr>
              <w:t xml:space="preserve"> </w:t>
            </w:r>
            <w:proofErr w:type="spellStart"/>
            <w:r w:rsidRPr="00E5592D">
              <w:rPr>
                <w:rFonts w:ascii="Arial Unicode MS" w:eastAsia="Arial Unicode MS" w:hAnsi="Arial Unicode MS" w:cs="Arial Unicode MS"/>
                <w:sz w:val="18"/>
                <w:szCs w:val="18"/>
                <w:lang w:val="en-GB" w:eastAsia="sl-SI"/>
              </w:rPr>
              <w:t>vlog</w:t>
            </w:r>
            <w:proofErr w:type="spellEnd"/>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sz w:val="18"/>
                <w:szCs w:val="18"/>
                <w:lang w:val="en-GB" w:eastAsia="sl-SI"/>
              </w:rPr>
            </w:pPr>
            <w:proofErr w:type="spellStart"/>
            <w:r w:rsidRPr="00E5592D">
              <w:rPr>
                <w:rFonts w:ascii="Arial Unicode MS" w:eastAsia="Arial Unicode MS" w:hAnsi="Arial Unicode MS" w:cs="Arial Unicode MS"/>
                <w:b/>
                <w:sz w:val="18"/>
                <w:szCs w:val="18"/>
                <w:lang w:val="en-GB" w:eastAsia="sl-SI"/>
              </w:rPr>
              <w:t>poslu</w:t>
            </w:r>
            <w:r w:rsidR="00C94CFE">
              <w:rPr>
                <w:rFonts w:ascii="Arial Unicode MS" w:eastAsia="Arial Unicode MS" w:hAnsi="Arial Unicode MS" w:cs="Arial Unicode MS"/>
                <w:b/>
                <w:sz w:val="18"/>
                <w:szCs w:val="18"/>
                <w:lang w:val="en-GB" w:eastAsia="sl-SI"/>
              </w:rPr>
              <w:t>š</w:t>
            </w:r>
            <w:r w:rsidRPr="00E5592D">
              <w:rPr>
                <w:rFonts w:ascii="Arial Unicode MS" w:eastAsia="Arial Unicode MS" w:hAnsi="Arial Unicode MS" w:cs="Arial Unicode MS"/>
                <w:b/>
                <w:sz w:val="18"/>
                <w:szCs w:val="18"/>
                <w:lang w:val="en-GB" w:eastAsia="sl-SI"/>
              </w:rPr>
              <w:t>anje</w:t>
            </w:r>
            <w:proofErr w:type="spellEnd"/>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sz w:val="18"/>
                <w:szCs w:val="18"/>
                <w:lang w:val="en-GB" w:eastAsia="sl-SI"/>
              </w:rPr>
            </w:pPr>
            <w:proofErr w:type="spellStart"/>
            <w:r w:rsidRPr="00E5592D">
              <w:rPr>
                <w:rFonts w:ascii="Arial Unicode MS" w:eastAsia="Arial Unicode MS" w:hAnsi="Arial Unicode MS" w:cs="Arial Unicode MS"/>
                <w:sz w:val="18"/>
                <w:szCs w:val="18"/>
                <w:lang w:val="en-GB" w:eastAsia="sl-SI"/>
              </w:rPr>
              <w:t>gledanje</w:t>
            </w:r>
            <w:proofErr w:type="spellEnd"/>
            <w:r w:rsidRPr="00E5592D">
              <w:rPr>
                <w:rFonts w:ascii="Arial Unicode MS" w:eastAsia="Arial Unicode MS" w:hAnsi="Arial Unicode MS" w:cs="Arial Unicode MS"/>
                <w:sz w:val="18"/>
                <w:szCs w:val="18"/>
                <w:lang w:val="en-GB" w:eastAsia="sl-SI"/>
              </w:rPr>
              <w:t xml:space="preserve"> video </w:t>
            </w:r>
            <w:proofErr w:type="spellStart"/>
            <w:r w:rsidRPr="00E5592D">
              <w:rPr>
                <w:rFonts w:ascii="Arial Unicode MS" w:eastAsia="Arial Unicode MS" w:hAnsi="Arial Unicode MS" w:cs="Arial Unicode MS"/>
                <w:sz w:val="18"/>
                <w:szCs w:val="18"/>
                <w:lang w:val="en-GB" w:eastAsia="sl-SI"/>
              </w:rPr>
              <w:t>posnetka</w:t>
            </w:r>
            <w:proofErr w:type="spellEnd"/>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sz w:val="18"/>
                <w:szCs w:val="18"/>
                <w:lang w:val="en-GB" w:eastAsia="sl-SI"/>
              </w:rPr>
            </w:pPr>
            <w:proofErr w:type="spellStart"/>
            <w:r w:rsidRPr="00E5592D">
              <w:rPr>
                <w:rFonts w:ascii="Arial Unicode MS" w:eastAsia="Arial Unicode MS" w:hAnsi="Arial Unicode MS" w:cs="Arial Unicode MS"/>
                <w:sz w:val="18"/>
                <w:szCs w:val="18"/>
                <w:lang w:val="en-GB" w:eastAsia="sl-SI"/>
              </w:rPr>
              <w:t>simulacija</w:t>
            </w:r>
            <w:proofErr w:type="spellEnd"/>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b/>
                <w:sz w:val="18"/>
                <w:szCs w:val="18"/>
                <w:lang w:val="en-GB" w:eastAsia="sl-SI"/>
              </w:rPr>
            </w:pPr>
            <w:proofErr w:type="spellStart"/>
            <w:r w:rsidRPr="00E5592D">
              <w:rPr>
                <w:rFonts w:ascii="Arial Unicode MS" w:eastAsia="Arial Unicode MS" w:hAnsi="Arial Unicode MS" w:cs="Arial Unicode MS"/>
                <w:b/>
                <w:sz w:val="18"/>
                <w:szCs w:val="18"/>
                <w:lang w:val="en-GB" w:eastAsia="sl-SI"/>
              </w:rPr>
              <w:t>pesem</w:t>
            </w:r>
            <w:proofErr w:type="spellEnd"/>
            <w:r w:rsidRPr="00E5592D">
              <w:rPr>
                <w:rFonts w:ascii="Arial Unicode MS" w:eastAsia="Arial Unicode MS" w:hAnsi="Arial Unicode MS" w:cs="Arial Unicode MS"/>
                <w:b/>
                <w:sz w:val="18"/>
                <w:szCs w:val="18"/>
                <w:lang w:val="en-GB" w:eastAsia="sl-SI"/>
              </w:rPr>
              <w:t xml:space="preserve"> </w:t>
            </w:r>
          </w:p>
          <w:p w:rsidR="00E5592D" w:rsidRPr="00E5592D"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sz w:val="18"/>
                <w:szCs w:val="18"/>
                <w:lang w:val="en-GB" w:eastAsia="sl-SI"/>
              </w:rPr>
            </w:pPr>
            <w:proofErr w:type="spellStart"/>
            <w:r w:rsidRPr="00E5592D">
              <w:rPr>
                <w:rFonts w:ascii="Arial Unicode MS" w:eastAsia="Arial Unicode MS" w:hAnsi="Arial Unicode MS" w:cs="Arial Unicode MS"/>
                <w:sz w:val="18"/>
                <w:szCs w:val="18"/>
                <w:lang w:val="en-GB" w:eastAsia="sl-SI"/>
              </w:rPr>
              <w:lastRenderedPageBreak/>
              <w:t>interaktivne</w:t>
            </w:r>
            <w:proofErr w:type="spellEnd"/>
            <w:r w:rsidRPr="00E5592D">
              <w:rPr>
                <w:rFonts w:ascii="Arial Unicode MS" w:eastAsia="Arial Unicode MS" w:hAnsi="Arial Unicode MS" w:cs="Arial Unicode MS"/>
                <w:sz w:val="18"/>
                <w:szCs w:val="18"/>
                <w:lang w:val="en-GB" w:eastAsia="sl-SI"/>
              </w:rPr>
              <w:t xml:space="preserve"> </w:t>
            </w:r>
            <w:proofErr w:type="spellStart"/>
            <w:r w:rsidRPr="00E5592D">
              <w:rPr>
                <w:rFonts w:ascii="Arial Unicode MS" w:eastAsia="Arial Unicode MS" w:hAnsi="Arial Unicode MS" w:cs="Arial Unicode MS"/>
                <w:sz w:val="18"/>
                <w:szCs w:val="18"/>
                <w:lang w:val="en-GB" w:eastAsia="sl-SI"/>
              </w:rPr>
              <w:t>vaje</w:t>
            </w:r>
            <w:proofErr w:type="spellEnd"/>
            <w:r w:rsidRPr="00E5592D">
              <w:rPr>
                <w:rFonts w:ascii="Arial" w:eastAsia="Times New Roman" w:hAnsi="Arial" w:cs="Times New Roman"/>
                <w:szCs w:val="20"/>
                <w:lang w:eastAsia="sl-SI"/>
              </w:rPr>
              <w:t xml:space="preserve"> </w:t>
            </w:r>
          </w:p>
          <w:p w:rsidR="00E5592D" w:rsidRPr="0043704B" w:rsidRDefault="00E5592D" w:rsidP="00E5592D">
            <w:pPr>
              <w:numPr>
                <w:ilvl w:val="0"/>
                <w:numId w:val="1"/>
              </w:numPr>
              <w:tabs>
                <w:tab w:val="left" w:pos="284"/>
              </w:tabs>
              <w:overflowPunct w:val="0"/>
              <w:autoSpaceDE w:val="0"/>
              <w:autoSpaceDN w:val="0"/>
              <w:adjustRightInd w:val="0"/>
              <w:spacing w:after="0" w:line="240" w:lineRule="auto"/>
              <w:textAlignment w:val="baseline"/>
              <w:rPr>
                <w:rFonts w:ascii="Arial Unicode MS" w:eastAsia="Arial Unicode MS" w:hAnsi="Arial Unicode MS" w:cs="Arial Unicode MS"/>
                <w:sz w:val="18"/>
                <w:szCs w:val="18"/>
                <w:lang w:val="en-GB" w:eastAsia="sl-SI"/>
              </w:rPr>
            </w:pPr>
            <w:r w:rsidRPr="00E5592D">
              <w:rPr>
                <w:rFonts w:ascii="Arial" w:eastAsia="Times New Roman" w:hAnsi="Arial" w:cs="Times New Roman"/>
                <w:b/>
                <w:szCs w:val="20"/>
                <w:lang w:eastAsia="sl-SI"/>
              </w:rPr>
              <w:t>zapisovanje</w:t>
            </w:r>
          </w:p>
        </w:tc>
      </w:tr>
    </w:tbl>
    <w:p w:rsidR="00E819A7" w:rsidRDefault="00E819A7" w:rsidP="008615A6">
      <w:pPr>
        <w:rPr>
          <w:sz w:val="24"/>
          <w:szCs w:val="24"/>
        </w:rPr>
      </w:pPr>
    </w:p>
    <w:p w:rsidR="008615A6" w:rsidRDefault="008615A6" w:rsidP="00DC76C8">
      <w:pPr>
        <w:rPr>
          <w:sz w:val="24"/>
          <w:szCs w:val="24"/>
        </w:rPr>
      </w:pPr>
      <w:r>
        <w:rPr>
          <w:sz w:val="24"/>
          <w:szCs w:val="24"/>
        </w:rPr>
        <w:t xml:space="preserve">REFLEKSIJA: </w:t>
      </w:r>
      <w:r w:rsidR="00DC76C8">
        <w:rPr>
          <w:sz w:val="24"/>
          <w:szCs w:val="24"/>
        </w:rPr>
        <w:t>Čeprav je pripravo na uro napisala slovenska učiteljica, je tuji učitelj z lahkoto opravil uro, saj so se aktivnosti navezovale na že prej opravljene ure na isto temo, ki sta jih oba učitelja načrtovala in izvedla timsko. Prav tako sta se oba učitelja o izvedbi ur dogovorila in pogovorila pred delom v razredu. Tuji učitelj je med odsotnostjo slovenskega učitelja izvedel načrtovane dejavnosti samostojno.</w:t>
      </w: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06695" w:rsidRDefault="00706695">
      <w:pPr>
        <w:rPr>
          <w:sz w:val="24"/>
          <w:szCs w:val="24"/>
        </w:rPr>
      </w:pPr>
    </w:p>
    <w:p w:rsidR="00752C25" w:rsidRPr="008615A6" w:rsidRDefault="00752C25" w:rsidP="00DC76C8">
      <w:pPr>
        <w:rPr>
          <w:sz w:val="24"/>
          <w:szCs w:val="24"/>
        </w:rPr>
      </w:pPr>
      <w:bookmarkStart w:id="0" w:name="_GoBack"/>
      <w:bookmarkEnd w:id="0"/>
    </w:p>
    <w:sectPr w:rsidR="00752C25" w:rsidRPr="008615A6" w:rsidSect="00DC76C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84DF3"/>
    <w:multiLevelType w:val="hybridMultilevel"/>
    <w:tmpl w:val="2BEEC7C4"/>
    <w:lvl w:ilvl="0" w:tplc="EE9EE61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A65472"/>
    <w:multiLevelType w:val="hybridMultilevel"/>
    <w:tmpl w:val="CC8A4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0615385"/>
    <w:multiLevelType w:val="hybridMultilevel"/>
    <w:tmpl w:val="57AE20F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0D16FA3"/>
    <w:multiLevelType w:val="hybridMultilevel"/>
    <w:tmpl w:val="905EFA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9FD752E"/>
    <w:multiLevelType w:val="hybridMultilevel"/>
    <w:tmpl w:val="99445F70"/>
    <w:lvl w:ilvl="0" w:tplc="D4A8E12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1034221"/>
    <w:multiLevelType w:val="hybridMultilevel"/>
    <w:tmpl w:val="F1666C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75B4417C"/>
    <w:multiLevelType w:val="hybridMultilevel"/>
    <w:tmpl w:val="AD3E93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2D"/>
    <w:rsid w:val="001E32DC"/>
    <w:rsid w:val="0043704B"/>
    <w:rsid w:val="006B162D"/>
    <w:rsid w:val="00706695"/>
    <w:rsid w:val="00752C25"/>
    <w:rsid w:val="008615A6"/>
    <w:rsid w:val="008857E6"/>
    <w:rsid w:val="008D18EC"/>
    <w:rsid w:val="00C845DE"/>
    <w:rsid w:val="00C94CFE"/>
    <w:rsid w:val="00D93F36"/>
    <w:rsid w:val="00DC76C8"/>
    <w:rsid w:val="00E00226"/>
    <w:rsid w:val="00E5592D"/>
    <w:rsid w:val="00E819A7"/>
    <w:rsid w:val="00FA7D5A"/>
    <w:rsid w:val="00FB16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E7192-AFC2-4BCF-AC20-A2C70F23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94CFE"/>
    <w:pPr>
      <w:ind w:left="720"/>
      <w:contextualSpacing/>
    </w:pPr>
  </w:style>
  <w:style w:type="table" w:styleId="Tabelamrea">
    <w:name w:val="Table Grid"/>
    <w:basedOn w:val="Navadnatabela"/>
    <w:uiPriority w:val="59"/>
    <w:rsid w:val="008615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435</Words>
  <Characters>2482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Vižin</dc:creator>
  <cp:keywords/>
  <dc:description/>
  <cp:lastModifiedBy>Ines Vižin</cp:lastModifiedBy>
  <cp:revision>3</cp:revision>
  <dcterms:created xsi:type="dcterms:W3CDTF">2015-03-13T20:59:00Z</dcterms:created>
  <dcterms:modified xsi:type="dcterms:W3CDTF">2015-03-13T21:24:00Z</dcterms:modified>
</cp:coreProperties>
</file>