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16" w:rsidRPr="00B04B90" w:rsidRDefault="000615C2" w:rsidP="00B04B90">
      <w:pPr>
        <w:spacing w:after="0" w:line="240" w:lineRule="auto"/>
        <w:ind w:left="9204" w:firstLine="708"/>
        <w:rPr>
          <w:rFonts w:asciiTheme="minorHAnsi" w:hAnsiTheme="minorHAnsi"/>
        </w:rPr>
      </w:pPr>
      <w:r w:rsidRPr="00B04B90">
        <w:rPr>
          <w:rFonts w:asciiTheme="minorHAnsi" w:hAnsiTheme="minorHAnsi"/>
        </w:rPr>
        <w:t xml:space="preserve"> </w:t>
      </w:r>
    </w:p>
    <w:p w:rsidR="00DF0209" w:rsidRPr="00B04B90" w:rsidRDefault="00DF0209" w:rsidP="00B04B90">
      <w:pPr>
        <w:spacing w:after="0" w:line="240" w:lineRule="auto"/>
        <w:rPr>
          <w:rFonts w:asciiTheme="minorHAnsi" w:hAnsiTheme="minorHAnsi"/>
        </w:rPr>
      </w:pPr>
    </w:p>
    <w:p w:rsidR="00DF0209" w:rsidRPr="00B04B90" w:rsidRDefault="00DF0209" w:rsidP="00B04B90">
      <w:pPr>
        <w:spacing w:after="0" w:line="240" w:lineRule="auto"/>
        <w:rPr>
          <w:rFonts w:asciiTheme="minorHAnsi" w:hAnsiTheme="minorHAnsi"/>
        </w:rPr>
      </w:pPr>
    </w:p>
    <w:p w:rsidR="00DF0209" w:rsidRPr="00B04B90" w:rsidRDefault="00DF0209" w:rsidP="00B04B90">
      <w:pPr>
        <w:spacing w:after="0" w:line="240" w:lineRule="auto"/>
        <w:rPr>
          <w:rFonts w:asciiTheme="minorHAnsi" w:hAnsiTheme="minorHAnsi"/>
        </w:rPr>
      </w:pPr>
    </w:p>
    <w:p w:rsidR="00DF0209" w:rsidRPr="00B04B90" w:rsidRDefault="00DF0209" w:rsidP="00B04B90">
      <w:pPr>
        <w:spacing w:after="0" w:line="240" w:lineRule="auto"/>
        <w:rPr>
          <w:rFonts w:asciiTheme="minorHAnsi" w:hAnsiTheme="minorHAnsi"/>
        </w:rPr>
      </w:pPr>
    </w:p>
    <w:p w:rsidR="00DF0209" w:rsidRPr="00B04B90" w:rsidRDefault="00DF0209" w:rsidP="00B04B90">
      <w:pPr>
        <w:spacing w:after="0" w:line="240" w:lineRule="auto"/>
        <w:rPr>
          <w:rFonts w:asciiTheme="minorHAnsi" w:hAnsiTheme="minorHAnsi"/>
        </w:rPr>
      </w:pPr>
    </w:p>
    <w:p w:rsidR="00DF0209" w:rsidRPr="00D85103" w:rsidRDefault="00DF0209" w:rsidP="00B04B90">
      <w:pPr>
        <w:spacing w:after="0" w:line="240" w:lineRule="auto"/>
        <w:jc w:val="center"/>
        <w:rPr>
          <w:rFonts w:asciiTheme="minorHAnsi" w:hAnsiTheme="minorHAnsi"/>
        </w:rPr>
      </w:pPr>
      <w:r w:rsidRPr="00D85103">
        <w:rPr>
          <w:rFonts w:asciiTheme="minorHAnsi" w:hAnsiTheme="minorHAnsi"/>
        </w:rPr>
        <w:t>LETNA  PRIPRAVA  NA  POUK</w:t>
      </w:r>
    </w:p>
    <w:p w:rsidR="00D85103" w:rsidRPr="00D85103" w:rsidRDefault="00D85103" w:rsidP="00B04B90">
      <w:pPr>
        <w:spacing w:after="0" w:line="240" w:lineRule="auto"/>
        <w:jc w:val="center"/>
        <w:rPr>
          <w:rFonts w:asciiTheme="minorHAnsi" w:hAnsiTheme="minorHAnsi"/>
        </w:rPr>
      </w:pPr>
    </w:p>
    <w:p w:rsidR="00DF0209" w:rsidRPr="00D85103" w:rsidRDefault="00DF0209" w:rsidP="00B04B90">
      <w:pPr>
        <w:spacing w:after="0" w:line="240" w:lineRule="auto"/>
        <w:ind w:left="360"/>
        <w:jc w:val="center"/>
        <w:rPr>
          <w:rFonts w:asciiTheme="minorHAnsi" w:hAnsiTheme="minorHAnsi"/>
          <w:b/>
        </w:rPr>
      </w:pPr>
      <w:r w:rsidRPr="00D85103">
        <w:rPr>
          <w:rFonts w:asciiTheme="minorHAnsi" w:hAnsiTheme="minorHAnsi"/>
          <w:b/>
        </w:rPr>
        <w:t>2. letnik tehniške gimnazije</w:t>
      </w:r>
    </w:p>
    <w:p w:rsidR="00D85103" w:rsidRPr="00D85103" w:rsidRDefault="00D85103" w:rsidP="00B04B90">
      <w:pPr>
        <w:spacing w:after="0" w:line="240" w:lineRule="auto"/>
        <w:ind w:left="360"/>
        <w:jc w:val="center"/>
        <w:rPr>
          <w:rFonts w:asciiTheme="minorHAnsi" w:hAnsiTheme="minorHAnsi"/>
          <w:b/>
        </w:rPr>
      </w:pPr>
    </w:p>
    <w:p w:rsidR="00DF0209" w:rsidRPr="00D85103" w:rsidRDefault="00DF0209" w:rsidP="00B04B90">
      <w:pPr>
        <w:spacing w:after="0" w:line="240" w:lineRule="auto"/>
        <w:jc w:val="center"/>
        <w:rPr>
          <w:rFonts w:asciiTheme="minorHAnsi" w:hAnsiTheme="minorHAnsi"/>
        </w:rPr>
      </w:pPr>
      <w:r w:rsidRPr="00D85103">
        <w:rPr>
          <w:rFonts w:asciiTheme="minorHAnsi" w:hAnsiTheme="minorHAnsi"/>
        </w:rPr>
        <w:t>šolsko leto 201</w:t>
      </w:r>
      <w:r w:rsidR="007D3DF7" w:rsidRPr="00D85103">
        <w:rPr>
          <w:rFonts w:asciiTheme="minorHAnsi" w:hAnsiTheme="minorHAnsi"/>
        </w:rPr>
        <w:t>3/2014</w:t>
      </w:r>
    </w:p>
    <w:p w:rsidR="00DF0209" w:rsidRPr="00D85103" w:rsidRDefault="00DF0209" w:rsidP="00B04B90">
      <w:pPr>
        <w:spacing w:after="0" w:line="240" w:lineRule="auto"/>
        <w:rPr>
          <w:rFonts w:asciiTheme="minorHAnsi" w:hAnsiTheme="minorHAnsi"/>
        </w:rPr>
      </w:pPr>
    </w:p>
    <w:p w:rsidR="00DF0209" w:rsidRPr="00D85103" w:rsidRDefault="00DF0209" w:rsidP="00B04B90">
      <w:pPr>
        <w:spacing w:after="0" w:line="240" w:lineRule="auto"/>
        <w:rPr>
          <w:rFonts w:asciiTheme="minorHAnsi" w:hAnsiTheme="minorHAnsi"/>
        </w:rPr>
      </w:pPr>
    </w:p>
    <w:p w:rsidR="00DF0209" w:rsidRPr="00D85103" w:rsidRDefault="00DF0209" w:rsidP="00B04B90">
      <w:pPr>
        <w:spacing w:after="0" w:line="240" w:lineRule="auto"/>
        <w:rPr>
          <w:rFonts w:asciiTheme="minorHAnsi" w:hAnsiTheme="minorHAnsi"/>
        </w:rPr>
      </w:pPr>
    </w:p>
    <w:p w:rsidR="00DF0209" w:rsidRPr="00D85103" w:rsidRDefault="00DF0209" w:rsidP="00B04B90">
      <w:pPr>
        <w:spacing w:after="0" w:line="240" w:lineRule="auto"/>
        <w:rPr>
          <w:rFonts w:asciiTheme="minorHAnsi" w:hAnsiTheme="minorHAnsi"/>
        </w:rPr>
      </w:pPr>
      <w:r w:rsidRPr="00D85103">
        <w:rPr>
          <w:rFonts w:asciiTheme="minorHAnsi" w:hAnsiTheme="minorHAnsi"/>
        </w:rPr>
        <w:t xml:space="preserve">PREDMET: angleščina    </w:t>
      </w:r>
    </w:p>
    <w:p w:rsidR="00DF0209" w:rsidRPr="00D85103" w:rsidRDefault="00DF0209" w:rsidP="00B04B90">
      <w:pPr>
        <w:spacing w:after="0" w:line="240" w:lineRule="auto"/>
        <w:rPr>
          <w:rFonts w:asciiTheme="minorHAnsi" w:hAnsiTheme="minorHAnsi"/>
        </w:rPr>
      </w:pPr>
      <w:r w:rsidRPr="00D85103">
        <w:rPr>
          <w:rFonts w:asciiTheme="minorHAnsi" w:hAnsiTheme="minorHAnsi"/>
        </w:rPr>
        <w:t>RAZRED:   2. letnik, A in B</w:t>
      </w:r>
    </w:p>
    <w:p w:rsidR="00DF0209" w:rsidRPr="00D85103" w:rsidRDefault="00DF0209" w:rsidP="00B04B90">
      <w:pPr>
        <w:spacing w:after="0" w:line="240" w:lineRule="auto"/>
        <w:rPr>
          <w:rFonts w:asciiTheme="minorHAnsi" w:hAnsiTheme="minorHAnsi"/>
        </w:rPr>
      </w:pPr>
      <w:r w:rsidRPr="00D85103">
        <w:rPr>
          <w:rFonts w:asciiTheme="minorHAnsi" w:hAnsiTheme="minorHAnsi"/>
        </w:rPr>
        <w:t>PROGRAM: tehniška gimnazija</w:t>
      </w:r>
    </w:p>
    <w:p w:rsidR="00DF0209" w:rsidRPr="00D85103" w:rsidRDefault="00DF0209" w:rsidP="00B04B90">
      <w:pPr>
        <w:spacing w:after="0" w:line="240" w:lineRule="auto"/>
        <w:rPr>
          <w:rFonts w:asciiTheme="minorHAnsi" w:hAnsiTheme="minorHAnsi"/>
        </w:rPr>
      </w:pPr>
    </w:p>
    <w:p w:rsidR="00DF0209" w:rsidRPr="00D85103" w:rsidRDefault="00DF0209" w:rsidP="00B04B90">
      <w:pPr>
        <w:tabs>
          <w:tab w:val="left" w:pos="5954"/>
          <w:tab w:val="left" w:pos="6521"/>
        </w:tabs>
        <w:spacing w:after="0" w:line="240" w:lineRule="auto"/>
        <w:rPr>
          <w:rFonts w:asciiTheme="minorHAnsi" w:hAnsiTheme="minorHAnsi"/>
        </w:rPr>
      </w:pPr>
    </w:p>
    <w:p w:rsidR="00DF0209" w:rsidRPr="00D85103" w:rsidRDefault="00DF0209" w:rsidP="00B04B90">
      <w:pPr>
        <w:tabs>
          <w:tab w:val="left" w:pos="5954"/>
          <w:tab w:val="left" w:pos="6521"/>
        </w:tabs>
        <w:spacing w:after="0" w:line="240" w:lineRule="auto"/>
        <w:rPr>
          <w:rFonts w:asciiTheme="minorHAnsi" w:hAnsiTheme="minorHAnsi"/>
        </w:rPr>
      </w:pPr>
    </w:p>
    <w:p w:rsidR="00DF0209" w:rsidRPr="00D85103" w:rsidRDefault="00DF0209" w:rsidP="00B04B90">
      <w:pPr>
        <w:tabs>
          <w:tab w:val="left" w:pos="5954"/>
          <w:tab w:val="left" w:pos="6521"/>
        </w:tabs>
        <w:spacing w:after="0" w:line="240" w:lineRule="auto"/>
        <w:rPr>
          <w:rFonts w:asciiTheme="minorHAnsi" w:hAnsiTheme="minorHAnsi"/>
        </w:rPr>
      </w:pPr>
      <w:r w:rsidRPr="00D85103">
        <w:rPr>
          <w:rFonts w:asciiTheme="minorHAnsi" w:hAnsiTheme="minorHAnsi"/>
        </w:rPr>
        <w:t>Tedensko število ur:  3</w:t>
      </w:r>
      <w:r w:rsidRPr="00D85103">
        <w:rPr>
          <w:rFonts w:asciiTheme="minorHAnsi" w:hAnsiTheme="minorHAnsi"/>
        </w:rPr>
        <w:tab/>
      </w:r>
    </w:p>
    <w:p w:rsidR="00DF0209" w:rsidRPr="00D85103" w:rsidRDefault="00DF0209" w:rsidP="00B04B90">
      <w:pPr>
        <w:tabs>
          <w:tab w:val="left" w:pos="5954"/>
          <w:tab w:val="left" w:pos="6237"/>
          <w:tab w:val="left" w:pos="6521"/>
        </w:tabs>
        <w:spacing w:after="0" w:line="240" w:lineRule="auto"/>
        <w:rPr>
          <w:rFonts w:asciiTheme="minorHAnsi" w:hAnsiTheme="minorHAnsi"/>
        </w:rPr>
      </w:pPr>
      <w:r w:rsidRPr="00D85103">
        <w:rPr>
          <w:rFonts w:asciiTheme="minorHAnsi" w:hAnsiTheme="minorHAnsi"/>
        </w:rPr>
        <w:t xml:space="preserve">Letno število ur: 105    </w:t>
      </w:r>
      <w:r w:rsidRPr="00D85103">
        <w:rPr>
          <w:rFonts w:asciiTheme="minorHAnsi" w:hAnsiTheme="minorHAnsi"/>
        </w:rPr>
        <w:tab/>
      </w:r>
    </w:p>
    <w:p w:rsidR="00DF0209" w:rsidRPr="00D85103" w:rsidRDefault="007D3DF7" w:rsidP="00B04B90">
      <w:pPr>
        <w:tabs>
          <w:tab w:val="left" w:pos="5954"/>
          <w:tab w:val="left" w:pos="6521"/>
        </w:tabs>
        <w:spacing w:after="0" w:line="240" w:lineRule="auto"/>
        <w:rPr>
          <w:rFonts w:asciiTheme="minorHAnsi" w:hAnsiTheme="minorHAnsi"/>
        </w:rPr>
      </w:pPr>
      <w:r w:rsidRPr="00D85103">
        <w:rPr>
          <w:rFonts w:asciiTheme="minorHAnsi" w:hAnsiTheme="minorHAnsi"/>
        </w:rPr>
        <w:t>Učitelji: Mojca Fink</w:t>
      </w:r>
      <w:r w:rsidR="00DF0209" w:rsidRPr="00D85103">
        <w:rPr>
          <w:rFonts w:asciiTheme="minorHAnsi" w:hAnsiTheme="minorHAnsi"/>
        </w:rPr>
        <w:t>,  Amanda Zupanc</w:t>
      </w:r>
      <w:r w:rsidR="00D85103" w:rsidRPr="00D85103">
        <w:rPr>
          <w:rFonts w:asciiTheme="minorHAnsi" w:hAnsiTheme="minorHAnsi"/>
        </w:rPr>
        <w:t>, Amresh Torul (tuji učitelj)</w:t>
      </w:r>
      <w:r w:rsidR="00DF0209" w:rsidRPr="00D85103">
        <w:rPr>
          <w:rFonts w:asciiTheme="minorHAnsi" w:hAnsiTheme="minorHAnsi"/>
        </w:rPr>
        <w:t xml:space="preserve"> </w:t>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t xml:space="preserve">Pregledal vodja aktiva: </w:t>
      </w:r>
      <w:r w:rsidR="00A0254E" w:rsidRPr="00D85103">
        <w:rPr>
          <w:rFonts w:asciiTheme="minorHAnsi" w:hAnsiTheme="minorHAnsi"/>
        </w:rPr>
        <w:t>Amanda Zupanc</w:t>
      </w:r>
    </w:p>
    <w:p w:rsidR="00DF0209" w:rsidRPr="00D85103" w:rsidRDefault="002777CC" w:rsidP="00B04B90">
      <w:pPr>
        <w:tabs>
          <w:tab w:val="left" w:pos="5954"/>
          <w:tab w:val="left" w:pos="6521"/>
        </w:tabs>
        <w:spacing w:after="0" w:line="240" w:lineRule="auto"/>
        <w:rPr>
          <w:rFonts w:asciiTheme="minorHAnsi" w:hAnsiTheme="minorHAnsi"/>
        </w:rPr>
      </w:pPr>
      <w:r w:rsidRPr="00D85103">
        <w:rPr>
          <w:rFonts w:asciiTheme="minorHAnsi" w:hAnsiTheme="minorHAnsi"/>
        </w:rPr>
        <w:t>Avtor</w:t>
      </w:r>
      <w:r w:rsidR="000D01E5" w:rsidRPr="00D85103">
        <w:rPr>
          <w:rFonts w:asciiTheme="minorHAnsi" w:hAnsiTheme="minorHAnsi"/>
        </w:rPr>
        <w:t>ica</w:t>
      </w:r>
      <w:r w:rsidRPr="00D85103">
        <w:rPr>
          <w:rFonts w:asciiTheme="minorHAnsi" w:hAnsiTheme="minorHAnsi"/>
        </w:rPr>
        <w:t xml:space="preserve"> priprave: Mojca Fink</w:t>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r w:rsidR="00DF0209" w:rsidRPr="00D85103">
        <w:rPr>
          <w:rFonts w:asciiTheme="minorHAnsi" w:hAnsiTheme="minorHAnsi"/>
        </w:rPr>
        <w:tab/>
      </w:r>
    </w:p>
    <w:p w:rsidR="00DF0209" w:rsidRPr="00D85103" w:rsidRDefault="00DF0209" w:rsidP="00B04B90">
      <w:pPr>
        <w:tabs>
          <w:tab w:val="left" w:pos="5954"/>
          <w:tab w:val="left" w:pos="6521"/>
        </w:tabs>
        <w:spacing w:after="0" w:line="240" w:lineRule="auto"/>
        <w:rPr>
          <w:rFonts w:asciiTheme="minorHAnsi" w:hAnsiTheme="minorHAnsi"/>
        </w:rPr>
      </w:pP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t>Pregledal</w:t>
      </w:r>
      <w:r w:rsidR="00DD5D00" w:rsidRPr="00D85103">
        <w:rPr>
          <w:rFonts w:asciiTheme="minorHAnsi" w:hAnsiTheme="minorHAnsi"/>
        </w:rPr>
        <w:t xml:space="preserve"> ravnatelj</w:t>
      </w:r>
      <w:r w:rsidRPr="00D85103">
        <w:rPr>
          <w:rFonts w:asciiTheme="minorHAnsi" w:hAnsiTheme="minorHAnsi"/>
        </w:rPr>
        <w:t>: Silvester Tratar</w:t>
      </w:r>
    </w:p>
    <w:p w:rsidR="00DF0209" w:rsidRPr="00D85103" w:rsidRDefault="00DF0209" w:rsidP="00B04B90">
      <w:pPr>
        <w:spacing w:after="0" w:line="240" w:lineRule="auto"/>
        <w:ind w:left="9204" w:firstLine="708"/>
        <w:rPr>
          <w:rFonts w:asciiTheme="minorHAnsi" w:hAnsiTheme="minorHAnsi"/>
        </w:rPr>
      </w:pPr>
    </w:p>
    <w:p w:rsidR="00DF0209" w:rsidRPr="00D85103" w:rsidRDefault="00DF0209" w:rsidP="00B04B90">
      <w:pPr>
        <w:spacing w:after="0" w:line="240" w:lineRule="auto"/>
        <w:ind w:left="9204" w:firstLine="708"/>
        <w:rPr>
          <w:rFonts w:asciiTheme="minorHAnsi" w:hAnsiTheme="minorHAnsi"/>
        </w:rPr>
      </w:pPr>
    </w:p>
    <w:p w:rsidR="00DF0209" w:rsidRPr="00D85103" w:rsidRDefault="00DF0209" w:rsidP="00B04B90">
      <w:pPr>
        <w:spacing w:after="0" w:line="240" w:lineRule="auto"/>
        <w:rPr>
          <w:rFonts w:asciiTheme="minorHAnsi" w:hAnsiTheme="minorHAnsi"/>
        </w:rPr>
      </w:pP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r>
      <w:r w:rsidRPr="00D85103">
        <w:rPr>
          <w:rFonts w:asciiTheme="minorHAnsi" w:hAnsiTheme="minorHAnsi"/>
        </w:rPr>
        <w:tab/>
        <w:t>Datum pregleda: 30.8. 201</w:t>
      </w:r>
      <w:r w:rsidR="007D3DF7" w:rsidRPr="00D85103">
        <w:rPr>
          <w:rFonts w:asciiTheme="minorHAnsi" w:hAnsiTheme="minorHAnsi"/>
        </w:rPr>
        <w:t>3</w:t>
      </w:r>
      <w:r w:rsidR="00D27F16" w:rsidRPr="00D85103">
        <w:rPr>
          <w:rFonts w:asciiTheme="minorHAnsi" w:hAnsiTheme="minorHAnsi"/>
        </w:rPr>
        <w:br w:type="page"/>
      </w:r>
    </w:p>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PREDSTAVITEV PREDMETA</w:t>
      </w:r>
    </w:p>
    <w:p w:rsidR="00DF0209" w:rsidRPr="00D85103" w:rsidRDefault="00DF0209" w:rsidP="00B04B90">
      <w:pPr>
        <w:tabs>
          <w:tab w:val="left" w:pos="1848"/>
        </w:tabs>
        <w:spacing w:after="0" w:line="240" w:lineRule="auto"/>
        <w:rPr>
          <w:rFonts w:asciiTheme="minorHAnsi" w:hAnsiTheme="minorHAnsi" w:cs="Calibri"/>
        </w:rPr>
      </w:pPr>
      <w:r w:rsidRPr="00D85103">
        <w:rPr>
          <w:rFonts w:asciiTheme="minorHAnsi" w:hAnsiTheme="minorHAnsi" w:cs="Calibri"/>
        </w:rPr>
        <w:tab/>
      </w:r>
    </w:p>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Didaktična gradiva in učni pripomočki za učitelja, dijaka</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12430"/>
      </w:tblGrid>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p>
        </w:tc>
        <w:tc>
          <w:tcPr>
            <w:tcW w:w="12430"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Učni pripomočki</w:t>
            </w:r>
          </w:p>
        </w:tc>
      </w:tr>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Za dijake</w:t>
            </w:r>
          </w:p>
          <w:p w:rsidR="00DF0209" w:rsidRPr="00D85103" w:rsidRDefault="00DF0209" w:rsidP="00B04B90">
            <w:pPr>
              <w:spacing w:after="0" w:line="240" w:lineRule="auto"/>
              <w:rPr>
                <w:rFonts w:asciiTheme="minorHAnsi" w:hAnsiTheme="minorHAnsi" w:cs="Calibri"/>
              </w:rPr>
            </w:pPr>
          </w:p>
        </w:tc>
        <w:tc>
          <w:tcPr>
            <w:tcW w:w="12430" w:type="dxa"/>
            <w:shd w:val="clear" w:color="auto" w:fill="auto"/>
          </w:tcPr>
          <w:p w:rsidR="007D3DF7" w:rsidRPr="00D85103" w:rsidRDefault="007D3DF7" w:rsidP="00B04B90">
            <w:pPr>
              <w:spacing w:after="0" w:line="240" w:lineRule="auto"/>
              <w:rPr>
                <w:rFonts w:asciiTheme="minorHAnsi" w:hAnsiTheme="minorHAnsi" w:cs="Calibri"/>
                <w:lang w:eastAsia="sl-SI"/>
              </w:rPr>
            </w:pPr>
            <w:r w:rsidRPr="00D85103">
              <w:rPr>
                <w:rFonts w:asciiTheme="minorHAnsi" w:hAnsiTheme="minorHAnsi"/>
              </w:rPr>
              <w:t xml:space="preserve">New Headway Intermediate, Fourth Edition (by John and Liz Soars) </w:t>
            </w:r>
            <w:r w:rsidRPr="00D85103">
              <w:rPr>
                <w:rFonts w:asciiTheme="minorHAnsi" w:hAnsiTheme="minorHAnsi" w:cs="Calibri"/>
                <w:lang w:eastAsia="sl-SI"/>
              </w:rPr>
              <w:t xml:space="preserve"> –  komplet učbenika in delovnega zvezka</w:t>
            </w:r>
          </w:p>
          <w:p w:rsidR="00DF0209" w:rsidRPr="00D85103" w:rsidRDefault="007D3DF7" w:rsidP="00B04B90">
            <w:pPr>
              <w:spacing w:after="0" w:line="240" w:lineRule="auto"/>
              <w:rPr>
                <w:rFonts w:asciiTheme="minorHAnsi" w:hAnsiTheme="minorHAnsi" w:cs="Calibri"/>
              </w:rPr>
            </w:pPr>
            <w:r w:rsidRPr="00D85103">
              <w:rPr>
                <w:rFonts w:asciiTheme="minorHAnsi" w:hAnsiTheme="minorHAnsi" w:cs="Calibri"/>
                <w:lang w:eastAsia="sl-SI"/>
              </w:rPr>
              <w:t>(priporočljivo, a ne obvezno: Liljana Štepic -  »Ali je angleščina v 1. letniku srednje šole res tako težka?« ali katerakoli slovnica po izboru učitelja)</w:t>
            </w:r>
          </w:p>
        </w:tc>
      </w:tr>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Za učitelja</w:t>
            </w:r>
          </w:p>
          <w:p w:rsidR="00DF0209" w:rsidRPr="00D85103" w:rsidRDefault="00DF0209" w:rsidP="00B04B90">
            <w:pPr>
              <w:spacing w:after="0" w:line="240" w:lineRule="auto"/>
              <w:rPr>
                <w:rFonts w:asciiTheme="minorHAnsi" w:hAnsiTheme="minorHAnsi" w:cs="Calibri"/>
              </w:rPr>
            </w:pPr>
          </w:p>
        </w:tc>
        <w:tc>
          <w:tcPr>
            <w:tcW w:w="12430" w:type="dxa"/>
            <w:shd w:val="clear" w:color="auto" w:fill="auto"/>
          </w:tcPr>
          <w:p w:rsidR="007D3DF7" w:rsidRPr="00D85103" w:rsidRDefault="007D3DF7" w:rsidP="00B04B90">
            <w:pPr>
              <w:spacing w:after="0" w:line="240" w:lineRule="auto"/>
              <w:rPr>
                <w:rFonts w:asciiTheme="minorHAnsi" w:hAnsiTheme="minorHAnsi" w:cs="Calibri"/>
                <w:lang w:eastAsia="sl-SI"/>
              </w:rPr>
            </w:pPr>
            <w:r w:rsidRPr="00D85103">
              <w:rPr>
                <w:rFonts w:asciiTheme="minorHAnsi" w:hAnsiTheme="minorHAnsi"/>
              </w:rPr>
              <w:t>New Headway Intermediate, Fourth Edition , Teacher's Book (by John and Liz Soars)</w:t>
            </w:r>
            <w:r w:rsidRPr="00D85103">
              <w:rPr>
                <w:rFonts w:asciiTheme="minorHAnsi" w:hAnsiTheme="minorHAnsi" w:cs="Calibri"/>
                <w:lang w:eastAsia="sl-SI"/>
              </w:rPr>
              <w:t xml:space="preserve">; </w:t>
            </w:r>
          </w:p>
          <w:p w:rsidR="007D3DF7" w:rsidRPr="00D85103" w:rsidRDefault="007D3DF7" w:rsidP="00B04B90">
            <w:pPr>
              <w:spacing w:after="0" w:line="240" w:lineRule="auto"/>
              <w:rPr>
                <w:rFonts w:asciiTheme="minorHAnsi" w:hAnsiTheme="minorHAnsi" w:cs="Calibri"/>
                <w:lang w:eastAsia="sl-SI"/>
              </w:rPr>
            </w:pPr>
            <w:r w:rsidRPr="00D85103">
              <w:rPr>
                <w:rFonts w:asciiTheme="minorHAnsi" w:hAnsiTheme="minorHAnsi" w:cs="Calibri"/>
                <w:lang w:eastAsia="sl-SI"/>
              </w:rPr>
              <w:t>po izbiri priložnostna spletna gradiva,  izvirni teksti ter vaje in teksti iz različnih drugih učbenikov in revij</w:t>
            </w:r>
          </w:p>
          <w:p w:rsidR="00DF0209" w:rsidRPr="00D85103" w:rsidRDefault="00DF0209" w:rsidP="00B04B90">
            <w:pPr>
              <w:spacing w:after="0" w:line="240" w:lineRule="auto"/>
              <w:rPr>
                <w:rFonts w:asciiTheme="minorHAnsi" w:hAnsiTheme="minorHAnsi" w:cs="Calibri"/>
              </w:rPr>
            </w:pPr>
          </w:p>
        </w:tc>
      </w:tr>
    </w:tbl>
    <w:p w:rsidR="00DF0209" w:rsidRPr="00D85103" w:rsidRDefault="00DF0209" w:rsidP="00B04B90">
      <w:pPr>
        <w:spacing w:after="0" w:line="240" w:lineRule="auto"/>
        <w:rPr>
          <w:rFonts w:asciiTheme="minorHAnsi" w:hAnsiTheme="minorHAnsi" w:cs="Calibri"/>
        </w:rPr>
      </w:pPr>
    </w:p>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Literatura  in viri</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12430"/>
      </w:tblGrid>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p>
        </w:tc>
        <w:tc>
          <w:tcPr>
            <w:tcW w:w="12430"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Literatura in viri</w:t>
            </w:r>
          </w:p>
        </w:tc>
      </w:tr>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Za dijake</w:t>
            </w:r>
          </w:p>
          <w:p w:rsidR="00DF0209" w:rsidRPr="00D85103" w:rsidRDefault="00DF0209" w:rsidP="00B04B90">
            <w:pPr>
              <w:spacing w:after="0" w:line="240" w:lineRule="auto"/>
              <w:rPr>
                <w:rFonts w:asciiTheme="minorHAnsi" w:hAnsiTheme="minorHAnsi" w:cs="Calibri"/>
              </w:rPr>
            </w:pPr>
          </w:p>
        </w:tc>
        <w:tc>
          <w:tcPr>
            <w:tcW w:w="12430"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Različne slovnice in slovarji, internetni viri po izboru učitelja</w:t>
            </w:r>
          </w:p>
        </w:tc>
      </w:tr>
      <w:tr w:rsidR="00DF0209" w:rsidRPr="00D85103" w:rsidTr="00A0254E">
        <w:tc>
          <w:tcPr>
            <w:tcW w:w="1978"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Za učitelja</w:t>
            </w:r>
          </w:p>
          <w:p w:rsidR="00DF0209" w:rsidRPr="00D85103" w:rsidRDefault="00DF0209" w:rsidP="00B04B90">
            <w:pPr>
              <w:spacing w:after="0" w:line="240" w:lineRule="auto"/>
              <w:rPr>
                <w:rFonts w:asciiTheme="minorHAnsi" w:hAnsiTheme="minorHAnsi" w:cs="Calibri"/>
              </w:rPr>
            </w:pPr>
          </w:p>
        </w:tc>
        <w:tc>
          <w:tcPr>
            <w:tcW w:w="12430"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Različne slovnice in slovarji, internetni viri</w:t>
            </w:r>
          </w:p>
        </w:tc>
      </w:tr>
    </w:tbl>
    <w:p w:rsidR="00DF0209" w:rsidRPr="00D85103" w:rsidRDefault="00DF0209" w:rsidP="00B04B90">
      <w:pPr>
        <w:spacing w:after="0" w:line="240" w:lineRule="auto"/>
        <w:rPr>
          <w:rFonts w:asciiTheme="minorHAnsi" w:hAnsiTheme="minorHAnsi" w:cs="Calibri"/>
        </w:rPr>
      </w:pPr>
    </w:p>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Razvijanje kompetenc splošnih kompetenc</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9240"/>
      </w:tblGrid>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Kompetenca</w:t>
            </w:r>
          </w:p>
        </w:tc>
        <w:tc>
          <w:tcPr>
            <w:tcW w:w="9240"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Način razvijanja kompetenc – opišite kratko in splošno</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Sporazumevanje v maternem jeziku</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Uzaveščanje učenja tujega jezika skozi materni jezik, primerjava besedilnih vrst v obeh jezikih</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Sporazumevanje v tujih jezikih</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Na način razvoja sporazumevalnih zmožnosti (slušno, pisno, bralno in govorno) in skozi sporazumevalne dejavnosti.</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 xml:space="preserve">Matematična kompetenca in </w:t>
            </w:r>
          </w:p>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osnovne kompetence v naravoslovju in tehnologiji</w:t>
            </w: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V povezavi z učitelji matematike in naravoslovnih predmetov.</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Digitalna kompetenca</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V povezavi z učitelji informatike.</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Učenje učenja</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V povezavi s timom za učenje učenja in skupaj s tutorji.</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 xml:space="preserve">Medosebna,  medkulturna,  družbena in </w:t>
            </w:r>
          </w:p>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državljanska kompetenca (socialne veščine)</w:t>
            </w: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V povezavi z mednarodnim sodelovanjem.</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Podjetnost in samoiniciativnost</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lastRenderedPageBreak/>
              <w:t xml:space="preserve">V povezavi z razrednikom in s tutorji. </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lastRenderedPageBreak/>
              <w:t>Kulturna zavest/ozaveščenost in izražanje, državljanska vzgoja</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 xml:space="preserve">V povezavi s  slovenščino na način razvoja različnih besedilnih zvrsti. </w:t>
            </w: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Kritično mišljenje</w:t>
            </w: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 xml:space="preserve">V povezavi s timom za kritično mišljenje, razvoj različnih bralnih veščin. Dijaki </w:t>
            </w:r>
            <w:r w:rsidRPr="00D85103">
              <w:rPr>
                <w:rFonts w:asciiTheme="minorHAnsi" w:eastAsia="Times New Roman" w:hAnsiTheme="minorHAnsi" w:cs="Times-Roman"/>
                <w:lang w:eastAsia="sl-SI"/>
              </w:rPr>
              <w:t>kriti</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no razmišljajo o predmetu, u</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ni snovi, o namenih u</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enja in o lastnem procesu u</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enja</w:t>
            </w:r>
          </w:p>
          <w:p w:rsidR="004C6612" w:rsidRPr="00D85103" w:rsidRDefault="004C6612" w:rsidP="00B04B90">
            <w:pPr>
              <w:spacing w:after="0" w:line="240" w:lineRule="auto"/>
              <w:rPr>
                <w:rFonts w:asciiTheme="minorHAnsi" w:hAnsiTheme="minorHAnsi" w:cs="Calibri"/>
              </w:rPr>
            </w:pPr>
          </w:p>
        </w:tc>
      </w:tr>
      <w:tr w:rsidR="004C6612" w:rsidRPr="00D85103" w:rsidTr="003F30C9">
        <w:tc>
          <w:tcPr>
            <w:tcW w:w="5168" w:type="dxa"/>
            <w:tcBorders>
              <w:top w:val="single" w:sz="4" w:space="0" w:color="000000"/>
              <w:left w:val="single" w:sz="4" w:space="0" w:color="000000"/>
              <w:bottom w:val="single" w:sz="4" w:space="0" w:color="000000"/>
              <w:right w:val="single" w:sz="4" w:space="0" w:color="000000"/>
            </w:tcBorders>
            <w:shd w:val="clear" w:color="auto" w:fill="FFCC99"/>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Razvoj maternega in tujega jezika stroke</w:t>
            </w:r>
          </w:p>
          <w:p w:rsidR="004C6612" w:rsidRPr="00D85103" w:rsidRDefault="004C6612" w:rsidP="00B04B90">
            <w:pPr>
              <w:spacing w:after="0" w:line="240" w:lineRule="auto"/>
              <w:rPr>
                <w:rFonts w:asciiTheme="minorHAnsi" w:hAnsiTheme="minorHAnsi" w:cs="Calibri"/>
              </w:rPr>
            </w:pPr>
          </w:p>
        </w:tc>
        <w:tc>
          <w:tcPr>
            <w:tcW w:w="9240" w:type="dxa"/>
            <w:tcBorders>
              <w:top w:val="single" w:sz="4" w:space="0" w:color="000000"/>
              <w:left w:val="single" w:sz="4" w:space="0" w:color="000000"/>
              <w:bottom w:val="single" w:sz="4" w:space="0" w:color="000000"/>
              <w:right w:val="single" w:sz="4" w:space="0" w:color="000000"/>
            </w:tcBorders>
          </w:tcPr>
          <w:p w:rsidR="004C6612" w:rsidRPr="00D85103" w:rsidRDefault="004C6612" w:rsidP="00B04B90">
            <w:pPr>
              <w:spacing w:after="0" w:line="240" w:lineRule="auto"/>
              <w:rPr>
                <w:rFonts w:asciiTheme="minorHAnsi" w:hAnsiTheme="minorHAnsi" w:cs="Calibri"/>
              </w:rPr>
            </w:pPr>
            <w:r w:rsidRPr="00D85103">
              <w:rPr>
                <w:rFonts w:asciiTheme="minorHAnsi" w:hAnsiTheme="minorHAnsi" w:cs="Calibri"/>
              </w:rPr>
              <w:t>V povezavi z učitelji slovenščine in informatike</w:t>
            </w:r>
            <w:r w:rsidR="00D85103" w:rsidRPr="00D85103">
              <w:rPr>
                <w:rFonts w:asciiTheme="minorHAnsi" w:hAnsiTheme="minorHAnsi" w:cs="Calibri"/>
              </w:rPr>
              <w:t xml:space="preserve"> ter pri interaktivnem timskem poučevanjem s tujim učiteljem (TU)</w:t>
            </w:r>
            <w:r w:rsidRPr="00D85103">
              <w:rPr>
                <w:rFonts w:asciiTheme="minorHAnsi" w:hAnsiTheme="minorHAnsi" w:cs="Calibri"/>
              </w:rPr>
              <w:t>.</w:t>
            </w:r>
          </w:p>
        </w:tc>
      </w:tr>
    </w:tbl>
    <w:p w:rsidR="00DF0209" w:rsidRPr="00D85103" w:rsidRDefault="00DF0209" w:rsidP="00B04B90">
      <w:pPr>
        <w:spacing w:after="0" w:line="240" w:lineRule="auto"/>
        <w:rPr>
          <w:rFonts w:asciiTheme="minorHAnsi" w:hAnsiTheme="minorHAnsi" w:cs="Calibri"/>
        </w:rPr>
      </w:pPr>
    </w:p>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Cilji po učnem načrtu</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9240"/>
      </w:tblGrid>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SPORAZUMEVALNA ZMOŽNOST</w:t>
            </w:r>
          </w:p>
        </w:tc>
        <w:tc>
          <w:tcPr>
            <w:tcW w:w="9240"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SPLOŠNI CILJI</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Jezikovna znanja in zmožnosti: leksikalna, slovnična (oblikoslovna in skladenjska), semantična,glasoslovna, pravopisna in pravorečna sestavina in druge dimenzije jezikovnega sistema</w:t>
            </w: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spoznavajo jezikovni sistem angleščine in razvijajo zmožnost uporabe jezikovnih znanj za razumevanje pomena sporočil oz. besedil in za tvorba novih sporočil oz. besedil.</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bCs/>
              </w:rPr>
              <w:t>Sociolingvisti</w:t>
            </w:r>
            <w:r w:rsidRPr="00D85103">
              <w:rPr>
                <w:rFonts w:asciiTheme="minorHAnsi" w:hAnsiTheme="minorHAnsi" w:cs="Calibri"/>
              </w:rPr>
              <w:t>č</w:t>
            </w:r>
            <w:r w:rsidRPr="00D85103">
              <w:rPr>
                <w:rFonts w:asciiTheme="minorHAnsi" w:hAnsiTheme="minorHAnsi" w:cs="Calibri"/>
                <w:bCs/>
              </w:rPr>
              <w:t xml:space="preserve">ne zmožnosti oz. </w:t>
            </w:r>
            <w:r w:rsidRPr="00D85103">
              <w:rPr>
                <w:rFonts w:asciiTheme="minorHAnsi" w:hAnsiTheme="minorHAnsi" w:cs="Calibri"/>
              </w:rPr>
              <w:t xml:space="preserve">družbenokulturni pogoji jezikovne rabe. </w:t>
            </w: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spoznavajo družbenojezikovna in družbenokulturna pravila, norme in navade in se ozaveščajo o pomenu teh znanj ter razvijajo strategije za ustrezno interpretacijo in rabo sporočil glede na ta pravila.</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bCs/>
              </w:rPr>
              <w:t>Pragmati</w:t>
            </w:r>
            <w:r w:rsidRPr="00D85103">
              <w:rPr>
                <w:rFonts w:asciiTheme="minorHAnsi" w:hAnsiTheme="minorHAnsi" w:cs="Calibri"/>
              </w:rPr>
              <w:t>č</w:t>
            </w:r>
            <w:r w:rsidRPr="00D85103">
              <w:rPr>
                <w:rFonts w:asciiTheme="minorHAnsi" w:hAnsiTheme="minorHAnsi" w:cs="Calibri"/>
                <w:bCs/>
              </w:rPr>
              <w:t xml:space="preserve">ne zmožnosti </w:t>
            </w:r>
            <w:r w:rsidRPr="00D85103">
              <w:rPr>
                <w:rFonts w:asciiTheme="minorHAnsi" w:hAnsiTheme="minorHAnsi" w:cs="Calibri"/>
              </w:rPr>
              <w:t>in funkcionalna jezikovna raba: prožnost, govorne menjave, razvijanje teme, razumljivost sporočila, prepričljivost in upoštevanje zahtev okoliščin sporazumevanja in tekočnost govora ter razumevanje in strukturiranje besedil.</w:t>
            </w: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spoznavajo osnovne lastnosti besedil in razumejo zakonitosti ustrezne tvorbe pisnih in govornih besedil ter sporazumevanja. Na osnovi teh znanj besedila pri sprejemanju ustrezno interpretirajo, pri tvorjenju pa pravila upoštevajo.</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SPORAZUMEVALNE DEJAVNOSTI</w:t>
            </w: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SPLOŠNI CILJI</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Poslušanje in slušno razumevanje</w:t>
            </w: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poslušajo govorna besedila in/ali spremljajo avdio-vizualna sporočila in pri tem: razvijajo razumevanje standardno sprejete izgovarjave in spoznavajo različne dialekte;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razumevanja podatkov in podrobnosti in razlikovanja med bistvenimi in nebistvenimi informacijami;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lastRenderedPageBreak/>
              <w:t>· razvijajo zmožnost razumevanja bistva govorjenega besedila/avdio-vizualnih sporočil itd;</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sklepajo o povezavah, razvoju pripovedi in argumentov v krajšem in daljšem govornem besedilu oziroma filmu, multimedijski predstavi, itd;</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prepoznavajo okoliščine sporazumevanja in razpoloženje govorcev/udeležencev;</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spoznavajo in uporabljajo nadomestne strategije, da bi presegli vrzeli v razumevanju.</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bCs/>
              </w:rPr>
            </w:pPr>
            <w:r w:rsidRPr="00D85103">
              <w:rPr>
                <w:rFonts w:asciiTheme="minorHAnsi" w:hAnsiTheme="minorHAnsi" w:cs="Calibri"/>
                <w:bCs/>
              </w:rPr>
              <w:lastRenderedPageBreak/>
              <w:t>Branje in bralno razumevanje</w:t>
            </w:r>
          </w:p>
          <w:p w:rsidR="00DF0209" w:rsidRPr="00D85103" w:rsidRDefault="00DF0209" w:rsidP="00B04B90">
            <w:pPr>
              <w:autoSpaceDE w:val="0"/>
              <w:autoSpaceDN w:val="0"/>
              <w:adjustRightInd w:val="0"/>
              <w:spacing w:line="240" w:lineRule="auto"/>
              <w:rPr>
                <w:rFonts w:asciiTheme="minorHAnsi" w:hAnsiTheme="minorHAnsi" w:cs="Calibri"/>
              </w:rPr>
            </w:pP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xml:space="preserve">Dijaki berejo različne vrste pisnih besedil in pri tem: </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prepoznavajo različne vrste besedil in spoznavajo njihove značilnosti in zakonitosti;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spoznavajo in uporabljajo različne bralne strategije (sklepanje o vsebini besedil iz naslova, slik, napovedovanje dogodkov, itn.);</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razumevanje podrobnosti v besedilu, prepoznavajo besedne zveze in jezikovne strukture; poglabljajo razumevanje zakonitosti jezikovne rabe;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razumevanje ključne/ih misli in pomembnih podatkov v prebranem besedilu;</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sklepanja o vzročnih in drugih povezavah, razvoju pripovedi in argumentov v besedilu;</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xml:space="preserve">· razvijajo zmožnost učinkovite uporabe slovarjev; </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kritično vrednotijo podatke, ki so dostopni (na svetovnem spletu) in jih ustrezno uporabljajo;</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analize in sinteze (podatkov iz besedila in ugotovitve primerjajo z informacijami, ki so jim dostopne v materinščini;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širšo medkulturno in medjezikovno zmožnost.</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bCs/>
              </w:rPr>
            </w:pPr>
            <w:r w:rsidRPr="00D85103">
              <w:rPr>
                <w:rFonts w:asciiTheme="minorHAnsi" w:hAnsiTheme="minorHAnsi" w:cs="Calibri"/>
                <w:bCs/>
              </w:rPr>
              <w:t>Govorno sporo</w:t>
            </w:r>
            <w:r w:rsidRPr="00D85103">
              <w:rPr>
                <w:rFonts w:asciiTheme="minorHAnsi" w:hAnsiTheme="minorHAnsi" w:cs="Calibri"/>
              </w:rPr>
              <w:t>č</w:t>
            </w:r>
            <w:r w:rsidRPr="00D85103">
              <w:rPr>
                <w:rFonts w:asciiTheme="minorHAnsi" w:hAnsiTheme="minorHAnsi" w:cs="Calibri"/>
                <w:bCs/>
              </w:rPr>
              <w:t>anje in sporazumevanje</w:t>
            </w:r>
          </w:p>
          <w:p w:rsidR="00DF0209" w:rsidRPr="00D85103" w:rsidRDefault="00DF0209" w:rsidP="00B04B90">
            <w:pPr>
              <w:autoSpaceDE w:val="0"/>
              <w:autoSpaceDN w:val="0"/>
              <w:adjustRightInd w:val="0"/>
              <w:spacing w:line="240" w:lineRule="auto"/>
              <w:rPr>
                <w:rFonts w:asciiTheme="minorHAnsi" w:hAnsiTheme="minorHAnsi" w:cs="Calibri"/>
              </w:rPr>
            </w:pP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pridobivajo informacije, izražajo želje, čustva in mnenja o različnih temah in vprašanjih. Za uspešno tvorbo govornih sporočil in za učinkovito sporazumevanje razvijajo ustrezna znanja in spretnosti.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Govorijo/pripovedujejo o različnih temah in pri tem:</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lastRenderedPageBreak/>
              <w:t>· razvijajo izgovarjavo in intonacijo v eni izmed standardnih izgovarjav;</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govorno sporočajo o različnih temah in pri tem poglabljajo razumevanje medkulturnih značilnosti ter utemeljujejo svoja mnenja in poglede;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funkcionalne jezikovne rabe, oz. zmožnost uporabe ustreznih jezikovnih sredstev na ravni govornega besedila;</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xml:space="preserve">· spoznavajo medkulturne dogovore, ki vplivajo na sporazumevanje med govorcem in njegovim občinstvom; </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spoznavajo načine izražanja idej, čustev, mnenj,  (ne)strinjanj in ravnanje v skladu s ciljnim občinstvom in okoliščinami sporazumevanja;</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sporočanja s pomočjo vizualne (multimedijske tehnologije) in druge podpore;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Za neposredno medosebno sporazumevanje in sporazumevanje preko medijev (telefon, internet) spoznavajo in širijo komunikacijske strategije za uspešno sporazumevanje (kako začeti, nadaljevati in končati pogovor);</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ozaveščenost o medkulturnih dogovorih, ki vplivajo na sporazumevanje med posamezniki.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si prizadevajo razumeti drugačnost in razviti občutljivost/dovzetnost do pričakovanj prejemnikov sporočila.</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Poleg že opisanih znanj in zmožnosti za uspešno govorno sporočanje in sporazumevanje razvijajo zmožnosti slušnega razumevanja, kulturo poslušanja, zmožnost sprotnega prilagajanja okoliščinam, razumevanje govorice telesa ter ustrezno odzivanje.</w:t>
            </w:r>
          </w:p>
        </w:tc>
      </w:tr>
      <w:tr w:rsidR="00DF0209" w:rsidRPr="00D85103" w:rsidTr="00A0254E">
        <w:tc>
          <w:tcPr>
            <w:tcW w:w="5168" w:type="dxa"/>
            <w:shd w:val="clear" w:color="auto" w:fill="FFCC99"/>
          </w:tcPr>
          <w:p w:rsidR="00DF0209" w:rsidRPr="00D85103" w:rsidRDefault="00DF0209" w:rsidP="00B04B90">
            <w:pPr>
              <w:autoSpaceDE w:val="0"/>
              <w:autoSpaceDN w:val="0"/>
              <w:adjustRightInd w:val="0"/>
              <w:spacing w:line="240" w:lineRule="auto"/>
              <w:rPr>
                <w:rFonts w:asciiTheme="minorHAnsi" w:hAnsiTheme="minorHAnsi" w:cs="Calibri"/>
                <w:bCs/>
              </w:rPr>
            </w:pPr>
            <w:r w:rsidRPr="00D85103">
              <w:rPr>
                <w:rFonts w:asciiTheme="minorHAnsi" w:hAnsiTheme="minorHAnsi" w:cs="Calibri"/>
                <w:bCs/>
              </w:rPr>
              <w:lastRenderedPageBreak/>
              <w:t>Pisno sporo</w:t>
            </w:r>
            <w:r w:rsidRPr="00D85103">
              <w:rPr>
                <w:rFonts w:asciiTheme="minorHAnsi" w:hAnsiTheme="minorHAnsi" w:cs="Calibri"/>
              </w:rPr>
              <w:t>č</w:t>
            </w:r>
            <w:r w:rsidRPr="00D85103">
              <w:rPr>
                <w:rFonts w:asciiTheme="minorHAnsi" w:hAnsiTheme="minorHAnsi" w:cs="Calibri"/>
                <w:bCs/>
              </w:rPr>
              <w:t>anje in sporazumevanje</w:t>
            </w:r>
          </w:p>
          <w:p w:rsidR="00DF0209" w:rsidRPr="00D85103" w:rsidRDefault="00DF0209" w:rsidP="00B04B90">
            <w:pPr>
              <w:autoSpaceDE w:val="0"/>
              <w:autoSpaceDN w:val="0"/>
              <w:adjustRightInd w:val="0"/>
              <w:spacing w:line="240" w:lineRule="auto"/>
              <w:rPr>
                <w:rFonts w:asciiTheme="minorHAnsi" w:hAnsiTheme="minorHAnsi" w:cs="Calibri"/>
              </w:rPr>
            </w:pPr>
          </w:p>
        </w:tc>
        <w:tc>
          <w:tcPr>
            <w:tcW w:w="9240" w:type="dxa"/>
            <w:shd w:val="clear" w:color="auto" w:fill="auto"/>
          </w:tcPr>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Dijaki tvorijo različne vrste besedil in pri tem opisujejo, pripovedujejo, primerjajo in argumentirajo pojave, dogodke, procese, ki so povezani z različnimi temami. Za uspešno ustvarjanje pisnih besedil tvorijo različna pisna besedila in pri tem:</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pravopisno znanje in zmožnosti, pravilen zapis besed in  besednih zvez ter uporabo ločil;</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spoznavajo značilnosti pisanja različnih vrst besedil, uradnih in neuradnih in jih pri pisanju ustrezno uporabljajo;</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lastRenderedPageBreak/>
              <w:t>· spoznavajo načine izražanja idej, čustev, s pomočjo multimedijske tehnologije in elektronske pošte;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za uspešno pisno izražanje razvijajo zmožnost uporabe sodobne tehnologije, spletnih virov in drugih virov dostopnih preko različnih medijev, referenčnih gradiv (npr. slovarje);</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spoznavajo medkulturne dogovore, ki vplivajo na interakcijo med piscem in bralci in si jih prizadevajo pri pisanju v čim večji meri upoštevati;</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razvijajo zmožnost pisnega povzemanja in interpretiranja prebranih besedil in avdio- vizualnih gradiv ter dogodkov.</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Pisno sporazumevanje postaja vse bolj interaktivno, osebno in s tem manj formalno (elektronska sporočila, forumi). Namen sporazumevanja je neposredno navezovanje stikov, obveščanje in izmenjava informacij, zato je tako kot pri govornem sporazumevanju tudi pri pisnem sporazumevanju poudarjena dialoškost. Za neposredno medosebno pisno sporazumevanje (preko medijev: internet: elektronska pošta, forumi), razvijajo:</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xml:space="preserve"> · zmožnost učinkovitega in zgoščenega pisanja.</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medijsko in kritično pismenost,</w:t>
            </w:r>
          </w:p>
          <w:p w:rsidR="00DF0209" w:rsidRPr="00D85103" w:rsidRDefault="00DF0209" w:rsidP="00B04B90">
            <w:pPr>
              <w:autoSpaceDE w:val="0"/>
              <w:autoSpaceDN w:val="0"/>
              <w:adjustRightInd w:val="0"/>
              <w:spacing w:line="240" w:lineRule="auto"/>
              <w:rPr>
                <w:rFonts w:asciiTheme="minorHAnsi" w:hAnsiTheme="minorHAnsi" w:cs="Calibri"/>
              </w:rPr>
            </w:pPr>
            <w:r w:rsidRPr="00D85103">
              <w:rPr>
                <w:rFonts w:asciiTheme="minorHAnsi" w:hAnsiTheme="minorHAnsi" w:cs="Calibri"/>
              </w:rPr>
              <w:t>· kritičen odnos do informacij na svetovnem spletu.</w:t>
            </w:r>
          </w:p>
        </w:tc>
      </w:tr>
    </w:tbl>
    <w:p w:rsidR="00DF0209" w:rsidRPr="00D85103" w:rsidRDefault="00DF0209" w:rsidP="00B04B90">
      <w:pPr>
        <w:spacing w:after="0" w:line="240" w:lineRule="auto"/>
        <w:rPr>
          <w:rFonts w:asciiTheme="minorHAnsi" w:hAnsiTheme="minorHAnsi" w:cs="Calibri"/>
        </w:rPr>
      </w:pPr>
    </w:p>
    <w:p w:rsidR="00DF0209" w:rsidRPr="00D85103" w:rsidRDefault="00DF0209" w:rsidP="00B04B90">
      <w:pPr>
        <w:spacing w:after="0" w:line="240" w:lineRule="auto"/>
        <w:rPr>
          <w:rFonts w:asciiTheme="minorHAnsi" w:hAnsiTheme="minorHAnsi" w:cs="Calibri"/>
        </w:rPr>
      </w:pPr>
    </w:p>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Tematski sklopi (po abecedi)</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4620"/>
      </w:tblGrid>
      <w:tr w:rsidR="0044479C" w:rsidRPr="00D85103" w:rsidTr="00C47B3A">
        <w:tc>
          <w:tcPr>
            <w:tcW w:w="5168" w:type="dxa"/>
            <w:shd w:val="clear" w:color="auto" w:fill="FFCC99"/>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Tema</w:t>
            </w:r>
          </w:p>
        </w:tc>
        <w:tc>
          <w:tcPr>
            <w:tcW w:w="4620" w:type="dxa"/>
            <w:shd w:val="clear" w:color="auto" w:fill="FFCC99"/>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 xml:space="preserve">Podrobnosti </w:t>
            </w: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 xml:space="preserve"> Denar in upravljanje z denarjem</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Besedišče v zvezi z denarjem.</w:t>
            </w: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Govorica telesa</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Kaj sporočamo z držo telesa in drugi znaki, razlike med kulturami</w:t>
            </w:r>
          </w:p>
        </w:tc>
      </w:tr>
      <w:tr w:rsidR="0044479C" w:rsidRPr="00D85103" w:rsidTr="00C47B3A">
        <w:trPr>
          <w:trHeight w:val="265"/>
        </w:trPr>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Javno nastopanje</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Nasveti za javno nastopanje</w:t>
            </w: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p>
        </w:tc>
        <w:tc>
          <w:tcPr>
            <w:tcW w:w="4620" w:type="dxa"/>
            <w:shd w:val="clear" w:color="auto" w:fill="auto"/>
          </w:tcPr>
          <w:p w:rsidR="0044479C" w:rsidRPr="00D85103" w:rsidRDefault="0044479C" w:rsidP="00B04B90">
            <w:pPr>
              <w:spacing w:after="0" w:line="240" w:lineRule="auto"/>
              <w:rPr>
                <w:rFonts w:asciiTheme="minorHAnsi" w:hAnsiTheme="minorHAnsi" w:cs="Calibri"/>
              </w:rPr>
            </w:pP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Kriminalna dejanja</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Besedišče v zvezi s kriminalom in prekrški, socialna zavest</w:t>
            </w: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Medijska pismenost</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Mediji (tiskani in elektronski mediji)</w:t>
            </w:r>
          </w:p>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 xml:space="preserve">Časopisni članki; vrste in deli časopisov, časopisni naslovi, primerjava različnih medijev, </w:t>
            </w:r>
            <w:r w:rsidRPr="00D85103">
              <w:rPr>
                <w:rFonts w:asciiTheme="minorHAnsi" w:hAnsiTheme="minorHAnsi" w:cs="Calibri"/>
              </w:rPr>
              <w:lastRenderedPageBreak/>
              <w:t>manipulacija preko medijev itd.</w:t>
            </w:r>
          </w:p>
        </w:tc>
      </w:tr>
      <w:tr w:rsidR="0044479C" w:rsidRPr="00D85103" w:rsidTr="00C47B3A">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lastRenderedPageBreak/>
              <w:t>Opisi oseb, krajev in stvari</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Besedišče, daljši opisi s pridevniki ali odvisniki.</w:t>
            </w:r>
          </w:p>
        </w:tc>
      </w:tr>
      <w:tr w:rsidR="0044479C" w:rsidRPr="00D85103" w:rsidTr="00C47B3A">
        <w:trPr>
          <w:trHeight w:val="265"/>
        </w:trPr>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Zgodbe in zgodovina</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Osebne zgodbe, pomembni datumi v zgodovini Slovenije in sveta ter opisi dogodkov</w:t>
            </w:r>
          </w:p>
        </w:tc>
      </w:tr>
      <w:tr w:rsidR="0044479C" w:rsidRPr="00D85103" w:rsidTr="00C47B3A">
        <w:trPr>
          <w:trHeight w:val="265"/>
        </w:trPr>
        <w:tc>
          <w:tcPr>
            <w:tcW w:w="5168"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Znanost in tehnologija</w:t>
            </w:r>
          </w:p>
        </w:tc>
        <w:tc>
          <w:tcPr>
            <w:tcW w:w="4620" w:type="dxa"/>
            <w:shd w:val="clear" w:color="auto" w:fill="auto"/>
          </w:tcPr>
          <w:p w:rsidR="0044479C" w:rsidRPr="00D85103" w:rsidRDefault="0044479C" w:rsidP="00B04B90">
            <w:pPr>
              <w:spacing w:after="0" w:line="240" w:lineRule="auto"/>
              <w:rPr>
                <w:rFonts w:asciiTheme="minorHAnsi" w:hAnsiTheme="minorHAnsi" w:cs="Calibri"/>
              </w:rPr>
            </w:pPr>
            <w:r w:rsidRPr="00D85103">
              <w:rPr>
                <w:rFonts w:asciiTheme="minorHAnsi" w:hAnsiTheme="minorHAnsi" w:cs="Calibri"/>
              </w:rPr>
              <w:t>Kaj nam omogoča sodobna tehnologija</w:t>
            </w:r>
          </w:p>
        </w:tc>
      </w:tr>
    </w:tbl>
    <w:p w:rsidR="00DF0209" w:rsidRPr="00D85103" w:rsidRDefault="00DF0209" w:rsidP="00B04B90">
      <w:pPr>
        <w:spacing w:after="0" w:line="240" w:lineRule="auto"/>
        <w:rPr>
          <w:rFonts w:asciiTheme="minorHAnsi" w:hAnsiTheme="minorHAnsi" w:cs="Calibri"/>
        </w:rPr>
      </w:pPr>
    </w:p>
    <w:p w:rsidR="004D0295" w:rsidRPr="00D85103" w:rsidRDefault="004D0295" w:rsidP="00B04B90">
      <w:pPr>
        <w:spacing w:after="0" w:line="240" w:lineRule="auto"/>
        <w:rPr>
          <w:rFonts w:asciiTheme="minorHAnsi" w:hAnsiTheme="minorHAnsi" w:cs="Calibri"/>
        </w:rPr>
      </w:pPr>
    </w:p>
    <w:p w:rsidR="004D0295" w:rsidRPr="00D85103" w:rsidRDefault="004D0295" w:rsidP="004D0295">
      <w:pPr>
        <w:spacing w:after="0" w:line="240" w:lineRule="auto"/>
        <w:rPr>
          <w:rFonts w:cs="Calibri"/>
        </w:rPr>
      </w:pPr>
      <w:r w:rsidRPr="00D85103">
        <w:rPr>
          <w:rFonts w:cs="Calibri"/>
        </w:rPr>
        <w:t>Načrt preverjanja in ocenjevanja znanja (po sklopih)</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4620"/>
      </w:tblGrid>
      <w:tr w:rsidR="004D0295" w:rsidRPr="00D85103" w:rsidTr="00C47B3A">
        <w:tc>
          <w:tcPr>
            <w:tcW w:w="5168" w:type="dxa"/>
            <w:shd w:val="clear" w:color="auto" w:fill="FFCC99"/>
          </w:tcPr>
          <w:p w:rsidR="004D0295" w:rsidRPr="00D85103" w:rsidRDefault="004D0295" w:rsidP="00C47B3A">
            <w:pPr>
              <w:spacing w:after="0" w:line="240" w:lineRule="auto"/>
              <w:rPr>
                <w:rFonts w:cs="Calibri"/>
              </w:rPr>
            </w:pPr>
            <w:r w:rsidRPr="00D85103">
              <w:rPr>
                <w:rFonts w:cs="Calibri"/>
              </w:rPr>
              <w:t>Preverjanje znanja</w:t>
            </w:r>
          </w:p>
        </w:tc>
        <w:tc>
          <w:tcPr>
            <w:tcW w:w="4620" w:type="dxa"/>
            <w:shd w:val="clear" w:color="auto" w:fill="FFCC99"/>
          </w:tcPr>
          <w:p w:rsidR="004D0295" w:rsidRPr="00D85103" w:rsidRDefault="004D0295" w:rsidP="00C47B3A">
            <w:pPr>
              <w:spacing w:after="0" w:line="240" w:lineRule="auto"/>
              <w:rPr>
                <w:rFonts w:cs="Calibri"/>
              </w:rPr>
            </w:pPr>
            <w:r w:rsidRPr="00D85103">
              <w:rPr>
                <w:rFonts w:cs="Calibri"/>
              </w:rPr>
              <w:t xml:space="preserve"> Ocenjevanje znanja</w:t>
            </w:r>
          </w:p>
        </w:tc>
      </w:tr>
      <w:tr w:rsidR="004D0295" w:rsidRPr="00D85103" w:rsidTr="00C47B3A">
        <w:tc>
          <w:tcPr>
            <w:tcW w:w="5168" w:type="dxa"/>
            <w:shd w:val="clear" w:color="auto" w:fill="auto"/>
          </w:tcPr>
          <w:p w:rsidR="004D0295" w:rsidRPr="00D85103" w:rsidRDefault="004D0295" w:rsidP="00C47B3A">
            <w:pPr>
              <w:spacing w:after="0" w:line="240" w:lineRule="auto"/>
              <w:rPr>
                <w:rFonts w:cs="Calibri"/>
              </w:rPr>
            </w:pPr>
            <w:r w:rsidRPr="00D85103">
              <w:rPr>
                <w:rFonts w:cs="Calibri"/>
              </w:rPr>
              <w:t>Testi</w:t>
            </w:r>
          </w:p>
        </w:tc>
        <w:tc>
          <w:tcPr>
            <w:tcW w:w="4620" w:type="dxa"/>
            <w:shd w:val="clear" w:color="auto" w:fill="auto"/>
          </w:tcPr>
          <w:p w:rsidR="004D0295" w:rsidRPr="00D85103" w:rsidRDefault="004D0295" w:rsidP="00C47B3A">
            <w:pPr>
              <w:spacing w:after="0" w:line="240" w:lineRule="auto"/>
              <w:rPr>
                <w:rFonts w:cs="Calibri"/>
              </w:rPr>
            </w:pPr>
            <w:r w:rsidRPr="00D85103">
              <w:rPr>
                <w:rFonts w:cs="Calibri"/>
              </w:rPr>
              <w:t>Pisno: oktober/november, december,  april, maj/junij</w:t>
            </w:r>
          </w:p>
        </w:tc>
      </w:tr>
      <w:tr w:rsidR="004D0295" w:rsidRPr="00D85103" w:rsidTr="00C47B3A">
        <w:tc>
          <w:tcPr>
            <w:tcW w:w="5168" w:type="dxa"/>
            <w:shd w:val="clear" w:color="auto" w:fill="auto"/>
          </w:tcPr>
          <w:p w:rsidR="004D0295" w:rsidRPr="00D85103" w:rsidRDefault="004D0295" w:rsidP="00C47B3A">
            <w:pPr>
              <w:spacing w:after="0" w:line="240" w:lineRule="auto"/>
              <w:rPr>
                <w:rFonts w:cs="Calibri"/>
              </w:rPr>
            </w:pPr>
            <w:r w:rsidRPr="00D85103">
              <w:rPr>
                <w:rFonts w:cs="Calibri"/>
              </w:rPr>
              <w:t xml:space="preserve"> Pred pisnimi ocenjevanji</w:t>
            </w:r>
          </w:p>
        </w:tc>
        <w:tc>
          <w:tcPr>
            <w:tcW w:w="4620" w:type="dxa"/>
            <w:shd w:val="clear" w:color="auto" w:fill="auto"/>
          </w:tcPr>
          <w:p w:rsidR="004D0295" w:rsidRPr="00D85103" w:rsidRDefault="004D0295" w:rsidP="00C47B3A">
            <w:pPr>
              <w:spacing w:after="0" w:line="240" w:lineRule="auto"/>
              <w:rPr>
                <w:rFonts w:cs="Calibri"/>
              </w:rPr>
            </w:pPr>
            <w:r w:rsidRPr="00D85103">
              <w:rPr>
                <w:rFonts w:cs="Calibri"/>
              </w:rPr>
              <w:t>Ustno (predstavitve in ustno preverjanje znanja v drugem ocenjevalnem obdobju)</w:t>
            </w:r>
          </w:p>
        </w:tc>
      </w:tr>
    </w:tbl>
    <w:p w:rsidR="00DF0209" w:rsidRPr="00D85103" w:rsidRDefault="00DF0209" w:rsidP="00B04B90">
      <w:pPr>
        <w:spacing w:after="0" w:line="240" w:lineRule="auto"/>
        <w:rPr>
          <w:rFonts w:asciiTheme="minorHAnsi" w:hAnsiTheme="minorHAnsi" w:cs="Calibri"/>
        </w:rPr>
      </w:pPr>
    </w:p>
    <w:p w:rsidR="004D0295" w:rsidRPr="00D85103" w:rsidRDefault="004D0295" w:rsidP="00B04B90">
      <w:pPr>
        <w:spacing w:after="0" w:line="240" w:lineRule="auto"/>
        <w:rPr>
          <w:rFonts w:asciiTheme="minorHAnsi" w:hAnsiTheme="minorHAnsi" w:cs="Calibri"/>
        </w:rPr>
      </w:pPr>
    </w:p>
    <w:p w:rsidR="004D0295" w:rsidRPr="00D85103" w:rsidRDefault="004D0295" w:rsidP="00B04B90">
      <w:pPr>
        <w:spacing w:after="0" w:line="240" w:lineRule="auto"/>
        <w:rPr>
          <w:rFonts w:asciiTheme="minorHAnsi" w:hAnsiTheme="minorHAns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8"/>
      </w:tblGrid>
      <w:tr w:rsidR="00DF0209" w:rsidRPr="00D85103" w:rsidTr="00A0254E">
        <w:tc>
          <w:tcPr>
            <w:tcW w:w="5718" w:type="dxa"/>
            <w:shd w:val="clear" w:color="auto" w:fill="FFCC99"/>
          </w:tcPr>
          <w:p w:rsidR="00DF0209" w:rsidRPr="00D85103" w:rsidRDefault="00DF0209" w:rsidP="00B04B90">
            <w:pPr>
              <w:pStyle w:val="alenka"/>
              <w:rPr>
                <w:rFonts w:asciiTheme="minorHAnsi" w:hAnsiTheme="minorHAnsi" w:cs="Calibri"/>
                <w:sz w:val="22"/>
                <w:szCs w:val="22"/>
                <w:lang w:val="sl-SI"/>
              </w:rPr>
            </w:pPr>
            <w:r w:rsidRPr="00D85103">
              <w:rPr>
                <w:rFonts w:asciiTheme="minorHAnsi" w:hAnsiTheme="minorHAnsi" w:cs="Calibri"/>
                <w:sz w:val="22"/>
                <w:szCs w:val="22"/>
                <w:lang w:val="sl-SI"/>
              </w:rPr>
              <w:t>Kriterij ocenjevanja: za pisne naloge in ustno ocenjevanje:</w:t>
            </w:r>
          </w:p>
        </w:tc>
      </w:tr>
      <w:tr w:rsidR="00DF0209" w:rsidRPr="00D85103" w:rsidTr="00A0254E">
        <w:trPr>
          <w:trHeight w:val="1278"/>
        </w:trPr>
        <w:tc>
          <w:tcPr>
            <w:tcW w:w="5718" w:type="dxa"/>
            <w:shd w:val="clear" w:color="auto" w:fill="auto"/>
          </w:tcPr>
          <w:p w:rsidR="00DF0209" w:rsidRPr="00D85103" w:rsidRDefault="00DF0209" w:rsidP="00B04B90">
            <w:pPr>
              <w:pStyle w:val="alenka"/>
              <w:numPr>
                <w:ilvl w:val="0"/>
                <w:numId w:val="25"/>
              </w:numPr>
              <w:tabs>
                <w:tab w:val="clear" w:pos="360"/>
                <w:tab w:val="num" w:pos="1080"/>
                <w:tab w:val="left" w:pos="1146"/>
              </w:tabs>
              <w:ind w:left="1080"/>
              <w:rPr>
                <w:rFonts w:asciiTheme="minorHAnsi" w:hAnsiTheme="minorHAnsi" w:cs="Calibri"/>
                <w:sz w:val="22"/>
                <w:szCs w:val="22"/>
                <w:lang w:val="sl-SI"/>
              </w:rPr>
            </w:pPr>
            <w:r w:rsidRPr="00D85103">
              <w:rPr>
                <w:rFonts w:asciiTheme="minorHAnsi" w:hAnsiTheme="minorHAnsi" w:cs="Calibri"/>
                <w:sz w:val="22"/>
                <w:szCs w:val="22"/>
                <w:lang w:val="sl-SI"/>
              </w:rPr>
              <w:t>0 – 49 %  nezadostno,</w:t>
            </w:r>
          </w:p>
          <w:p w:rsidR="00DF0209" w:rsidRPr="00D85103" w:rsidRDefault="007B6D32" w:rsidP="00B04B90">
            <w:pPr>
              <w:pStyle w:val="alenka"/>
              <w:numPr>
                <w:ilvl w:val="0"/>
                <w:numId w:val="25"/>
              </w:numPr>
              <w:tabs>
                <w:tab w:val="clear" w:pos="360"/>
                <w:tab w:val="num" w:pos="1080"/>
                <w:tab w:val="left" w:pos="1146"/>
              </w:tabs>
              <w:ind w:left="1080"/>
              <w:rPr>
                <w:rFonts w:asciiTheme="minorHAnsi" w:hAnsiTheme="minorHAnsi" w:cs="Calibri"/>
                <w:sz w:val="22"/>
                <w:szCs w:val="22"/>
                <w:lang w:val="sl-SI"/>
              </w:rPr>
            </w:pPr>
            <w:r w:rsidRPr="00D85103">
              <w:rPr>
                <w:rFonts w:asciiTheme="minorHAnsi" w:hAnsiTheme="minorHAnsi" w:cs="Calibri"/>
                <w:sz w:val="22"/>
                <w:szCs w:val="22"/>
                <w:lang w:val="sl-SI"/>
              </w:rPr>
              <w:t>50 – 64</w:t>
            </w:r>
            <w:r w:rsidR="00DF0209" w:rsidRPr="00D85103">
              <w:rPr>
                <w:rFonts w:asciiTheme="minorHAnsi" w:hAnsiTheme="minorHAnsi" w:cs="Calibri"/>
                <w:sz w:val="22"/>
                <w:szCs w:val="22"/>
                <w:lang w:val="sl-SI"/>
              </w:rPr>
              <w:t xml:space="preserve"> % zadostno, </w:t>
            </w:r>
          </w:p>
          <w:p w:rsidR="00DF0209" w:rsidRPr="00D85103" w:rsidRDefault="009E74A4" w:rsidP="00B04B90">
            <w:pPr>
              <w:pStyle w:val="alenka"/>
              <w:numPr>
                <w:ilvl w:val="0"/>
                <w:numId w:val="25"/>
              </w:numPr>
              <w:tabs>
                <w:tab w:val="clear" w:pos="360"/>
                <w:tab w:val="num" w:pos="1080"/>
                <w:tab w:val="left" w:pos="1146"/>
              </w:tabs>
              <w:ind w:left="1080"/>
              <w:rPr>
                <w:rFonts w:asciiTheme="minorHAnsi" w:hAnsiTheme="minorHAnsi" w:cs="Calibri"/>
                <w:sz w:val="22"/>
                <w:szCs w:val="22"/>
                <w:lang w:val="sl-SI"/>
              </w:rPr>
            </w:pPr>
            <w:r w:rsidRPr="00D85103">
              <w:rPr>
                <w:rFonts w:asciiTheme="minorHAnsi" w:hAnsiTheme="minorHAnsi" w:cs="Calibri"/>
                <w:sz w:val="22"/>
                <w:szCs w:val="22"/>
                <w:lang w:val="sl-SI"/>
              </w:rPr>
              <w:t>65</w:t>
            </w:r>
            <w:r w:rsidR="00DF0209" w:rsidRPr="00D85103">
              <w:rPr>
                <w:rFonts w:asciiTheme="minorHAnsi" w:hAnsiTheme="minorHAnsi" w:cs="Calibri"/>
                <w:sz w:val="22"/>
                <w:szCs w:val="22"/>
                <w:lang w:val="sl-SI"/>
              </w:rPr>
              <w:t xml:space="preserve"> – 77 % dobro,</w:t>
            </w:r>
          </w:p>
          <w:p w:rsidR="00DF0209" w:rsidRPr="00D85103" w:rsidRDefault="00DF0209" w:rsidP="00B04B90">
            <w:pPr>
              <w:pStyle w:val="alenka"/>
              <w:numPr>
                <w:ilvl w:val="0"/>
                <w:numId w:val="25"/>
              </w:numPr>
              <w:tabs>
                <w:tab w:val="clear" w:pos="360"/>
                <w:tab w:val="num" w:pos="1080"/>
                <w:tab w:val="left" w:pos="1146"/>
              </w:tabs>
              <w:ind w:left="1080"/>
              <w:rPr>
                <w:rFonts w:asciiTheme="minorHAnsi" w:hAnsiTheme="minorHAnsi" w:cs="Calibri"/>
                <w:sz w:val="22"/>
                <w:szCs w:val="22"/>
                <w:lang w:val="sl-SI"/>
              </w:rPr>
            </w:pPr>
            <w:r w:rsidRPr="00D85103">
              <w:rPr>
                <w:rFonts w:asciiTheme="minorHAnsi" w:hAnsiTheme="minorHAnsi" w:cs="Calibri"/>
                <w:sz w:val="22"/>
                <w:szCs w:val="22"/>
                <w:lang w:val="sl-SI"/>
              </w:rPr>
              <w:t xml:space="preserve">78 – 89 % prav dobro, </w:t>
            </w:r>
          </w:p>
          <w:p w:rsidR="00DF0209" w:rsidRPr="00D85103" w:rsidRDefault="00DF0209" w:rsidP="00B04B90">
            <w:pPr>
              <w:pStyle w:val="alenka"/>
              <w:numPr>
                <w:ilvl w:val="0"/>
                <w:numId w:val="25"/>
              </w:numPr>
              <w:tabs>
                <w:tab w:val="clear" w:pos="360"/>
                <w:tab w:val="num" w:pos="1080"/>
                <w:tab w:val="left" w:pos="1146"/>
              </w:tabs>
              <w:ind w:left="1080"/>
              <w:rPr>
                <w:rFonts w:asciiTheme="minorHAnsi" w:hAnsiTheme="minorHAnsi" w:cs="Calibri"/>
                <w:sz w:val="22"/>
                <w:szCs w:val="22"/>
                <w:lang w:val="sl-SI"/>
              </w:rPr>
            </w:pPr>
            <w:r w:rsidRPr="00D85103">
              <w:rPr>
                <w:rFonts w:asciiTheme="minorHAnsi" w:hAnsiTheme="minorHAnsi" w:cs="Calibri"/>
                <w:sz w:val="22"/>
                <w:szCs w:val="22"/>
                <w:lang w:val="sl-SI"/>
              </w:rPr>
              <w:t>90– 100 % odlično.</w:t>
            </w:r>
          </w:p>
        </w:tc>
      </w:tr>
    </w:tbl>
    <w:p w:rsidR="00A0254E" w:rsidRPr="00D85103" w:rsidRDefault="00A0254E" w:rsidP="00B04B90">
      <w:pPr>
        <w:spacing w:after="0" w:line="240" w:lineRule="auto"/>
        <w:rPr>
          <w:rFonts w:asciiTheme="minorHAnsi" w:hAnsiTheme="minorHAnsi" w:cs="Calibri"/>
        </w:rPr>
      </w:pPr>
    </w:p>
    <w:p w:rsidR="00DF0209" w:rsidRPr="00D85103" w:rsidRDefault="00DF0209" w:rsidP="00B04B90">
      <w:pPr>
        <w:spacing w:after="0" w:line="240" w:lineRule="auto"/>
        <w:rPr>
          <w:rFonts w:asciiTheme="minorHAnsi" w:hAnsiTheme="minorHAnsi" w:cs="Calibri"/>
        </w:rPr>
      </w:pP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8"/>
        <w:gridCol w:w="9460"/>
      </w:tblGrid>
      <w:tr w:rsidR="00DF0209" w:rsidRPr="00D85103" w:rsidTr="00A0254E">
        <w:tc>
          <w:tcPr>
            <w:tcW w:w="5168"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Veščina/ kompetenca (splošna ali poklicna); vsebina</w:t>
            </w:r>
          </w:p>
        </w:tc>
        <w:tc>
          <w:tcPr>
            <w:tcW w:w="9460" w:type="dxa"/>
            <w:shd w:val="clear" w:color="auto" w:fill="FFCC99"/>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 xml:space="preserve"> Minimalni standard</w:t>
            </w:r>
          </w:p>
        </w:tc>
      </w:tr>
      <w:tr w:rsidR="00DF0209" w:rsidRPr="00D85103" w:rsidTr="00A0254E">
        <w:tc>
          <w:tcPr>
            <w:tcW w:w="5168" w:type="dxa"/>
            <w:shd w:val="clear" w:color="auto" w:fill="auto"/>
          </w:tcPr>
          <w:p w:rsidR="00DF0209" w:rsidRPr="00D85103" w:rsidRDefault="00DF0209" w:rsidP="00B04B90">
            <w:pPr>
              <w:spacing w:line="240" w:lineRule="auto"/>
              <w:rPr>
                <w:rFonts w:asciiTheme="minorHAnsi" w:hAnsiTheme="minorHAnsi" w:cs="Calibri"/>
                <w:lang w:eastAsia="sl-SI"/>
              </w:rPr>
            </w:pPr>
            <w:r w:rsidRPr="00D85103">
              <w:rPr>
                <w:rFonts w:asciiTheme="minorHAnsi" w:hAnsiTheme="minorHAnsi" w:cs="Calibri"/>
              </w:rPr>
              <w:t xml:space="preserve"> </w:t>
            </w:r>
            <w:r w:rsidRPr="00D85103">
              <w:rPr>
                <w:rFonts w:asciiTheme="minorHAnsi" w:hAnsiTheme="minorHAnsi" w:cs="Calibri"/>
                <w:lang w:eastAsia="sl-SI"/>
              </w:rPr>
              <w:t>SLUŠNO/BRALNO RAZUMEVANJE</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t>Dijak razume poglavitni pomen  in zna poiskati določene podrobnosti v  besedilu,  sledi razvoju razlag ali argumentov, prepoznava dejstva in mnenja in jih razlikuje. Razumevanje dokaže s pisnimi ali ustnimi odgovori na vprašanja, ki se nanašajo na podrobnosti, ali z vodeno nalogo.</w:t>
            </w:r>
          </w:p>
          <w:p w:rsidR="00DF0209" w:rsidRPr="00D85103" w:rsidRDefault="00DF0209" w:rsidP="00B04B90">
            <w:pPr>
              <w:spacing w:line="240" w:lineRule="auto"/>
              <w:rPr>
                <w:rFonts w:asciiTheme="minorHAnsi" w:hAnsiTheme="minorHAnsi" w:cs="Calibri"/>
                <w:lang w:eastAsia="sl-SI"/>
              </w:rPr>
            </w:pPr>
            <w:r w:rsidRPr="00D85103">
              <w:rPr>
                <w:rFonts w:asciiTheme="minorHAnsi" w:hAnsiTheme="minorHAnsi" w:cs="Calibri"/>
                <w:lang w:eastAsia="sl-SI"/>
              </w:rPr>
              <w:lastRenderedPageBreak/>
              <w:t>BESEDIŠČE</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t>Dijak se je naučil osnovnih novih besed, ki se nanašajo na obravnavane teme, in jih znal razumljivo in sporočilno smiselno uporabljati v kontekstu. Omejeno besedišče ne sme motiti sporazumevanja.</w:t>
            </w:r>
          </w:p>
          <w:p w:rsidR="00DF0209" w:rsidRPr="00D85103" w:rsidRDefault="00DF0209" w:rsidP="00B04B90">
            <w:pPr>
              <w:spacing w:line="240" w:lineRule="auto"/>
              <w:rPr>
                <w:rFonts w:asciiTheme="minorHAnsi" w:hAnsiTheme="minorHAnsi" w:cs="Calibri"/>
                <w:lang w:eastAsia="sl-SI"/>
              </w:rPr>
            </w:pPr>
            <w:r w:rsidRPr="00D85103">
              <w:rPr>
                <w:rFonts w:asciiTheme="minorHAnsi" w:hAnsiTheme="minorHAnsi" w:cs="Calibri"/>
                <w:lang w:eastAsia="sl-SI"/>
              </w:rPr>
              <w:t>SLOVNICA</w:t>
            </w:r>
          </w:p>
          <w:p w:rsidR="00DF0209" w:rsidRPr="00D85103" w:rsidRDefault="00DF0209" w:rsidP="00B04B90">
            <w:pPr>
              <w:spacing w:line="240" w:lineRule="auto"/>
              <w:rPr>
                <w:rFonts w:asciiTheme="minorHAnsi" w:hAnsiTheme="minorHAnsi" w:cs="Calibri"/>
                <w:lang w:eastAsia="sl-SI"/>
              </w:rPr>
            </w:pPr>
            <w:r w:rsidRPr="00D85103">
              <w:rPr>
                <w:rFonts w:asciiTheme="minorHAnsi" w:hAnsiTheme="minorHAnsi" w:cs="Calibri"/>
                <w:lang w:eastAsia="sl-SI"/>
              </w:rPr>
              <w:t>Dijak pozna osnovna jezikovna pravila in loči posamezne slovnične strukture/časovne oblike, ki so bile utrjene v določenem ocenjevalnem obdobju  in jih zna nesamostojno, ob pomoči učitelja, uporabljati v kontekstu. Na koncu leta  pokaže sintetično znanje obravnavanih struktur.  Lahko naredi veliko jezikovnih napak, a  ne smejo ovirati sporazumevanja.</w:t>
            </w:r>
          </w:p>
          <w:p w:rsidR="00DF0209" w:rsidRPr="00D85103" w:rsidRDefault="00DF0209" w:rsidP="00B04B90">
            <w:pPr>
              <w:spacing w:line="240" w:lineRule="auto"/>
              <w:rPr>
                <w:rFonts w:asciiTheme="minorHAnsi" w:hAnsiTheme="minorHAnsi" w:cs="Calibri"/>
                <w:lang w:eastAsia="sl-SI"/>
              </w:rPr>
            </w:pPr>
            <w:r w:rsidRPr="00D85103">
              <w:rPr>
                <w:rFonts w:asciiTheme="minorHAnsi" w:hAnsiTheme="minorHAnsi" w:cs="Calibri"/>
                <w:lang w:eastAsia="sl-SI"/>
              </w:rPr>
              <w:t>GOVORNE/PISNE SPOSOBNOSTI</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iCs/>
              </w:rPr>
              <w:t>Pri govoru ali pisanju dijak uporablja ustrezno osnovno besedje in jezikovna sredstva (uporablja ustrezne časovne, vzročne in druge zveze), a napake/omejeno besedišče ne ovirajo  sporazumevanja/razumevanja njegovega sporočila.</w:t>
            </w:r>
          </w:p>
        </w:tc>
        <w:tc>
          <w:tcPr>
            <w:tcW w:w="9460" w:type="dxa"/>
            <w:shd w:val="clear" w:color="auto" w:fill="auto"/>
          </w:tcPr>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lastRenderedPageBreak/>
              <w:t>Slovnica: dijaki prepoznajo in slabše uporabljajo vse oblike in strukture naslednjih slovničnih struktur: Trpne oblike vse do sedaj znanih časov; Indirektna vprašanja in poročni govor; glagolnik in nedoločnik; odvisni stavki Present Perfect in ponovitev vseh ostalih časov za sedanjost  preteklost in prihodnost. Dijaki znajo pravilno tvoriti tudi naslednje slovnične strukture: tretji pogojnik, naklonske glagole, ki izražajo verjetnost in gotovost v sedanjiku in pretekliku. Ter posebnost pasiva , »vzročni have« Zgornje čase in strukture razumejo v slušnih situacijah, znajo ob pomoči, lahko delno nesamostojno, tudi pravilno uporabljati v govornih in pisnih situacijah.</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t xml:space="preserve">Tematska področja in besedišče: dijaki s pomočjo tematskih področji in aktivnosti povezanih z le-temi razvijajo kompetenco učenje učenja, s poudarkom na socialnih veščinah. Tematska področja so </w:t>
            </w:r>
            <w:r w:rsidRPr="00D85103">
              <w:rPr>
                <w:rFonts w:asciiTheme="minorHAnsi" w:hAnsiTheme="minorHAnsi" w:cs="Calibri"/>
              </w:rPr>
              <w:lastRenderedPageBreak/>
              <w:t xml:space="preserve">povezana z dijakovim vsakdanjikom: moja družina in moje socialno okolje; odnosi v družini in širše, najnovejše tehnologije za ohranjanje odnosov, mreženje;  praznovanja in počitnice,; (moji) hobiji in interesi; odnos do zdravja, zdravega načina življenja in do okolja. Dijaki se naučijo potrebno besedišče, da se znajo vključiti v pogovor oz. napisati kratek pisni sestavek v zvezi z zgoraj opisanimi tematskimi področji. </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t>Zgoraj omenjena tematska področja razvijajo skozi vse štiri zmožnosti, ki jih pomagamo razvijati s pomočjo različnih dejavnosti, tehnik in strategij razvoja kompetence učenja učenja (tehnike branja, pisanja, slušnega razumevanja, pogovora v parih, skupinah in s pomočjo govornih nastopov).</w:t>
            </w:r>
          </w:p>
          <w:p w:rsidR="00DF0209" w:rsidRPr="00D85103" w:rsidRDefault="00DF0209" w:rsidP="00B04B90">
            <w:pPr>
              <w:spacing w:line="240" w:lineRule="auto"/>
              <w:rPr>
                <w:rFonts w:asciiTheme="minorHAnsi" w:hAnsiTheme="minorHAnsi" w:cs="Calibri"/>
              </w:rPr>
            </w:pPr>
            <w:r w:rsidRPr="00D85103">
              <w:rPr>
                <w:rFonts w:asciiTheme="minorHAnsi" w:hAnsiTheme="minorHAnsi" w:cs="Calibri"/>
              </w:rPr>
              <w:t>Neumetnostna besedila:  dijak zna preprosto napisati (tudi ob podpori učitelja), krajši pisni sestavek, elektronsko sporočilo, polformalno pismo, blog, dialog ipd. o obravnavanih tematikah.</w:t>
            </w:r>
          </w:p>
        </w:tc>
      </w:tr>
      <w:tr w:rsidR="00DF0209" w:rsidRPr="00D85103" w:rsidTr="00A0254E">
        <w:tc>
          <w:tcPr>
            <w:tcW w:w="5168"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lastRenderedPageBreak/>
              <w:t xml:space="preserve"> Kompetenca učenje učenja – načini učenja</w:t>
            </w:r>
          </w:p>
        </w:tc>
        <w:tc>
          <w:tcPr>
            <w:tcW w:w="9460"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(glej prilogo za učenje učenja)</w:t>
            </w:r>
          </w:p>
        </w:tc>
      </w:tr>
      <w:tr w:rsidR="00DF0209" w:rsidRPr="00D85103" w:rsidTr="00A0254E">
        <w:tc>
          <w:tcPr>
            <w:tcW w:w="5168"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Medkulturna kompetenca – mednarodne izmenjave</w:t>
            </w:r>
          </w:p>
        </w:tc>
        <w:tc>
          <w:tcPr>
            <w:tcW w:w="9460" w:type="dxa"/>
            <w:shd w:val="clear" w:color="auto" w:fill="auto"/>
          </w:tcPr>
          <w:p w:rsidR="00DF0209" w:rsidRPr="00D85103" w:rsidRDefault="00DF0209" w:rsidP="00B04B90">
            <w:pPr>
              <w:spacing w:after="0" w:line="240" w:lineRule="auto"/>
              <w:rPr>
                <w:rFonts w:asciiTheme="minorHAnsi" w:hAnsiTheme="minorHAnsi" w:cs="Calibri"/>
              </w:rPr>
            </w:pPr>
            <w:r w:rsidRPr="00D85103">
              <w:rPr>
                <w:rFonts w:asciiTheme="minorHAnsi" w:hAnsiTheme="minorHAnsi" w:cs="Calibri"/>
              </w:rPr>
              <w:t>Opravljene domače naloge in naloge v zvezi s projektnim tednom</w:t>
            </w:r>
          </w:p>
        </w:tc>
      </w:tr>
    </w:tbl>
    <w:p w:rsidR="00DF0209" w:rsidRPr="00D85103" w:rsidRDefault="00DF0209" w:rsidP="00B04B90">
      <w:pPr>
        <w:spacing w:after="0" w:line="240" w:lineRule="auto"/>
        <w:rPr>
          <w:rFonts w:asciiTheme="minorHAnsi" w:hAnsiTheme="minorHAnsi" w:cs="Calibri"/>
        </w:rPr>
      </w:pPr>
    </w:p>
    <w:tbl>
      <w:tblPr>
        <w:tblW w:w="15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0"/>
        <w:gridCol w:w="2281"/>
        <w:gridCol w:w="2546"/>
        <w:gridCol w:w="2835"/>
        <w:gridCol w:w="3543"/>
        <w:gridCol w:w="1937"/>
        <w:gridCol w:w="1229"/>
      </w:tblGrid>
      <w:tr w:rsidR="00BB460D" w:rsidRPr="00D85103" w:rsidTr="00F8234F">
        <w:tc>
          <w:tcPr>
            <w:tcW w:w="810"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SEP</w:t>
            </w:r>
          </w:p>
        </w:tc>
        <w:tc>
          <w:tcPr>
            <w:tcW w:w="2281"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Kompetence </w:t>
            </w:r>
          </w:p>
        </w:tc>
        <w:tc>
          <w:tcPr>
            <w:tcW w:w="2546"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Cilji (iz UN)</w:t>
            </w:r>
          </w:p>
        </w:tc>
        <w:tc>
          <w:tcPr>
            <w:tcW w:w="2835"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Vsebinski sklop (iz UN) - teorija</w:t>
            </w:r>
          </w:p>
        </w:tc>
        <w:tc>
          <w:tcPr>
            <w:tcW w:w="3543"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Strategije in dejavnosti za doseganje ciljev</w:t>
            </w:r>
          </w:p>
        </w:tc>
        <w:tc>
          <w:tcPr>
            <w:tcW w:w="1937"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Medpredmetno povezovanje, sodelovalno,  timsko poučevanje </w:t>
            </w:r>
          </w:p>
        </w:tc>
        <w:tc>
          <w:tcPr>
            <w:tcW w:w="1229" w:type="dxa"/>
            <w:tcBorders>
              <w:bottom w:val="single" w:sz="4" w:space="0" w:color="auto"/>
            </w:tcBorders>
            <w:shd w:val="clear" w:color="auto" w:fill="FFCC99"/>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Opombe </w:t>
            </w:r>
          </w:p>
        </w:tc>
      </w:tr>
      <w:tr w:rsidR="00BB460D" w:rsidRPr="00D85103" w:rsidTr="00F8234F">
        <w:tc>
          <w:tcPr>
            <w:tcW w:w="810"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 1-3</w:t>
            </w:r>
          </w:p>
        </w:tc>
        <w:tc>
          <w:tcPr>
            <w:tcW w:w="2281" w:type="dxa"/>
            <w:tcBorders>
              <w:top w:val="single" w:sz="4" w:space="0" w:color="auto"/>
            </w:tcBorders>
            <w:shd w:val="clear" w:color="auto" w:fill="auto"/>
          </w:tcPr>
          <w:p w:rsidR="003F30C9" w:rsidRPr="00D85103" w:rsidRDefault="00D26184" w:rsidP="00B04B90">
            <w:pPr>
              <w:autoSpaceDE w:val="0"/>
              <w:autoSpaceDN w:val="0"/>
              <w:adjustRightInd w:val="0"/>
              <w:spacing w:after="0" w:line="240" w:lineRule="auto"/>
              <w:rPr>
                <w:rFonts w:asciiTheme="minorHAnsi" w:eastAsia="Times New Roman" w:hAnsiTheme="minorHAnsi" w:cs="Calibri"/>
                <w:bCs/>
                <w:lang w:eastAsia="sl-SI"/>
              </w:rPr>
            </w:pPr>
            <w:r w:rsidRPr="00D85103">
              <w:rPr>
                <w:rFonts w:asciiTheme="minorHAnsi" w:eastAsia="Times New Roman" w:hAnsiTheme="minorHAnsi" w:cs="Calibri"/>
                <w:bCs/>
                <w:lang w:eastAsia="sl-SI"/>
              </w:rPr>
              <w:t>Kompetenca učenje učenja</w:t>
            </w:r>
          </w:p>
        </w:tc>
        <w:tc>
          <w:tcPr>
            <w:tcW w:w="2546" w:type="dxa"/>
            <w:tcBorders>
              <w:top w:val="single" w:sz="4" w:space="0" w:color="auto"/>
            </w:tcBorders>
            <w:shd w:val="clear" w:color="auto" w:fill="auto"/>
          </w:tcPr>
          <w:p w:rsidR="00D26184" w:rsidRPr="00D85103" w:rsidRDefault="00D26184" w:rsidP="00B04B90">
            <w:pPr>
              <w:autoSpaceDE w:val="0"/>
              <w:autoSpaceDN w:val="0"/>
              <w:adjustRightInd w:val="0"/>
              <w:spacing w:after="0" w:line="240" w:lineRule="auto"/>
              <w:rPr>
                <w:rFonts w:asciiTheme="minorHAnsi" w:eastAsia="Times New Roman" w:hAnsiTheme="minorHAnsi" w:cs="Calibri"/>
                <w:bCs/>
                <w:lang w:eastAsia="sl-SI"/>
              </w:rPr>
            </w:pPr>
            <w:r w:rsidRPr="00D85103">
              <w:rPr>
                <w:rFonts w:asciiTheme="minorHAnsi" w:eastAsia="Times New Roman" w:hAnsiTheme="minorHAnsi" w:cs="Calibri"/>
                <w:bCs/>
                <w:lang w:eastAsia="sl-SI"/>
              </w:rPr>
              <w:t>Dijak obnovi osnove  kompetence učenje učenja.</w:t>
            </w:r>
          </w:p>
          <w:p w:rsidR="003F30C9" w:rsidRPr="00D85103" w:rsidRDefault="00D26184" w:rsidP="00B04B90">
            <w:pPr>
              <w:spacing w:after="0" w:line="240" w:lineRule="auto"/>
              <w:rPr>
                <w:rFonts w:asciiTheme="minorHAnsi" w:hAnsiTheme="minorHAnsi" w:cs="Calibri"/>
              </w:rPr>
            </w:pPr>
            <w:r w:rsidRPr="00D85103">
              <w:rPr>
                <w:rFonts w:asciiTheme="minorHAnsi" w:eastAsia="Times New Roman" w:hAnsiTheme="minorHAnsi" w:cs="Calibri"/>
                <w:bCs/>
                <w:lang w:eastAsia="sl-SI"/>
              </w:rPr>
              <w:t xml:space="preserve">a) medije, ki so v pomoč </w:t>
            </w:r>
            <w:r w:rsidRPr="00D85103">
              <w:rPr>
                <w:rFonts w:asciiTheme="minorHAnsi" w:eastAsia="Times New Roman" w:hAnsiTheme="minorHAnsi" w:cs="Calibri"/>
                <w:bCs/>
                <w:lang w:eastAsia="sl-SI"/>
              </w:rPr>
              <w:lastRenderedPageBreak/>
              <w:t>pri učenju jezika.  b)  možnosti uporabe različnih slovarjev v knjižni in elektronski obliki. Spoznavanje bralnih tehnik. c) Spoznavanje medkulturnega ozadja pri učenju. tujih  jezikov.</w:t>
            </w:r>
          </w:p>
        </w:tc>
        <w:tc>
          <w:tcPr>
            <w:tcW w:w="2835"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lastRenderedPageBreak/>
              <w:t>Uvodna ura , seznanitev s programom, učnimi gradivi, pravili ocenjevanja itd.</w:t>
            </w:r>
            <w:r w:rsidRPr="00D85103">
              <w:rPr>
                <w:rFonts w:asciiTheme="minorHAnsi" w:hAnsiTheme="minorHAnsi" w:cs="Calibri"/>
              </w:rPr>
              <w:br/>
              <w:t xml:space="preserve">Dijak spoznava delo s </w:t>
            </w:r>
            <w:r w:rsidRPr="00D85103">
              <w:rPr>
                <w:rFonts w:asciiTheme="minorHAnsi" w:hAnsiTheme="minorHAnsi" w:cs="Calibri"/>
              </w:rPr>
              <w:lastRenderedPageBreak/>
              <w:t>slovarji, internetne vire, itd.</w:t>
            </w: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tc>
        <w:tc>
          <w:tcPr>
            <w:tcW w:w="3543" w:type="dxa"/>
            <w:tcBorders>
              <w:top w:val="single" w:sz="4" w:space="0" w:color="auto"/>
            </w:tcBorders>
            <w:shd w:val="clear" w:color="auto" w:fill="auto"/>
          </w:tcPr>
          <w:p w:rsidR="003F30C9" w:rsidRPr="00D85103" w:rsidRDefault="003F30C9" w:rsidP="00B04B90">
            <w:pPr>
              <w:spacing w:after="0" w:line="240" w:lineRule="auto"/>
              <w:rPr>
                <w:rFonts w:asciiTheme="minorHAnsi" w:eastAsia="Times New Roman" w:hAnsiTheme="minorHAnsi" w:cs="Calibri"/>
                <w:lang w:eastAsia="sl-SI"/>
              </w:rPr>
            </w:pPr>
            <w:r w:rsidRPr="00D85103">
              <w:rPr>
                <w:rFonts w:asciiTheme="minorHAnsi" w:eastAsia="Times New Roman" w:hAnsiTheme="minorHAnsi" w:cs="Calibri"/>
                <w:lang w:eastAsia="sl-SI"/>
              </w:rPr>
              <w:lastRenderedPageBreak/>
              <w:t xml:space="preserve">Dijak se seznani z učbenikom, s programom, z načinom dela, z načinom in kriteriji ocenjevanja. </w:t>
            </w:r>
          </w:p>
          <w:p w:rsidR="00D26184" w:rsidRPr="00D85103" w:rsidRDefault="003F30C9" w:rsidP="00B04B90">
            <w:pPr>
              <w:autoSpaceDE w:val="0"/>
              <w:autoSpaceDN w:val="0"/>
              <w:adjustRightInd w:val="0"/>
              <w:spacing w:after="0" w:line="240" w:lineRule="auto"/>
              <w:rPr>
                <w:rFonts w:asciiTheme="minorHAnsi" w:eastAsia="Times New Roman" w:hAnsiTheme="minorHAnsi" w:cs="Calibri"/>
                <w:lang w:eastAsia="sl-SI"/>
              </w:rPr>
            </w:pPr>
            <w:r w:rsidRPr="00D85103">
              <w:rPr>
                <w:rFonts w:asciiTheme="minorHAnsi" w:eastAsia="Times New Roman" w:hAnsiTheme="minorHAnsi" w:cs="Calibri"/>
                <w:bCs/>
                <w:lang w:eastAsia="sl-SI"/>
              </w:rPr>
              <w:t xml:space="preserve">Učenec razlikuje bralne tehnike, </w:t>
            </w:r>
            <w:r w:rsidRPr="00D85103">
              <w:rPr>
                <w:rFonts w:asciiTheme="minorHAnsi" w:eastAsia="Times New Roman" w:hAnsiTheme="minorHAnsi" w:cs="Calibri"/>
                <w:bCs/>
                <w:lang w:eastAsia="sl-SI"/>
              </w:rPr>
              <w:lastRenderedPageBreak/>
              <w:t>različne stile pisanja glede na namen branja.</w:t>
            </w:r>
            <w:r w:rsidR="002D43FF" w:rsidRPr="00D85103">
              <w:rPr>
                <w:rFonts w:asciiTheme="minorHAnsi" w:eastAsia="Times New Roman" w:hAnsiTheme="minorHAnsi" w:cs="Calibri"/>
                <w:bCs/>
                <w:lang w:eastAsia="sl-SI"/>
              </w:rPr>
              <w:t xml:space="preserve"> </w:t>
            </w:r>
          </w:p>
          <w:p w:rsidR="003F30C9" w:rsidRPr="00D85103" w:rsidRDefault="00D26184" w:rsidP="00B04B90">
            <w:pPr>
              <w:spacing w:after="0" w:line="240" w:lineRule="auto"/>
              <w:rPr>
                <w:rFonts w:asciiTheme="minorHAnsi" w:eastAsia="Times New Roman" w:hAnsiTheme="minorHAnsi" w:cs="Calibri"/>
                <w:lang w:eastAsia="sl-SI"/>
              </w:rPr>
            </w:pPr>
            <w:r w:rsidRPr="00D85103">
              <w:rPr>
                <w:rFonts w:asciiTheme="minorHAnsi" w:hAnsiTheme="minorHAnsi" w:cs="Calibri"/>
              </w:rPr>
              <w:t>Dijaki obnovijo jezikovne sisteme angleščine in razvijajo zmožnost uporabe jezikovnih znanj za razumevanje pomena sporočil oz. besedil in za tvorba novih sporočil oz. besedil.</w:t>
            </w:r>
          </w:p>
        </w:tc>
        <w:tc>
          <w:tcPr>
            <w:tcW w:w="1937" w:type="dxa"/>
            <w:tcBorders>
              <w:top w:val="single" w:sz="4" w:space="0" w:color="auto"/>
            </w:tcBorders>
            <w:shd w:val="clear" w:color="auto" w:fill="auto"/>
          </w:tcPr>
          <w:p w:rsidR="003F30C9" w:rsidRPr="00D85103" w:rsidRDefault="003F30C9" w:rsidP="00B04B90">
            <w:pPr>
              <w:spacing w:after="0" w:line="240" w:lineRule="auto"/>
              <w:rPr>
                <w:rFonts w:asciiTheme="minorHAnsi" w:eastAsia="Times New Roman" w:hAnsiTheme="minorHAnsi" w:cs="Calibri"/>
                <w:lang w:eastAsia="sl-SI"/>
              </w:rPr>
            </w:pPr>
            <w:r w:rsidRPr="00D85103">
              <w:rPr>
                <w:rFonts w:asciiTheme="minorHAnsi" w:eastAsia="Times New Roman" w:hAnsiTheme="minorHAnsi" w:cs="Calibri"/>
                <w:lang w:eastAsia="sl-SI"/>
              </w:rPr>
              <w:lastRenderedPageBreak/>
              <w:t>MEDPREDMETNE POVEZAVE: INF,  socialne veščine</w:t>
            </w:r>
          </w:p>
          <w:p w:rsidR="003F30C9" w:rsidRPr="00D85103" w:rsidRDefault="003F30C9" w:rsidP="00B04B90">
            <w:pPr>
              <w:spacing w:after="0" w:line="240" w:lineRule="auto"/>
              <w:rPr>
                <w:rFonts w:asciiTheme="minorHAnsi" w:hAnsiTheme="minorHAnsi" w:cs="Calibri"/>
              </w:rPr>
            </w:pPr>
          </w:p>
        </w:tc>
        <w:tc>
          <w:tcPr>
            <w:tcW w:w="1229" w:type="dxa"/>
            <w:tcBorders>
              <w:top w:val="single" w:sz="4" w:space="0" w:color="auto"/>
            </w:tcBorders>
            <w:shd w:val="clear" w:color="auto" w:fill="auto"/>
          </w:tcPr>
          <w:p w:rsidR="003F30C9" w:rsidRPr="00D85103" w:rsidRDefault="00C47B3A" w:rsidP="00B04B90">
            <w:pPr>
              <w:spacing w:after="0" w:line="240" w:lineRule="auto"/>
              <w:rPr>
                <w:rFonts w:asciiTheme="minorHAnsi" w:hAnsiTheme="minorHAnsi" w:cs="Calibri"/>
                <w:color w:val="FF0000"/>
              </w:rPr>
            </w:pPr>
            <w:r w:rsidRPr="00D85103">
              <w:rPr>
                <w:rFonts w:asciiTheme="minorHAnsi" w:hAnsiTheme="minorHAnsi" w:cs="Calibri"/>
                <w:color w:val="FF0000"/>
              </w:rPr>
              <w:t>ITP s TU</w:t>
            </w: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tcBorders>
              <w:top w:val="single" w:sz="4" w:space="0" w:color="auto"/>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lastRenderedPageBreak/>
              <w:t>4-6</w:t>
            </w:r>
          </w:p>
        </w:tc>
        <w:tc>
          <w:tcPr>
            <w:tcW w:w="2281" w:type="dxa"/>
            <w:tcBorders>
              <w:top w:val="single" w:sz="4" w:space="0" w:color="auto"/>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1E490C" w:rsidRPr="00D85103" w:rsidRDefault="001E490C" w:rsidP="00B04B90">
            <w:pPr>
              <w:spacing w:after="0" w:line="240" w:lineRule="auto"/>
              <w:rPr>
                <w:rFonts w:asciiTheme="minorHAnsi" w:hAnsiTheme="minorHAnsi" w:cs="Calibri"/>
              </w:rPr>
            </w:pPr>
          </w:p>
          <w:p w:rsidR="001E490C" w:rsidRPr="00D85103" w:rsidRDefault="001E490C" w:rsidP="00B04B90">
            <w:pPr>
              <w:spacing w:after="0" w:line="240" w:lineRule="auto"/>
              <w:rPr>
                <w:rFonts w:asciiTheme="minorHAnsi" w:hAnsiTheme="minorHAnsi" w:cs="Calibri"/>
              </w:rPr>
            </w:pPr>
          </w:p>
          <w:p w:rsidR="001E490C" w:rsidRPr="00D85103" w:rsidRDefault="001E490C" w:rsidP="00B04B90">
            <w:pPr>
              <w:spacing w:after="0" w:line="240" w:lineRule="auto"/>
              <w:rPr>
                <w:rFonts w:asciiTheme="minorHAnsi" w:hAnsiTheme="minorHAnsi" w:cs="Calibri"/>
              </w:rPr>
            </w:pPr>
          </w:p>
          <w:p w:rsidR="001E490C" w:rsidRPr="00D85103" w:rsidRDefault="001E490C" w:rsidP="00B04B90">
            <w:pPr>
              <w:spacing w:after="0" w:line="240" w:lineRule="auto"/>
              <w:rPr>
                <w:rFonts w:asciiTheme="minorHAnsi" w:hAnsiTheme="minorHAnsi" w:cs="Calibri"/>
              </w:rPr>
            </w:pPr>
          </w:p>
          <w:p w:rsidR="001E490C" w:rsidRPr="00D85103" w:rsidRDefault="001E490C"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Socialne veščine</w:t>
            </w:r>
          </w:p>
        </w:tc>
        <w:tc>
          <w:tcPr>
            <w:tcW w:w="2546" w:type="dxa"/>
            <w:tcBorders>
              <w:top w:val="single" w:sz="4" w:space="0" w:color="auto"/>
              <w:bottom w:val="single" w:sz="4" w:space="0" w:color="auto"/>
            </w:tcBorders>
            <w:shd w:val="clear" w:color="auto" w:fill="auto"/>
          </w:tcPr>
          <w:p w:rsidR="006937A2" w:rsidRPr="00D85103" w:rsidRDefault="003F30C9" w:rsidP="00B04B90">
            <w:pPr>
              <w:spacing w:after="0" w:line="240" w:lineRule="auto"/>
              <w:rPr>
                <w:rFonts w:asciiTheme="minorHAnsi" w:hAnsiTheme="minorHAnsi" w:cs="Calibri"/>
              </w:rPr>
            </w:pPr>
            <w:r w:rsidRPr="00D85103">
              <w:rPr>
                <w:rFonts w:asciiTheme="minorHAnsi" w:hAnsiTheme="minorHAnsi" w:cs="Calibri"/>
              </w:rPr>
              <w:t>G</w:t>
            </w:r>
            <w:r w:rsidR="00F330AC" w:rsidRPr="00D85103">
              <w:rPr>
                <w:rFonts w:asciiTheme="minorHAnsi" w:hAnsiTheme="minorHAnsi" w:cs="Calibri"/>
              </w:rPr>
              <w:t>lej tabelo zgoraj – Cilji po UN, slovnica</w:t>
            </w: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3F30C9" w:rsidRPr="00D85103" w:rsidRDefault="006937A2" w:rsidP="00B04B90">
            <w:pPr>
              <w:spacing w:after="0" w:line="240" w:lineRule="auto"/>
              <w:rPr>
                <w:rFonts w:asciiTheme="minorHAnsi" w:hAnsiTheme="minorHAnsi" w:cs="Calibri"/>
              </w:rPr>
            </w:pPr>
            <w:r w:rsidRPr="00D85103">
              <w:rPr>
                <w:rFonts w:asciiTheme="minorHAnsi" w:hAnsiTheme="minorHAnsi" w:cs="Calibri"/>
              </w:rPr>
              <w:t>Spoznajo značilnosti formalnega in neformalnega pisanja</w:t>
            </w:r>
          </w:p>
        </w:tc>
        <w:tc>
          <w:tcPr>
            <w:tcW w:w="2835" w:type="dxa"/>
            <w:tcBorders>
              <w:top w:val="single" w:sz="4" w:space="0" w:color="auto"/>
              <w:bottom w:val="single" w:sz="4" w:space="0" w:color="auto"/>
            </w:tcBorders>
            <w:shd w:val="clear" w:color="auto" w:fill="auto"/>
          </w:tcPr>
          <w:p w:rsidR="003F30C9" w:rsidRPr="00D85103" w:rsidRDefault="003F30C9" w:rsidP="00B04B90">
            <w:pPr>
              <w:spacing w:line="240" w:lineRule="auto"/>
              <w:rPr>
                <w:rFonts w:asciiTheme="minorHAnsi" w:hAnsiTheme="minorHAnsi" w:cs="Calibri"/>
              </w:rPr>
            </w:pPr>
            <w:r w:rsidRPr="00D85103">
              <w:rPr>
                <w:rFonts w:asciiTheme="minorHAnsi" w:hAnsiTheme="minorHAnsi" w:cs="Calibri"/>
              </w:rPr>
              <w:t>Ponovitev snovi 1.letnika</w:t>
            </w:r>
          </w:p>
          <w:p w:rsidR="003F30C9" w:rsidRPr="00D85103" w:rsidRDefault="003F30C9" w:rsidP="00B04B90">
            <w:pPr>
              <w:spacing w:line="240" w:lineRule="auto"/>
              <w:rPr>
                <w:rFonts w:asciiTheme="minorHAnsi" w:hAnsiTheme="minorHAnsi" w:cs="Calibri"/>
              </w:rPr>
            </w:pPr>
            <w:r w:rsidRPr="00D85103">
              <w:rPr>
                <w:rFonts w:asciiTheme="minorHAnsi" w:hAnsiTheme="minorHAnsi" w:cs="Calibri"/>
              </w:rPr>
              <w:t>(do sedaj znani časi slovnične strukture narejenih na podlagi  avtentičnih virov vzetih iz različnih spletnih strani raznih angleških in ameriških časopisov)</w:t>
            </w:r>
          </w:p>
          <w:p w:rsidR="002B31DF" w:rsidRPr="00D85103" w:rsidRDefault="002B31DF" w:rsidP="00B04B90">
            <w:pPr>
              <w:spacing w:line="240" w:lineRule="auto"/>
              <w:rPr>
                <w:rFonts w:asciiTheme="minorHAnsi" w:hAnsiTheme="minorHAnsi" w:cs="Calibri"/>
              </w:rPr>
            </w:pPr>
          </w:p>
          <w:p w:rsidR="003F30C9" w:rsidRPr="00D85103" w:rsidRDefault="002B31DF" w:rsidP="00B04B90">
            <w:pPr>
              <w:spacing w:line="240" w:lineRule="auto"/>
              <w:rPr>
                <w:rFonts w:asciiTheme="minorHAnsi" w:hAnsiTheme="minorHAnsi" w:cs="Calibri"/>
              </w:rPr>
            </w:pPr>
            <w:r w:rsidRPr="00D85103">
              <w:rPr>
                <w:rFonts w:asciiTheme="minorHAnsi" w:hAnsiTheme="minorHAnsi" w:cs="Calibri"/>
              </w:rPr>
              <w:t>Priprava na šolo</w:t>
            </w:r>
            <w:r w:rsidR="003F30C9" w:rsidRPr="00D85103">
              <w:rPr>
                <w:rFonts w:asciiTheme="minorHAnsi" w:hAnsiTheme="minorHAnsi" w:cs="Calibri"/>
              </w:rPr>
              <w:t xml:space="preserve"> v naravi - socialne veščine; projektni pristop, besed</w:t>
            </w:r>
            <w:r w:rsidR="001E490C" w:rsidRPr="00D85103">
              <w:rPr>
                <w:rFonts w:asciiTheme="minorHAnsi" w:hAnsiTheme="minorHAnsi" w:cs="Calibri"/>
              </w:rPr>
              <w:t>iln</w:t>
            </w:r>
            <w:r w:rsidR="003F30C9" w:rsidRPr="00D85103">
              <w:rPr>
                <w:rFonts w:asciiTheme="minorHAnsi" w:hAnsiTheme="minorHAnsi" w:cs="Calibri"/>
              </w:rPr>
              <w:t>e vrste.</w:t>
            </w:r>
          </w:p>
        </w:tc>
        <w:tc>
          <w:tcPr>
            <w:tcW w:w="3543" w:type="dxa"/>
            <w:tcBorders>
              <w:top w:val="single" w:sz="4" w:space="0" w:color="auto"/>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Dijak oceni, ugotovi pomanjkljivosti, prednosti, znanja skupaj z učiteljem.</w:t>
            </w: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6937A2" w:rsidRPr="00D85103" w:rsidRDefault="006937A2" w:rsidP="00B04B90">
            <w:pPr>
              <w:spacing w:after="0" w:line="240" w:lineRule="auto"/>
              <w:rPr>
                <w:rFonts w:asciiTheme="minorHAnsi" w:hAnsiTheme="minorHAnsi" w:cs="Calibri"/>
              </w:rPr>
            </w:pPr>
          </w:p>
          <w:p w:rsidR="003F30C9" w:rsidRPr="00D85103" w:rsidRDefault="006937A2" w:rsidP="00B04B90">
            <w:pPr>
              <w:spacing w:after="0" w:line="240" w:lineRule="auto"/>
              <w:rPr>
                <w:rFonts w:asciiTheme="minorHAnsi" w:hAnsiTheme="minorHAnsi" w:cs="Calibri"/>
              </w:rPr>
            </w:pPr>
            <w:r w:rsidRPr="00D85103">
              <w:rPr>
                <w:rFonts w:asciiTheme="minorHAnsi" w:hAnsiTheme="minorHAnsi" w:cs="Calibri"/>
              </w:rPr>
              <w:t>Dijaki obnovijo pisne v</w:t>
            </w:r>
            <w:r w:rsidR="002B31DF" w:rsidRPr="00D85103">
              <w:rPr>
                <w:rFonts w:asciiTheme="minorHAnsi" w:hAnsiTheme="minorHAnsi" w:cs="Calibri"/>
              </w:rPr>
              <w:t>eščine pridobljene v 1.letniku (p</w:t>
            </w:r>
            <w:r w:rsidRPr="00D85103">
              <w:rPr>
                <w:rFonts w:asciiTheme="minorHAnsi" w:hAnsiTheme="minorHAnsi" w:cs="Calibri"/>
              </w:rPr>
              <w:t>isanje e-maila</w:t>
            </w:r>
            <w:r w:rsidR="002B31DF" w:rsidRPr="00D85103">
              <w:rPr>
                <w:rFonts w:asciiTheme="minorHAnsi" w:hAnsiTheme="minorHAnsi" w:cs="Calibri"/>
              </w:rPr>
              <w:t>; bloga) in se seznanijo z značilnostmi članka in poročila.</w:t>
            </w:r>
          </w:p>
        </w:tc>
        <w:tc>
          <w:tcPr>
            <w:tcW w:w="1937" w:type="dxa"/>
            <w:tcBorders>
              <w:top w:val="single" w:sz="4" w:space="0" w:color="auto"/>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 xml:space="preserve">Povezava </w:t>
            </w:r>
            <w:r w:rsidR="002B31DF" w:rsidRPr="00D85103">
              <w:rPr>
                <w:rFonts w:asciiTheme="minorHAnsi" w:hAnsiTheme="minorHAnsi" w:cs="Calibri"/>
              </w:rPr>
              <w:t>s SLO ter BIO in FIZ.</w:t>
            </w:r>
          </w:p>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Povezava z INF</w:t>
            </w:r>
          </w:p>
        </w:tc>
        <w:tc>
          <w:tcPr>
            <w:tcW w:w="1229" w:type="dxa"/>
            <w:tcBorders>
              <w:top w:val="single" w:sz="4" w:space="0" w:color="auto"/>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tcBorders>
              <w:top w:val="single" w:sz="4" w:space="0" w:color="auto"/>
              <w:bottom w:val="single" w:sz="4" w:space="0" w:color="auto"/>
            </w:tcBorders>
            <w:shd w:val="clear" w:color="auto" w:fill="auto"/>
          </w:tcPr>
          <w:p w:rsidR="00A949A8" w:rsidRPr="00D85103" w:rsidRDefault="00A949A8" w:rsidP="00B04B90">
            <w:pPr>
              <w:spacing w:after="0" w:line="240" w:lineRule="auto"/>
              <w:rPr>
                <w:rFonts w:asciiTheme="minorHAnsi" w:hAnsiTheme="minorHAnsi" w:cs="Calibri"/>
              </w:rPr>
            </w:pPr>
            <w:r w:rsidRPr="00D85103">
              <w:rPr>
                <w:rFonts w:asciiTheme="minorHAnsi" w:hAnsiTheme="minorHAnsi" w:cs="Calibri"/>
              </w:rPr>
              <w:t>7-9</w:t>
            </w:r>
          </w:p>
        </w:tc>
        <w:tc>
          <w:tcPr>
            <w:tcW w:w="2281" w:type="dxa"/>
            <w:tcBorders>
              <w:top w:val="single" w:sz="4" w:space="0" w:color="auto"/>
              <w:bottom w:val="single" w:sz="4" w:space="0" w:color="auto"/>
            </w:tcBorders>
            <w:shd w:val="clear" w:color="auto" w:fill="auto"/>
          </w:tcPr>
          <w:p w:rsidR="00A949A8" w:rsidRPr="00D85103" w:rsidRDefault="00A949A8" w:rsidP="00B04B90">
            <w:pPr>
              <w:spacing w:after="0" w:line="240" w:lineRule="auto"/>
              <w:rPr>
                <w:rFonts w:asciiTheme="minorHAnsi" w:hAnsiTheme="minorHAnsi" w:cs="Calibri"/>
              </w:rPr>
            </w:pPr>
          </w:p>
          <w:p w:rsidR="00A949A8" w:rsidRPr="00D85103" w:rsidRDefault="00A949A8" w:rsidP="00B04B90">
            <w:pPr>
              <w:spacing w:after="0" w:line="240" w:lineRule="auto"/>
              <w:rPr>
                <w:rFonts w:asciiTheme="minorHAnsi" w:hAnsiTheme="minorHAnsi" w:cs="Calibri"/>
              </w:rPr>
            </w:pPr>
          </w:p>
          <w:p w:rsidR="00D26184" w:rsidRPr="00D85103" w:rsidRDefault="00D26184"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p w:rsidR="00A949A8" w:rsidRPr="00D85103" w:rsidRDefault="00A949A8" w:rsidP="00B04B90">
            <w:pPr>
              <w:spacing w:after="0" w:line="240" w:lineRule="auto"/>
              <w:rPr>
                <w:rFonts w:asciiTheme="minorHAnsi" w:hAnsiTheme="minorHAnsi" w:cs="Calibri"/>
              </w:rPr>
            </w:pPr>
          </w:p>
        </w:tc>
        <w:tc>
          <w:tcPr>
            <w:tcW w:w="2546" w:type="dxa"/>
            <w:tcBorders>
              <w:top w:val="single" w:sz="4" w:space="0" w:color="auto"/>
              <w:bottom w:val="single" w:sz="4" w:space="0" w:color="auto"/>
            </w:tcBorders>
            <w:shd w:val="clear" w:color="auto" w:fill="auto"/>
          </w:tcPr>
          <w:p w:rsidR="00A949A8" w:rsidRPr="00D85103" w:rsidRDefault="00A949A8" w:rsidP="00B04B90">
            <w:pPr>
              <w:spacing w:after="0" w:line="240" w:lineRule="auto"/>
              <w:rPr>
                <w:rFonts w:asciiTheme="minorHAnsi" w:hAnsiTheme="minorHAnsi" w:cs="Calibri"/>
              </w:rPr>
            </w:pPr>
            <w:r w:rsidRPr="00D85103">
              <w:rPr>
                <w:rFonts w:asciiTheme="minorHAnsi" w:hAnsiTheme="minorHAnsi" w:cs="Calibri"/>
              </w:rPr>
              <w:t xml:space="preserve">Spoznajo, kako se </w:t>
            </w:r>
          </w:p>
          <w:p w:rsidR="00A949A8" w:rsidRPr="00D85103" w:rsidRDefault="00A949A8" w:rsidP="00B04B90">
            <w:pPr>
              <w:tabs>
                <w:tab w:val="left" w:pos="1225"/>
              </w:tabs>
              <w:spacing w:after="0" w:line="240" w:lineRule="auto"/>
              <w:rPr>
                <w:rFonts w:asciiTheme="minorHAnsi" w:hAnsiTheme="minorHAnsi" w:cs="Calibri"/>
              </w:rPr>
            </w:pPr>
            <w:r w:rsidRPr="00D85103">
              <w:rPr>
                <w:rFonts w:asciiTheme="minorHAnsi" w:hAnsiTheme="minorHAnsi" w:cs="Calibri"/>
              </w:rPr>
              <w:t xml:space="preserve">opisuje osebe, kraje in stvari  s poudarkom na rabi pridevnikov in prislovov. </w:t>
            </w:r>
          </w:p>
          <w:p w:rsidR="00A949A8" w:rsidRPr="00D85103" w:rsidRDefault="00A949A8" w:rsidP="00B04B90">
            <w:pPr>
              <w:spacing w:after="0" w:line="240" w:lineRule="auto"/>
              <w:rPr>
                <w:rFonts w:asciiTheme="minorHAnsi" w:hAnsiTheme="minorHAnsi" w:cs="Calibri"/>
              </w:rPr>
            </w:pPr>
          </w:p>
        </w:tc>
        <w:tc>
          <w:tcPr>
            <w:tcW w:w="2835" w:type="dxa"/>
            <w:tcBorders>
              <w:top w:val="single" w:sz="4" w:space="0" w:color="auto"/>
              <w:bottom w:val="single" w:sz="4" w:space="0" w:color="auto"/>
            </w:tcBorders>
            <w:shd w:val="clear" w:color="auto" w:fill="auto"/>
          </w:tcPr>
          <w:p w:rsidR="00A949A8" w:rsidRPr="00D85103" w:rsidRDefault="00A949A8" w:rsidP="00B04B90">
            <w:pPr>
              <w:spacing w:line="240" w:lineRule="auto"/>
              <w:rPr>
                <w:rFonts w:asciiTheme="minorHAnsi" w:hAnsiTheme="minorHAnsi"/>
                <w:u w:val="single"/>
              </w:rPr>
            </w:pPr>
            <w:r w:rsidRPr="00D85103">
              <w:rPr>
                <w:rFonts w:asciiTheme="minorHAnsi" w:hAnsiTheme="minorHAnsi"/>
                <w:u w:val="single"/>
              </w:rPr>
              <w:t>Kaj mi je pomembno</w:t>
            </w:r>
          </w:p>
          <w:p w:rsidR="00A949A8" w:rsidRPr="00D85103" w:rsidRDefault="00A949A8" w:rsidP="00B04B90">
            <w:pPr>
              <w:spacing w:line="240" w:lineRule="auto"/>
              <w:rPr>
                <w:rFonts w:asciiTheme="minorHAnsi" w:hAnsiTheme="minorHAnsi"/>
                <w:u w:val="single"/>
              </w:rPr>
            </w:pPr>
            <w:r w:rsidRPr="00D85103">
              <w:rPr>
                <w:rFonts w:asciiTheme="minorHAnsi" w:hAnsiTheme="minorHAnsi"/>
              </w:rPr>
              <w:t>Uvod v novo snov:</w:t>
            </w:r>
            <w:r w:rsidR="00D26184" w:rsidRPr="00D85103">
              <w:rPr>
                <w:rFonts w:asciiTheme="minorHAnsi" w:hAnsiTheme="minorHAnsi"/>
              </w:rPr>
              <w:t xml:space="preserve"> </w:t>
            </w:r>
            <w:r w:rsidRPr="00D85103">
              <w:rPr>
                <w:rFonts w:asciiTheme="minorHAnsi" w:hAnsiTheme="minorHAnsi"/>
              </w:rPr>
              <w:t>tvorjenje vprašanj, uporaba pridevnikov in prislovov</w:t>
            </w:r>
          </w:p>
          <w:p w:rsidR="00A949A8" w:rsidRPr="00D85103" w:rsidRDefault="00A949A8" w:rsidP="00B04B90">
            <w:pPr>
              <w:spacing w:line="240" w:lineRule="auto"/>
              <w:rPr>
                <w:rFonts w:asciiTheme="minorHAnsi" w:hAnsiTheme="minorHAnsi"/>
                <w:u w:val="single"/>
              </w:rPr>
            </w:pPr>
            <w:r w:rsidRPr="00D85103">
              <w:rPr>
                <w:rFonts w:asciiTheme="minorHAnsi" w:hAnsiTheme="minorHAnsi"/>
                <w:u w:val="single"/>
              </w:rPr>
              <w:t>Opisi</w:t>
            </w:r>
          </w:p>
          <w:p w:rsidR="00A949A8" w:rsidRPr="00D85103" w:rsidRDefault="00A949A8" w:rsidP="00B04B90">
            <w:pPr>
              <w:spacing w:line="240" w:lineRule="auto"/>
              <w:contextualSpacing/>
              <w:rPr>
                <w:rFonts w:asciiTheme="minorHAnsi" w:hAnsiTheme="minorHAnsi" w:cs="Calibri"/>
              </w:rPr>
            </w:pPr>
            <w:r w:rsidRPr="00D85103">
              <w:rPr>
                <w:rFonts w:asciiTheme="minorHAnsi" w:hAnsiTheme="minorHAnsi" w:cs="Calibri"/>
              </w:rPr>
              <w:t>Pridevniki in prislovi</w:t>
            </w:r>
          </w:p>
        </w:tc>
        <w:tc>
          <w:tcPr>
            <w:tcW w:w="3543" w:type="dxa"/>
            <w:tcBorders>
              <w:top w:val="single" w:sz="4" w:space="0" w:color="auto"/>
              <w:bottom w:val="single" w:sz="4" w:space="0" w:color="auto"/>
            </w:tcBorders>
            <w:shd w:val="clear" w:color="auto" w:fill="auto"/>
          </w:tcPr>
          <w:p w:rsidR="00A949A8" w:rsidRPr="00D85103" w:rsidRDefault="00A949A8" w:rsidP="00B04B90">
            <w:pPr>
              <w:spacing w:line="240" w:lineRule="auto"/>
              <w:rPr>
                <w:rFonts w:asciiTheme="minorHAnsi" w:hAnsiTheme="minorHAnsi"/>
              </w:rPr>
            </w:pPr>
            <w:r w:rsidRPr="00D85103">
              <w:rPr>
                <w:rFonts w:asciiTheme="minorHAnsi" w:hAnsiTheme="minorHAnsi"/>
              </w:rPr>
              <w:t>Dijaki ponovijo splošno znanje o snovi,</w:t>
            </w:r>
          </w:p>
          <w:p w:rsidR="00A949A8" w:rsidRPr="00D85103" w:rsidRDefault="00A949A8" w:rsidP="00B04B90">
            <w:pPr>
              <w:spacing w:after="0" w:line="240" w:lineRule="auto"/>
              <w:rPr>
                <w:rFonts w:asciiTheme="minorHAnsi" w:hAnsiTheme="minorHAnsi"/>
              </w:rPr>
            </w:pPr>
            <w:r w:rsidRPr="00D85103">
              <w:rPr>
                <w:rFonts w:asciiTheme="minorHAnsi" w:hAnsiTheme="minorHAnsi"/>
              </w:rPr>
              <w:t>- razumejo različna vprašanja z 'like', vadijo ta vprašanja</w:t>
            </w:r>
            <w:r w:rsidR="004B220E" w:rsidRPr="00D85103">
              <w:rPr>
                <w:rFonts w:asciiTheme="minorHAnsi" w:hAnsiTheme="minorHAnsi"/>
              </w:rPr>
              <w:t>,</w:t>
            </w:r>
          </w:p>
          <w:p w:rsidR="00A949A8" w:rsidRPr="00D85103" w:rsidRDefault="00A949A8" w:rsidP="00B04B90">
            <w:pPr>
              <w:spacing w:line="240" w:lineRule="auto"/>
              <w:rPr>
                <w:rFonts w:asciiTheme="minorHAnsi" w:hAnsiTheme="minorHAnsi"/>
              </w:rPr>
            </w:pPr>
            <w:r w:rsidRPr="00D85103">
              <w:rPr>
                <w:rFonts w:asciiTheme="minorHAnsi" w:hAnsiTheme="minorHAnsi"/>
              </w:rPr>
              <w:t>- se naučijo nekaj ustaljenih zvez pridevnikov in samostalnikov s pomočjo slušnega gradiva.</w:t>
            </w:r>
          </w:p>
        </w:tc>
        <w:tc>
          <w:tcPr>
            <w:tcW w:w="1937" w:type="dxa"/>
            <w:tcBorders>
              <w:top w:val="single" w:sz="4" w:space="0" w:color="auto"/>
              <w:bottom w:val="single" w:sz="4" w:space="0" w:color="auto"/>
            </w:tcBorders>
            <w:shd w:val="clear" w:color="auto" w:fill="auto"/>
          </w:tcPr>
          <w:p w:rsidR="00A949A8" w:rsidRPr="00D85103" w:rsidRDefault="00A949A8" w:rsidP="00B04B90">
            <w:pPr>
              <w:spacing w:after="0" w:line="240" w:lineRule="auto"/>
              <w:rPr>
                <w:rFonts w:asciiTheme="minorHAnsi" w:hAnsiTheme="minorHAnsi" w:cs="Calibri"/>
              </w:rPr>
            </w:pPr>
            <w:r w:rsidRPr="00D85103">
              <w:rPr>
                <w:rFonts w:asciiTheme="minorHAnsi" w:hAnsiTheme="minorHAnsi" w:cs="Calibri"/>
              </w:rPr>
              <w:t>Povezava z maternim jezikom</w:t>
            </w:r>
          </w:p>
        </w:tc>
        <w:tc>
          <w:tcPr>
            <w:tcW w:w="1229" w:type="dxa"/>
            <w:tcBorders>
              <w:top w:val="single" w:sz="4" w:space="0" w:color="auto"/>
              <w:bottom w:val="single" w:sz="4" w:space="0" w:color="auto"/>
            </w:tcBorders>
            <w:shd w:val="clear" w:color="auto" w:fill="auto"/>
          </w:tcPr>
          <w:p w:rsidR="00A949A8" w:rsidRPr="00D85103" w:rsidRDefault="00A949A8"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tcBorders>
              <w:top w:val="single" w:sz="4" w:space="0" w:color="auto"/>
            </w:tcBorders>
            <w:shd w:val="clear" w:color="auto" w:fill="auto"/>
          </w:tcPr>
          <w:p w:rsidR="003F30C9" w:rsidRPr="00D85103" w:rsidRDefault="00A949A8" w:rsidP="00B04B90">
            <w:pPr>
              <w:spacing w:after="0" w:line="240" w:lineRule="auto"/>
              <w:rPr>
                <w:rFonts w:asciiTheme="minorHAnsi" w:hAnsiTheme="minorHAnsi" w:cs="Calibri"/>
              </w:rPr>
            </w:pPr>
            <w:r w:rsidRPr="00D85103">
              <w:rPr>
                <w:rFonts w:asciiTheme="minorHAnsi" w:hAnsiTheme="minorHAnsi" w:cs="Calibri"/>
              </w:rPr>
              <w:t>10-12</w:t>
            </w:r>
          </w:p>
        </w:tc>
        <w:tc>
          <w:tcPr>
            <w:tcW w:w="2281" w:type="dxa"/>
            <w:tcBorders>
              <w:top w:val="single" w:sz="4" w:space="0" w:color="auto"/>
            </w:tcBorders>
            <w:shd w:val="clear" w:color="auto" w:fill="auto"/>
          </w:tcPr>
          <w:p w:rsidR="003F30C9" w:rsidRPr="00D85103" w:rsidRDefault="002D43FF" w:rsidP="00B04B90">
            <w:pPr>
              <w:spacing w:after="0" w:line="240" w:lineRule="auto"/>
              <w:rPr>
                <w:rFonts w:asciiTheme="minorHAnsi" w:hAnsiTheme="minorHAnsi" w:cs="Calibri"/>
              </w:rPr>
            </w:pPr>
            <w:r w:rsidRPr="00D85103">
              <w:rPr>
                <w:rFonts w:asciiTheme="minorHAnsi" w:hAnsiTheme="minorHAnsi" w:cs="Calibri"/>
              </w:rPr>
              <w:t>Medkulturna in družbena kompetenca</w:t>
            </w:r>
          </w:p>
          <w:p w:rsidR="003F30C9" w:rsidRPr="00D85103" w:rsidRDefault="003F30C9" w:rsidP="00B04B90">
            <w:pPr>
              <w:spacing w:after="0" w:line="240" w:lineRule="auto"/>
              <w:rPr>
                <w:rFonts w:asciiTheme="minorHAnsi" w:hAnsiTheme="minorHAnsi" w:cs="Calibri"/>
              </w:rPr>
            </w:pPr>
          </w:p>
          <w:p w:rsidR="003F30C9" w:rsidRPr="00D85103" w:rsidRDefault="00932348" w:rsidP="00B04B90">
            <w:pPr>
              <w:spacing w:after="0" w:line="240" w:lineRule="auto"/>
              <w:rPr>
                <w:rFonts w:asciiTheme="minorHAnsi" w:hAnsiTheme="minorHAnsi" w:cs="Calibri"/>
              </w:rPr>
            </w:pPr>
            <w:r w:rsidRPr="00D85103">
              <w:rPr>
                <w:rFonts w:asciiTheme="minorHAnsi" w:hAnsiTheme="minorHAnsi" w:cs="Calibri"/>
              </w:rPr>
              <w:lastRenderedPageBreak/>
              <w:t>Kompetenca sporazumevanje v tujem jeziku</w:t>
            </w:r>
          </w:p>
          <w:p w:rsidR="003F30C9" w:rsidRPr="00D85103" w:rsidRDefault="003F30C9" w:rsidP="00B04B90">
            <w:pPr>
              <w:spacing w:after="0" w:line="240" w:lineRule="auto"/>
              <w:rPr>
                <w:rFonts w:asciiTheme="minorHAnsi" w:hAnsiTheme="minorHAnsi" w:cs="Calibri"/>
              </w:rPr>
            </w:pPr>
          </w:p>
        </w:tc>
        <w:tc>
          <w:tcPr>
            <w:tcW w:w="2546" w:type="dxa"/>
            <w:tcBorders>
              <w:top w:val="single" w:sz="4" w:space="0" w:color="auto"/>
            </w:tcBorders>
            <w:shd w:val="clear" w:color="auto" w:fill="auto"/>
          </w:tcPr>
          <w:p w:rsidR="004B220E" w:rsidRPr="00D85103" w:rsidRDefault="004B220E" w:rsidP="00B04B90">
            <w:pPr>
              <w:tabs>
                <w:tab w:val="left" w:pos="1225"/>
              </w:tabs>
              <w:spacing w:after="0" w:line="240" w:lineRule="auto"/>
              <w:rPr>
                <w:rFonts w:asciiTheme="minorHAnsi" w:hAnsiTheme="minorHAnsi" w:cs="Calibri"/>
                <w:iCs/>
              </w:rPr>
            </w:pPr>
            <w:r w:rsidRPr="00D85103">
              <w:rPr>
                <w:rFonts w:asciiTheme="minorHAnsi" w:hAnsiTheme="minorHAnsi" w:cs="Calibri"/>
                <w:iCs/>
              </w:rPr>
              <w:lastRenderedPageBreak/>
              <w:t>Bralno in slušno razumevanje.</w:t>
            </w:r>
          </w:p>
          <w:p w:rsidR="004B220E" w:rsidRPr="00D85103" w:rsidRDefault="004B220E" w:rsidP="00B04B90">
            <w:pPr>
              <w:tabs>
                <w:tab w:val="left" w:pos="1225"/>
              </w:tabs>
              <w:spacing w:after="0" w:line="240" w:lineRule="auto"/>
              <w:rPr>
                <w:rFonts w:asciiTheme="minorHAnsi" w:hAnsiTheme="minorHAnsi" w:cs="Calibri"/>
                <w:iCs/>
              </w:rPr>
            </w:pPr>
          </w:p>
          <w:p w:rsidR="00A949A8" w:rsidRPr="00D85103" w:rsidRDefault="00932348" w:rsidP="00B04B90">
            <w:pPr>
              <w:tabs>
                <w:tab w:val="left" w:pos="1225"/>
              </w:tabs>
              <w:spacing w:after="0" w:line="240" w:lineRule="auto"/>
              <w:rPr>
                <w:rFonts w:asciiTheme="minorHAnsi" w:hAnsiTheme="minorHAnsi" w:cs="Calibri"/>
              </w:rPr>
            </w:pPr>
            <w:r w:rsidRPr="00D85103">
              <w:rPr>
                <w:rFonts w:asciiTheme="minorHAnsi" w:hAnsiTheme="minorHAnsi" w:cs="Calibri"/>
                <w:iCs/>
              </w:rPr>
              <w:lastRenderedPageBreak/>
              <w:t xml:space="preserve">Pri govoru ali pisanju dijak uporablja ustrezno osnovno besedje </w:t>
            </w:r>
            <w:r w:rsidR="004B220E" w:rsidRPr="00D85103">
              <w:rPr>
                <w:rFonts w:asciiTheme="minorHAnsi" w:hAnsiTheme="minorHAnsi" w:cs="Calibri"/>
                <w:iCs/>
              </w:rPr>
              <w:t xml:space="preserve">za opise </w:t>
            </w:r>
            <w:r w:rsidRPr="00D85103">
              <w:rPr>
                <w:rFonts w:asciiTheme="minorHAnsi" w:hAnsiTheme="minorHAnsi" w:cs="Calibri"/>
                <w:iCs/>
              </w:rPr>
              <w:t>n jezikovna sredstva.</w:t>
            </w:r>
          </w:p>
          <w:p w:rsidR="00A949A8" w:rsidRPr="00D85103" w:rsidRDefault="00A949A8" w:rsidP="00B04B90">
            <w:pPr>
              <w:tabs>
                <w:tab w:val="left" w:pos="1225"/>
              </w:tabs>
              <w:spacing w:after="0" w:line="240" w:lineRule="auto"/>
              <w:rPr>
                <w:rFonts w:asciiTheme="minorHAnsi" w:hAnsiTheme="minorHAnsi" w:cs="Calibri"/>
              </w:rPr>
            </w:pPr>
          </w:p>
          <w:p w:rsidR="00A949A8" w:rsidRPr="00D85103" w:rsidRDefault="00A949A8" w:rsidP="00B04B90">
            <w:pPr>
              <w:tabs>
                <w:tab w:val="left" w:pos="1225"/>
              </w:tabs>
              <w:spacing w:after="0" w:line="240" w:lineRule="auto"/>
              <w:rPr>
                <w:rFonts w:asciiTheme="minorHAnsi" w:hAnsiTheme="minorHAnsi" w:cs="Calibri"/>
              </w:rPr>
            </w:pPr>
          </w:p>
        </w:tc>
        <w:tc>
          <w:tcPr>
            <w:tcW w:w="2835" w:type="dxa"/>
            <w:tcBorders>
              <w:top w:val="single" w:sz="4" w:space="0" w:color="auto"/>
            </w:tcBorders>
            <w:shd w:val="clear" w:color="auto" w:fill="auto"/>
          </w:tcPr>
          <w:p w:rsidR="002D43FF" w:rsidRPr="00D85103" w:rsidRDefault="002D43FF" w:rsidP="00B04B90">
            <w:pPr>
              <w:spacing w:after="0" w:line="240" w:lineRule="auto"/>
              <w:rPr>
                <w:rFonts w:asciiTheme="minorHAnsi" w:hAnsiTheme="minorHAnsi"/>
              </w:rPr>
            </w:pPr>
            <w:r w:rsidRPr="00D85103">
              <w:rPr>
                <w:rFonts w:asciiTheme="minorHAnsi" w:hAnsiTheme="minorHAnsi"/>
              </w:rPr>
              <w:lastRenderedPageBreak/>
              <w:t>Uvod v novo temo:  hrana po svetu</w:t>
            </w:r>
          </w:p>
          <w:p w:rsidR="006937A2" w:rsidRPr="00D85103" w:rsidRDefault="006937A2" w:rsidP="00B04B90">
            <w:pPr>
              <w:spacing w:line="240" w:lineRule="auto"/>
              <w:contextualSpacing/>
              <w:rPr>
                <w:rFonts w:asciiTheme="minorHAnsi" w:hAnsiTheme="minorHAnsi" w:cs="Calibri"/>
              </w:rPr>
            </w:pPr>
          </w:p>
          <w:p w:rsidR="004B220E" w:rsidRPr="00D85103" w:rsidRDefault="004B220E" w:rsidP="00B04B90">
            <w:pPr>
              <w:spacing w:line="240" w:lineRule="auto"/>
              <w:contextualSpacing/>
              <w:rPr>
                <w:rFonts w:asciiTheme="minorHAnsi" w:hAnsiTheme="minorHAnsi" w:cs="Calibri"/>
              </w:rPr>
            </w:pPr>
          </w:p>
          <w:p w:rsidR="003F30C9" w:rsidRPr="00D85103" w:rsidRDefault="004B220E" w:rsidP="00B04B90">
            <w:pPr>
              <w:spacing w:line="240" w:lineRule="auto"/>
              <w:contextualSpacing/>
              <w:rPr>
                <w:rFonts w:asciiTheme="minorHAnsi" w:hAnsiTheme="minorHAnsi" w:cs="Calibri"/>
              </w:rPr>
            </w:pPr>
            <w:r w:rsidRPr="00D85103">
              <w:rPr>
                <w:rFonts w:asciiTheme="minorHAnsi" w:hAnsiTheme="minorHAnsi" w:cs="Calibri"/>
              </w:rPr>
              <w:t>Krajši pisni sestavek</w:t>
            </w:r>
          </w:p>
        </w:tc>
        <w:tc>
          <w:tcPr>
            <w:tcW w:w="3543" w:type="dxa"/>
            <w:tcBorders>
              <w:top w:val="single" w:sz="4" w:space="0" w:color="auto"/>
            </w:tcBorders>
            <w:shd w:val="clear" w:color="auto" w:fill="auto"/>
          </w:tcPr>
          <w:p w:rsidR="001E490C" w:rsidRPr="00D85103" w:rsidRDefault="002D43FF" w:rsidP="00B04B90">
            <w:pPr>
              <w:spacing w:line="240" w:lineRule="auto"/>
              <w:rPr>
                <w:rFonts w:asciiTheme="minorHAnsi" w:hAnsiTheme="minorHAnsi"/>
              </w:rPr>
            </w:pPr>
            <w:r w:rsidRPr="00D85103">
              <w:rPr>
                <w:rFonts w:asciiTheme="minorHAnsi" w:hAnsiTheme="minorHAnsi"/>
              </w:rPr>
              <w:lastRenderedPageBreak/>
              <w:t>Dijaki p</w:t>
            </w:r>
            <w:r w:rsidR="001E490C" w:rsidRPr="00D85103">
              <w:rPr>
                <w:rFonts w:asciiTheme="minorHAnsi" w:hAnsiTheme="minorHAnsi"/>
              </w:rPr>
              <w:t>reberejo in razumejo tekst</w:t>
            </w:r>
            <w:r w:rsidRPr="00D85103">
              <w:rPr>
                <w:rFonts w:asciiTheme="minorHAnsi" w:hAnsiTheme="minorHAnsi"/>
              </w:rPr>
              <w:t>e</w:t>
            </w:r>
            <w:r w:rsidR="001E490C" w:rsidRPr="00D85103">
              <w:rPr>
                <w:rFonts w:asciiTheme="minorHAnsi" w:hAnsiTheme="minorHAnsi"/>
              </w:rPr>
              <w:t>, povejo svoje mnenje</w:t>
            </w:r>
          </w:p>
          <w:p w:rsidR="001E490C" w:rsidRPr="00D85103" w:rsidRDefault="002D43FF" w:rsidP="00B04B90">
            <w:pPr>
              <w:spacing w:line="240" w:lineRule="auto"/>
              <w:rPr>
                <w:rFonts w:asciiTheme="minorHAnsi" w:hAnsiTheme="minorHAnsi"/>
              </w:rPr>
            </w:pPr>
            <w:r w:rsidRPr="00D85103">
              <w:rPr>
                <w:rFonts w:asciiTheme="minorHAnsi" w:hAnsiTheme="minorHAnsi"/>
              </w:rPr>
              <w:lastRenderedPageBreak/>
              <w:t>- poslušajo posnetke in povejo svoje mnenje in izkušnje v zvezi s temo.</w:t>
            </w:r>
          </w:p>
          <w:p w:rsidR="003F30C9" w:rsidRPr="00D85103" w:rsidRDefault="004B220E" w:rsidP="00B04B90">
            <w:pPr>
              <w:spacing w:after="0" w:line="240" w:lineRule="auto"/>
              <w:rPr>
                <w:rFonts w:asciiTheme="minorHAnsi" w:hAnsiTheme="minorHAnsi"/>
              </w:rPr>
            </w:pPr>
            <w:r w:rsidRPr="00D85103">
              <w:rPr>
                <w:rFonts w:asciiTheme="minorHAnsi" w:hAnsiTheme="minorHAnsi"/>
              </w:rPr>
              <w:t xml:space="preserve">- </w:t>
            </w:r>
            <w:r w:rsidR="001E490C" w:rsidRPr="00D85103">
              <w:rPr>
                <w:rFonts w:asciiTheme="minorHAnsi" w:hAnsiTheme="minorHAnsi"/>
              </w:rPr>
              <w:t xml:space="preserve">se naučijo opisati </w:t>
            </w:r>
            <w:r w:rsidR="00932348" w:rsidRPr="00D85103">
              <w:rPr>
                <w:rFonts w:asciiTheme="minorHAnsi" w:hAnsiTheme="minorHAnsi"/>
              </w:rPr>
              <w:t>pros</w:t>
            </w:r>
            <w:r w:rsidR="002D43FF" w:rsidRPr="00D85103">
              <w:rPr>
                <w:rFonts w:asciiTheme="minorHAnsi" w:hAnsiTheme="minorHAnsi"/>
              </w:rPr>
              <w:t>tor ali kraj</w:t>
            </w:r>
            <w:r w:rsidRPr="00D85103">
              <w:rPr>
                <w:rFonts w:asciiTheme="minorHAnsi" w:hAnsiTheme="minorHAnsi"/>
              </w:rPr>
              <w:t xml:space="preserve"> in napišejo  kratke pisne sestavke.</w:t>
            </w:r>
          </w:p>
        </w:tc>
        <w:tc>
          <w:tcPr>
            <w:tcW w:w="1937"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p>
        </w:tc>
        <w:tc>
          <w:tcPr>
            <w:tcW w:w="1229" w:type="dxa"/>
            <w:tcBorders>
              <w:top w:val="single" w:sz="4" w:space="0" w:color="auto"/>
            </w:tcBorders>
            <w:shd w:val="clear" w:color="auto" w:fill="auto"/>
          </w:tcPr>
          <w:p w:rsidR="003F30C9"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r w:rsidRPr="00D85103">
              <w:rPr>
                <w:rFonts w:asciiTheme="minorHAnsi" w:hAnsiTheme="minorHAnsi" w:cs="Calibri"/>
              </w:rPr>
              <w:lastRenderedPageBreak/>
              <w:t>OKT</w:t>
            </w:r>
          </w:p>
        </w:tc>
        <w:tc>
          <w:tcPr>
            <w:tcW w:w="2281"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c>
          <w:tcPr>
            <w:tcW w:w="2546"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c>
          <w:tcPr>
            <w:tcW w:w="2835"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c>
          <w:tcPr>
            <w:tcW w:w="3543"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c>
          <w:tcPr>
            <w:tcW w:w="1937"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c>
          <w:tcPr>
            <w:tcW w:w="1229" w:type="dxa"/>
            <w:tcBorders>
              <w:top w:val="single" w:sz="4" w:space="0" w:color="auto"/>
              <w:left w:val="single" w:sz="4" w:space="0" w:color="auto"/>
              <w:bottom w:val="single" w:sz="4" w:space="0" w:color="auto"/>
              <w:right w:val="single" w:sz="4" w:space="0" w:color="auto"/>
            </w:tcBorders>
            <w:shd w:val="clear" w:color="auto" w:fill="FFCC99"/>
          </w:tcPr>
          <w:p w:rsidR="004B220E" w:rsidRPr="00D85103" w:rsidRDefault="004B220E" w:rsidP="00B04B90">
            <w:pPr>
              <w:spacing w:after="0" w:line="240" w:lineRule="auto"/>
              <w:rPr>
                <w:rFonts w:asciiTheme="minorHAnsi" w:hAnsiTheme="minorHAnsi" w:cs="Calibri"/>
              </w:rPr>
            </w:pPr>
          </w:p>
        </w:tc>
      </w:tr>
      <w:tr w:rsidR="00BB460D" w:rsidRPr="00D85103" w:rsidTr="00F8234F">
        <w:tc>
          <w:tcPr>
            <w:tcW w:w="810" w:type="dxa"/>
            <w:tcBorders>
              <w:bottom w:val="single" w:sz="4" w:space="0" w:color="auto"/>
            </w:tcBorders>
            <w:shd w:val="clear" w:color="auto" w:fill="auto"/>
          </w:tcPr>
          <w:p w:rsidR="003F30C9" w:rsidRPr="00D85103" w:rsidRDefault="004B220E" w:rsidP="00B04B90">
            <w:pPr>
              <w:spacing w:after="0" w:line="240" w:lineRule="auto"/>
              <w:rPr>
                <w:rFonts w:asciiTheme="minorHAnsi" w:hAnsiTheme="minorHAnsi" w:cs="Calibri"/>
              </w:rPr>
            </w:pPr>
            <w:r w:rsidRPr="00D85103">
              <w:rPr>
                <w:rFonts w:asciiTheme="minorHAnsi" w:hAnsiTheme="minorHAnsi" w:cs="Calibri"/>
              </w:rPr>
              <w:t>13-15</w:t>
            </w:r>
          </w:p>
        </w:tc>
        <w:tc>
          <w:tcPr>
            <w:tcW w:w="2281" w:type="dxa"/>
            <w:tcBorders>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Kompetenca sporazumevanje v maternem jeziku, osnovne kompetence v znanosti in tehnologiji, medkulturna in družbena kompetenca</w:t>
            </w:r>
            <w:r w:rsidR="00120A56" w:rsidRPr="00D85103">
              <w:rPr>
                <w:rFonts w:asciiTheme="minorHAnsi" w:hAnsiTheme="minorHAnsi" w:cs="Calibri"/>
              </w:rPr>
              <w:t>,</w:t>
            </w:r>
          </w:p>
          <w:p w:rsidR="003F30C9" w:rsidRPr="00D85103" w:rsidRDefault="00120A56" w:rsidP="00B04B90">
            <w:pPr>
              <w:spacing w:after="0" w:line="240" w:lineRule="auto"/>
              <w:rPr>
                <w:rFonts w:asciiTheme="minorHAnsi" w:hAnsiTheme="minorHAnsi" w:cs="Calibri"/>
              </w:rPr>
            </w:pPr>
            <w:r w:rsidRPr="00D85103">
              <w:rPr>
                <w:rFonts w:asciiTheme="minorHAnsi" w:hAnsiTheme="minorHAnsi" w:cs="Calibri"/>
              </w:rPr>
              <w:t>p</w:t>
            </w:r>
            <w:r w:rsidR="003F30C9" w:rsidRPr="00D85103">
              <w:rPr>
                <w:rFonts w:asciiTheme="minorHAnsi" w:hAnsiTheme="minorHAnsi" w:cs="Calibri"/>
              </w:rPr>
              <w:t>odjetnost in samoiniciativnost</w:t>
            </w:r>
          </w:p>
          <w:p w:rsidR="00120A56" w:rsidRPr="00D85103" w:rsidRDefault="00120A56" w:rsidP="00B04B90">
            <w:pPr>
              <w:spacing w:after="0" w:line="240" w:lineRule="auto"/>
              <w:rPr>
                <w:rFonts w:asciiTheme="minorHAnsi" w:hAnsiTheme="minorHAnsi" w:cs="Calibri"/>
              </w:rPr>
            </w:pPr>
          </w:p>
          <w:p w:rsidR="00120A56" w:rsidRPr="00D85103" w:rsidRDefault="00120A56" w:rsidP="00B04B90">
            <w:pPr>
              <w:spacing w:after="0" w:line="240" w:lineRule="auto"/>
              <w:rPr>
                <w:rFonts w:asciiTheme="minorHAnsi" w:hAnsiTheme="minorHAnsi" w:cs="Calibri"/>
              </w:rPr>
            </w:pPr>
            <w:r w:rsidRPr="00D85103">
              <w:rPr>
                <w:rFonts w:asciiTheme="minorHAnsi" w:hAnsiTheme="minorHAnsi" w:cs="Calibri"/>
              </w:rPr>
              <w:t>Kritično mišljenje</w:t>
            </w:r>
          </w:p>
        </w:tc>
        <w:tc>
          <w:tcPr>
            <w:tcW w:w="2546" w:type="dxa"/>
            <w:tcBorders>
              <w:bottom w:val="single" w:sz="4" w:space="0" w:color="auto"/>
            </w:tcBorders>
            <w:shd w:val="clear" w:color="auto" w:fill="auto"/>
          </w:tcPr>
          <w:p w:rsidR="003F30C9" w:rsidRPr="00D85103" w:rsidRDefault="003F30C9" w:rsidP="00B04B90">
            <w:pPr>
              <w:overflowPunct w:val="0"/>
              <w:autoSpaceDE w:val="0"/>
              <w:autoSpaceDN w:val="0"/>
              <w:adjustRightInd w:val="0"/>
              <w:spacing w:after="0" w:line="240" w:lineRule="auto"/>
              <w:ind w:left="7"/>
              <w:textAlignment w:val="baseline"/>
              <w:rPr>
                <w:rFonts w:asciiTheme="minorHAnsi" w:hAnsiTheme="minorHAnsi" w:cs="Calibri"/>
                <w:bCs/>
              </w:rPr>
            </w:pPr>
            <w:r w:rsidRPr="00D85103">
              <w:rPr>
                <w:rFonts w:asciiTheme="minorHAnsi" w:hAnsiTheme="minorHAnsi" w:cs="Calibri"/>
                <w:bCs/>
              </w:rPr>
              <w:t>Predstavitev</w:t>
            </w:r>
            <w:r w:rsidR="004B220E" w:rsidRPr="00D85103">
              <w:rPr>
                <w:rFonts w:asciiTheme="minorHAnsi" w:hAnsiTheme="minorHAnsi" w:cs="Calibri"/>
                <w:bCs/>
              </w:rPr>
              <w:t xml:space="preserve"> celoletnega projekta »MEDIJSKA PISMENOST </w:t>
            </w:r>
            <w:r w:rsidRPr="00D85103">
              <w:rPr>
                <w:rFonts w:asciiTheme="minorHAnsi" w:hAnsiTheme="minorHAnsi" w:cs="Calibri"/>
                <w:bCs/>
              </w:rPr>
              <w:t>«</w:t>
            </w:r>
          </w:p>
          <w:p w:rsidR="00120A56" w:rsidRPr="00D85103" w:rsidRDefault="004B220E" w:rsidP="00B04B90">
            <w:pPr>
              <w:spacing w:after="0" w:line="240" w:lineRule="auto"/>
              <w:rPr>
                <w:rFonts w:asciiTheme="minorHAnsi" w:hAnsiTheme="minorHAnsi" w:cs="Calibri"/>
              </w:rPr>
            </w:pPr>
            <w:r w:rsidRPr="00D85103">
              <w:rPr>
                <w:rFonts w:asciiTheme="minorHAnsi" w:hAnsiTheme="minorHAnsi" w:cs="Calibri"/>
              </w:rPr>
              <w:t>Celoletno pisanje člankov, poročil, bloga, esejev, elektronske pošte</w:t>
            </w:r>
            <w:r w:rsidR="00120A56" w:rsidRPr="00D85103">
              <w:rPr>
                <w:rFonts w:asciiTheme="minorHAnsi" w:hAnsiTheme="minorHAnsi" w:cs="Calibri"/>
              </w:rPr>
              <w:t xml:space="preserve">… </w:t>
            </w:r>
          </w:p>
          <w:p w:rsidR="004B220E" w:rsidRPr="00D85103" w:rsidRDefault="004B220E" w:rsidP="00B04B90">
            <w:pPr>
              <w:spacing w:after="0" w:line="240" w:lineRule="auto"/>
              <w:rPr>
                <w:rFonts w:asciiTheme="minorHAnsi" w:hAnsiTheme="minorHAnsi" w:cs="Calibri"/>
              </w:rPr>
            </w:pPr>
            <w:r w:rsidRPr="00D85103">
              <w:rPr>
                <w:rFonts w:asciiTheme="minorHAnsi" w:hAnsiTheme="minorHAnsi" w:cs="Calibri"/>
              </w:rPr>
              <w:t>Dijaki spoznajo tudi tehnično plat izdelave časopisa.</w:t>
            </w:r>
          </w:p>
          <w:p w:rsidR="003F30C9" w:rsidRPr="00D85103" w:rsidRDefault="003F30C9" w:rsidP="00B04B90">
            <w:pPr>
              <w:overflowPunct w:val="0"/>
              <w:autoSpaceDE w:val="0"/>
              <w:autoSpaceDN w:val="0"/>
              <w:adjustRightInd w:val="0"/>
              <w:spacing w:after="0" w:line="240" w:lineRule="auto"/>
              <w:ind w:left="7"/>
              <w:textAlignment w:val="baseline"/>
              <w:rPr>
                <w:rFonts w:asciiTheme="minorHAnsi" w:hAnsiTheme="minorHAnsi" w:cs="Calibri"/>
                <w:bCs/>
              </w:rPr>
            </w:pPr>
          </w:p>
          <w:p w:rsidR="00120A56" w:rsidRPr="00D85103" w:rsidRDefault="00120A56" w:rsidP="00B04B90">
            <w:pPr>
              <w:overflowPunct w:val="0"/>
              <w:autoSpaceDE w:val="0"/>
              <w:autoSpaceDN w:val="0"/>
              <w:adjustRightInd w:val="0"/>
              <w:spacing w:after="0" w:line="240" w:lineRule="auto"/>
              <w:textAlignment w:val="baseline"/>
              <w:rPr>
                <w:rFonts w:asciiTheme="minorHAnsi" w:hAnsiTheme="minorHAnsi" w:cs="Calibri"/>
                <w:bCs/>
              </w:rPr>
            </w:pPr>
          </w:p>
          <w:p w:rsidR="00120A56" w:rsidRPr="00D85103" w:rsidRDefault="00120A56" w:rsidP="00B04B90">
            <w:pPr>
              <w:overflowPunct w:val="0"/>
              <w:autoSpaceDE w:val="0"/>
              <w:autoSpaceDN w:val="0"/>
              <w:adjustRightInd w:val="0"/>
              <w:spacing w:after="0" w:line="240" w:lineRule="auto"/>
              <w:textAlignment w:val="baseline"/>
              <w:rPr>
                <w:rFonts w:asciiTheme="minorHAnsi" w:hAnsiTheme="minorHAnsi" w:cs="Calibri"/>
                <w:bCs/>
              </w:rPr>
            </w:pPr>
            <w:r w:rsidRPr="00D85103">
              <w:rPr>
                <w:rFonts w:asciiTheme="minorHAnsi" w:hAnsiTheme="minorHAnsi" w:cs="Calibri"/>
                <w:bCs/>
              </w:rPr>
              <w:t xml:space="preserve">Mediji </w:t>
            </w:r>
            <w:r w:rsidR="00B945F4" w:rsidRPr="00D85103">
              <w:rPr>
                <w:rFonts w:asciiTheme="minorHAnsi" w:hAnsiTheme="minorHAnsi" w:cs="Calibri"/>
                <w:bCs/>
              </w:rPr>
              <w:t xml:space="preserve"> - dijaki </w:t>
            </w:r>
            <w:r w:rsidR="00B945F4" w:rsidRPr="00D85103">
              <w:rPr>
                <w:rFonts w:asciiTheme="minorHAnsi" w:hAnsiTheme="minorHAnsi" w:cs="Calibri"/>
              </w:rPr>
              <w:t>kritično vrednotijo podatke, ki so dostopni v medijih</w:t>
            </w:r>
          </w:p>
        </w:tc>
        <w:tc>
          <w:tcPr>
            <w:tcW w:w="2835" w:type="dxa"/>
            <w:tcBorders>
              <w:bottom w:val="single" w:sz="4" w:space="0" w:color="auto"/>
            </w:tcBorders>
            <w:shd w:val="clear" w:color="auto" w:fill="auto"/>
          </w:tcPr>
          <w:p w:rsidR="003F30C9" w:rsidRPr="00D85103" w:rsidRDefault="003F30C9" w:rsidP="00B04B90">
            <w:pPr>
              <w:spacing w:line="240" w:lineRule="auto"/>
              <w:rPr>
                <w:rFonts w:asciiTheme="minorHAnsi" w:hAnsiTheme="minorHAnsi" w:cs="Calibri"/>
              </w:rPr>
            </w:pPr>
            <w:r w:rsidRPr="00D85103">
              <w:rPr>
                <w:rFonts w:asciiTheme="minorHAnsi" w:hAnsiTheme="minorHAnsi" w:cs="Calibri"/>
                <w:iCs/>
              </w:rPr>
              <w:t xml:space="preserve">Dijak spozna projekt </w:t>
            </w:r>
            <w:r w:rsidR="00120A56" w:rsidRPr="00D85103">
              <w:rPr>
                <w:rFonts w:asciiTheme="minorHAnsi" w:hAnsiTheme="minorHAnsi" w:cs="Calibri"/>
                <w:iCs/>
              </w:rPr>
              <w:t xml:space="preserve">medijsko opismenjevanje </w:t>
            </w:r>
            <w:r w:rsidRPr="00D85103">
              <w:rPr>
                <w:rFonts w:asciiTheme="minorHAnsi" w:hAnsiTheme="minorHAnsi" w:cs="Calibri"/>
                <w:iCs/>
              </w:rPr>
              <w:t xml:space="preserve">ter razmišlja </w:t>
            </w:r>
            <w:r w:rsidR="00120A56" w:rsidRPr="00D85103">
              <w:rPr>
                <w:rFonts w:asciiTheme="minorHAnsi" w:hAnsiTheme="minorHAnsi" w:cs="Calibri"/>
                <w:iCs/>
              </w:rPr>
              <w:t>kako bi lahko prispeval k</w:t>
            </w:r>
            <w:r w:rsidRPr="00D85103">
              <w:rPr>
                <w:rFonts w:asciiTheme="minorHAnsi" w:hAnsiTheme="minorHAnsi" w:cs="Calibri"/>
                <w:iCs/>
              </w:rPr>
              <w:t>i izdelavi</w:t>
            </w:r>
            <w:r w:rsidR="00120A56" w:rsidRPr="00D85103">
              <w:rPr>
                <w:rFonts w:asciiTheme="minorHAnsi" w:hAnsiTheme="minorHAnsi" w:cs="Calibri"/>
                <w:iCs/>
              </w:rPr>
              <w:t xml:space="preserve"> časopisa</w:t>
            </w:r>
            <w:r w:rsidRPr="00D85103">
              <w:rPr>
                <w:rFonts w:asciiTheme="minorHAnsi" w:hAnsiTheme="minorHAnsi" w:cs="Calibri"/>
              </w:rPr>
              <w:t>; v kakšni vlogi vidi sebe.</w:t>
            </w:r>
            <w:r w:rsidR="00120A56" w:rsidRPr="00D85103">
              <w:rPr>
                <w:rFonts w:asciiTheme="minorHAnsi" w:hAnsiTheme="minorHAnsi" w:cs="Calibri"/>
              </w:rPr>
              <w:t xml:space="preserve"> </w:t>
            </w:r>
            <w:r w:rsidRPr="00D85103">
              <w:rPr>
                <w:rFonts w:asciiTheme="minorHAnsi" w:hAnsiTheme="minorHAnsi" w:cs="Calibri"/>
              </w:rPr>
              <w:t>Razmišlja tudi o potencialnem oglaševanju v tiskani izvedbi tega časopisa.</w:t>
            </w:r>
          </w:p>
          <w:p w:rsidR="00B945F4" w:rsidRPr="00D85103" w:rsidRDefault="00B945F4" w:rsidP="00B04B90">
            <w:pPr>
              <w:spacing w:line="240" w:lineRule="auto"/>
              <w:rPr>
                <w:rFonts w:asciiTheme="minorHAnsi" w:hAnsiTheme="minorHAnsi" w:cs="Calibri"/>
              </w:rPr>
            </w:pPr>
          </w:p>
          <w:p w:rsidR="00120A56" w:rsidRPr="00D85103" w:rsidRDefault="00B945F4" w:rsidP="00B04B90">
            <w:pPr>
              <w:spacing w:line="240" w:lineRule="auto"/>
              <w:rPr>
                <w:rFonts w:asciiTheme="minorHAnsi" w:hAnsiTheme="minorHAnsi" w:cs="Calibri"/>
              </w:rPr>
            </w:pPr>
            <w:r w:rsidRPr="00D85103">
              <w:rPr>
                <w:rFonts w:asciiTheme="minorHAnsi" w:hAnsiTheme="minorHAnsi" w:cs="Calibri"/>
              </w:rPr>
              <w:t>Vrste medijev</w:t>
            </w:r>
          </w:p>
        </w:tc>
        <w:tc>
          <w:tcPr>
            <w:tcW w:w="3543" w:type="dxa"/>
            <w:tcBorders>
              <w:bottom w:val="single" w:sz="4" w:space="0" w:color="auto"/>
            </w:tcBorders>
            <w:shd w:val="clear" w:color="auto" w:fill="auto"/>
          </w:tcPr>
          <w:p w:rsidR="00B945F4" w:rsidRPr="00D85103" w:rsidRDefault="00120A56" w:rsidP="00B04B90">
            <w:pPr>
              <w:spacing w:after="0" w:line="240" w:lineRule="auto"/>
              <w:rPr>
                <w:rFonts w:asciiTheme="minorHAnsi" w:hAnsiTheme="minorHAnsi" w:cs="Calibri"/>
              </w:rPr>
            </w:pPr>
            <w:r w:rsidRPr="00D85103">
              <w:rPr>
                <w:rFonts w:asciiTheme="minorHAnsi" w:hAnsiTheme="minorHAnsi" w:cs="Calibri"/>
              </w:rPr>
              <w:t xml:space="preserve">Priprava na celoletno projektno delo. </w:t>
            </w:r>
            <w:r w:rsidR="003F30C9" w:rsidRPr="00D85103">
              <w:rPr>
                <w:rFonts w:asciiTheme="minorHAnsi" w:hAnsiTheme="minorHAnsi" w:cs="Calibri"/>
              </w:rPr>
              <w:t xml:space="preserve"> </w:t>
            </w:r>
            <w:r w:rsidRPr="00D85103">
              <w:rPr>
                <w:rFonts w:asciiTheme="minorHAnsi" w:hAnsiTheme="minorHAnsi" w:cs="Calibri"/>
                <w:bCs/>
              </w:rPr>
              <w:t>Najprej se dogovorijo  o celoletnem »wall newspaper«, Dijaki si bodo razdelili vloge (glavni urednik, novinarji na različnih področjih; šport, glasba, znanost in tehnologija, zabava… Konec leta bomo zbrali najbolj zanimive prispevke ter jih natisnili v tiskanem časopisu.</w:t>
            </w:r>
            <w:r w:rsidR="00B945F4" w:rsidRPr="00D85103">
              <w:rPr>
                <w:rFonts w:asciiTheme="minorHAnsi" w:hAnsiTheme="minorHAnsi" w:cs="Calibri"/>
              </w:rPr>
              <w:t xml:space="preserve"> </w:t>
            </w:r>
          </w:p>
          <w:p w:rsidR="00B945F4" w:rsidRPr="00D85103" w:rsidRDefault="00B945F4" w:rsidP="00B04B90">
            <w:pPr>
              <w:spacing w:after="0" w:line="240" w:lineRule="auto"/>
              <w:rPr>
                <w:rFonts w:asciiTheme="minorHAnsi" w:hAnsiTheme="minorHAnsi" w:cs="Calibri"/>
              </w:rPr>
            </w:pPr>
          </w:p>
          <w:p w:rsidR="003F30C9" w:rsidRPr="00D85103" w:rsidRDefault="00B945F4" w:rsidP="00B04B90">
            <w:pPr>
              <w:spacing w:after="0" w:line="240" w:lineRule="auto"/>
              <w:rPr>
                <w:rFonts w:asciiTheme="minorHAnsi" w:hAnsiTheme="minorHAnsi" w:cs="Calibri"/>
              </w:rPr>
            </w:pPr>
            <w:r w:rsidRPr="00D85103">
              <w:rPr>
                <w:rFonts w:asciiTheme="minorHAnsi" w:hAnsiTheme="minorHAnsi" w:cs="Calibri"/>
              </w:rPr>
              <w:t xml:space="preserve">Dijaki  s pomočjo pisnega in slušnega gradiva spoznajo različne vrste medijskih sporočil in jih primerjajo. </w:t>
            </w:r>
          </w:p>
          <w:p w:rsidR="00D16EFA" w:rsidRPr="00D85103" w:rsidRDefault="00D16EFA" w:rsidP="00B04B90">
            <w:pPr>
              <w:spacing w:line="240" w:lineRule="auto"/>
              <w:rPr>
                <w:rFonts w:asciiTheme="minorHAnsi" w:hAnsiTheme="minorHAnsi" w:cs="Calibri"/>
              </w:rPr>
            </w:pPr>
          </w:p>
        </w:tc>
        <w:tc>
          <w:tcPr>
            <w:tcW w:w="1937" w:type="dxa"/>
            <w:tcBorders>
              <w:bottom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Povezava s SLO</w:t>
            </w:r>
          </w:p>
        </w:tc>
        <w:tc>
          <w:tcPr>
            <w:tcW w:w="1229" w:type="dxa"/>
            <w:tcBorders>
              <w:bottom w:val="single" w:sz="4" w:space="0" w:color="auto"/>
            </w:tcBorders>
            <w:shd w:val="clear" w:color="auto" w:fill="auto"/>
          </w:tcPr>
          <w:p w:rsidR="003F30C9"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shd w:val="clear" w:color="auto" w:fill="auto"/>
          </w:tcPr>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rPr>
              <w:t>16-18</w:t>
            </w:r>
          </w:p>
          <w:p w:rsidR="00AF2AA5" w:rsidRPr="00D85103" w:rsidRDefault="00AF2AA5" w:rsidP="00B04B90">
            <w:pPr>
              <w:spacing w:after="0" w:line="240" w:lineRule="auto"/>
              <w:rPr>
                <w:rFonts w:asciiTheme="minorHAnsi" w:hAnsiTheme="minorHAnsi" w:cs="Calibri"/>
              </w:rPr>
            </w:pPr>
          </w:p>
        </w:tc>
        <w:tc>
          <w:tcPr>
            <w:tcW w:w="2281" w:type="dxa"/>
            <w:shd w:val="clear" w:color="auto" w:fill="auto"/>
          </w:tcPr>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p w:rsidR="00AF2AA5" w:rsidRPr="00D85103" w:rsidRDefault="00AF2AA5" w:rsidP="00B04B90">
            <w:pPr>
              <w:spacing w:after="0" w:line="240" w:lineRule="auto"/>
              <w:rPr>
                <w:rFonts w:asciiTheme="minorHAnsi" w:hAnsiTheme="minorHAnsi" w:cs="Calibri"/>
              </w:rPr>
            </w:pPr>
          </w:p>
        </w:tc>
        <w:tc>
          <w:tcPr>
            <w:tcW w:w="2546" w:type="dxa"/>
            <w:shd w:val="clear" w:color="auto" w:fill="auto"/>
          </w:tcPr>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rPr>
              <w:t xml:space="preserve">Glej tabelo zgoraj – Cilji po UN) </w:t>
            </w:r>
          </w:p>
          <w:p w:rsidR="00AF2AA5" w:rsidRPr="00D85103" w:rsidRDefault="00AF2AA5" w:rsidP="00B04B90">
            <w:pPr>
              <w:spacing w:after="0" w:line="240" w:lineRule="auto"/>
              <w:ind w:left="360"/>
              <w:rPr>
                <w:rFonts w:asciiTheme="minorHAnsi" w:hAnsiTheme="minorHAnsi" w:cs="Calibri"/>
              </w:rPr>
            </w:pPr>
          </w:p>
        </w:tc>
        <w:tc>
          <w:tcPr>
            <w:tcW w:w="2835" w:type="dxa"/>
            <w:shd w:val="clear" w:color="auto" w:fill="auto"/>
          </w:tcPr>
          <w:p w:rsidR="00AF2AA5" w:rsidRPr="00D85103" w:rsidRDefault="00AF2AA5" w:rsidP="00B04B90">
            <w:pPr>
              <w:spacing w:line="240" w:lineRule="auto"/>
              <w:rPr>
                <w:rFonts w:asciiTheme="minorHAnsi" w:hAnsiTheme="minorHAnsi" w:cs="Calibri"/>
                <w:iCs/>
              </w:rPr>
            </w:pPr>
            <w:r w:rsidRPr="00D85103">
              <w:rPr>
                <w:rFonts w:asciiTheme="minorHAnsi" w:hAnsiTheme="minorHAnsi" w:cs="Calibri"/>
                <w:iCs/>
              </w:rPr>
              <w:t>Časovne oblike za sedanjost in preteklost ter njihova povezanost:</w:t>
            </w:r>
          </w:p>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iCs/>
              </w:rPr>
              <w:t>»present perfect simple, continuous«, aktiv, pasiv</w:t>
            </w:r>
          </w:p>
        </w:tc>
        <w:tc>
          <w:tcPr>
            <w:tcW w:w="3543" w:type="dxa"/>
            <w:shd w:val="clear" w:color="auto" w:fill="auto"/>
          </w:tcPr>
          <w:p w:rsidR="00AF2AA5" w:rsidRPr="00D85103" w:rsidRDefault="00AF2AA5" w:rsidP="00B04B90">
            <w:pPr>
              <w:spacing w:after="0" w:line="240" w:lineRule="auto"/>
              <w:rPr>
                <w:rFonts w:asciiTheme="minorHAnsi" w:hAnsiTheme="minorHAnsi"/>
              </w:rPr>
            </w:pPr>
            <w:r w:rsidRPr="00D85103">
              <w:rPr>
                <w:rFonts w:asciiTheme="minorHAnsi" w:hAnsiTheme="minorHAnsi"/>
              </w:rPr>
              <w:t>Ločijo “present perfect” in “past tense”, se pogovarjajo o izkušnjah, znajo uporabljati prislove časa.</w:t>
            </w:r>
          </w:p>
          <w:p w:rsidR="00AF2AA5" w:rsidRPr="00D85103" w:rsidRDefault="00AF2AA5" w:rsidP="00B04B90">
            <w:pPr>
              <w:spacing w:after="0" w:line="240" w:lineRule="auto"/>
              <w:rPr>
                <w:rFonts w:asciiTheme="minorHAnsi" w:hAnsiTheme="minorHAnsi"/>
              </w:rPr>
            </w:pPr>
            <w:r w:rsidRPr="00D85103">
              <w:rPr>
                <w:rFonts w:asciiTheme="minorHAnsi" w:hAnsiTheme="minorHAnsi"/>
              </w:rPr>
              <w:t>S pomočjo biografij utrjujejo časovne oblike.</w:t>
            </w:r>
          </w:p>
          <w:p w:rsidR="00AF2AA5" w:rsidRPr="00D85103" w:rsidRDefault="00AF2AA5" w:rsidP="00B04B90">
            <w:pPr>
              <w:suppressAutoHyphens/>
              <w:spacing w:after="0" w:line="240" w:lineRule="auto"/>
              <w:contextualSpacing/>
              <w:rPr>
                <w:rFonts w:asciiTheme="minorHAnsi" w:hAnsiTheme="minorHAnsi" w:cs="Calibri"/>
              </w:rPr>
            </w:pPr>
          </w:p>
        </w:tc>
        <w:tc>
          <w:tcPr>
            <w:tcW w:w="1937" w:type="dxa"/>
            <w:shd w:val="clear" w:color="auto" w:fill="auto"/>
          </w:tcPr>
          <w:p w:rsidR="00AF2AA5" w:rsidRPr="00D85103" w:rsidRDefault="00AF2AA5" w:rsidP="00B04B90">
            <w:pPr>
              <w:spacing w:after="0" w:line="240" w:lineRule="auto"/>
              <w:rPr>
                <w:rFonts w:asciiTheme="minorHAnsi" w:hAnsiTheme="minorHAnsi" w:cs="Calibri"/>
              </w:rPr>
            </w:pPr>
          </w:p>
        </w:tc>
        <w:tc>
          <w:tcPr>
            <w:tcW w:w="1229" w:type="dxa"/>
            <w:shd w:val="clear" w:color="auto" w:fill="auto"/>
          </w:tcPr>
          <w:p w:rsidR="00AF2AA5" w:rsidRPr="00D85103" w:rsidRDefault="00AF2AA5" w:rsidP="00B04B90">
            <w:pPr>
              <w:spacing w:after="0" w:line="240" w:lineRule="auto"/>
              <w:rPr>
                <w:rFonts w:asciiTheme="minorHAnsi" w:hAnsiTheme="minorHAnsi" w:cs="Calibri"/>
              </w:rPr>
            </w:pPr>
          </w:p>
        </w:tc>
      </w:tr>
      <w:tr w:rsidR="00BB460D" w:rsidRPr="00D85103" w:rsidTr="00D76121">
        <w:tc>
          <w:tcPr>
            <w:tcW w:w="810" w:type="dxa"/>
            <w:shd w:val="clear" w:color="auto" w:fill="auto"/>
          </w:tcPr>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rPr>
              <w:t>19-21</w:t>
            </w:r>
          </w:p>
          <w:p w:rsidR="00AF2AA5" w:rsidRPr="00D85103" w:rsidRDefault="00AF2AA5" w:rsidP="00B04B90">
            <w:pPr>
              <w:spacing w:after="0" w:line="240" w:lineRule="auto"/>
              <w:rPr>
                <w:rFonts w:asciiTheme="minorHAnsi" w:hAnsiTheme="minorHAnsi" w:cs="Calibri"/>
              </w:rPr>
            </w:pPr>
          </w:p>
          <w:p w:rsidR="00AF2AA5" w:rsidRPr="00D85103" w:rsidRDefault="00AF2AA5" w:rsidP="00B04B90">
            <w:pPr>
              <w:spacing w:after="0" w:line="240" w:lineRule="auto"/>
              <w:rPr>
                <w:rFonts w:asciiTheme="minorHAnsi" w:hAnsiTheme="minorHAnsi" w:cs="Calibri"/>
              </w:rPr>
            </w:pPr>
          </w:p>
          <w:p w:rsidR="00AF2AA5" w:rsidRPr="00D85103" w:rsidRDefault="00AF2AA5" w:rsidP="00B04B90">
            <w:pPr>
              <w:spacing w:after="0" w:line="240" w:lineRule="auto"/>
              <w:rPr>
                <w:rFonts w:asciiTheme="minorHAnsi" w:hAnsiTheme="minorHAnsi" w:cs="Calibri"/>
              </w:rPr>
            </w:pPr>
          </w:p>
          <w:p w:rsidR="00AF2AA5" w:rsidRPr="00D85103" w:rsidRDefault="00AF2AA5" w:rsidP="00B04B90">
            <w:pPr>
              <w:spacing w:after="0" w:line="240" w:lineRule="auto"/>
              <w:rPr>
                <w:rFonts w:asciiTheme="minorHAnsi" w:hAnsiTheme="minorHAnsi" w:cs="Calibri"/>
              </w:rPr>
            </w:pPr>
          </w:p>
        </w:tc>
        <w:tc>
          <w:tcPr>
            <w:tcW w:w="2281" w:type="dxa"/>
            <w:shd w:val="clear" w:color="auto" w:fill="auto"/>
          </w:tcPr>
          <w:p w:rsidR="00AF2AA5" w:rsidRPr="00D85103" w:rsidRDefault="00AF2AA5"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p w:rsidR="00A949A8" w:rsidRPr="00D85103" w:rsidRDefault="00A949A8" w:rsidP="00B04B90">
            <w:pPr>
              <w:spacing w:after="0" w:line="240" w:lineRule="auto"/>
              <w:rPr>
                <w:rFonts w:asciiTheme="minorHAnsi" w:hAnsiTheme="minorHAnsi" w:cs="Calibri"/>
              </w:rPr>
            </w:pPr>
          </w:p>
        </w:tc>
        <w:tc>
          <w:tcPr>
            <w:tcW w:w="2546" w:type="dxa"/>
            <w:shd w:val="clear" w:color="auto" w:fill="auto"/>
          </w:tcPr>
          <w:p w:rsidR="00B945F4" w:rsidRPr="00D85103" w:rsidRDefault="00AF2AA5" w:rsidP="00B04B90">
            <w:pPr>
              <w:spacing w:after="0" w:line="240" w:lineRule="auto"/>
              <w:rPr>
                <w:rFonts w:asciiTheme="minorHAnsi" w:hAnsiTheme="minorHAnsi" w:cs="Calibri"/>
              </w:rPr>
            </w:pPr>
            <w:r w:rsidRPr="00D85103">
              <w:rPr>
                <w:rFonts w:asciiTheme="minorHAnsi" w:hAnsiTheme="minorHAnsi" w:cs="Calibri"/>
              </w:rPr>
              <w:t>Glej tabelo zgoraj – Cilji po UN</w:t>
            </w:r>
          </w:p>
          <w:p w:rsidR="002A129A" w:rsidRPr="00D85103" w:rsidRDefault="002A129A" w:rsidP="00B04B90">
            <w:pPr>
              <w:overflowPunct w:val="0"/>
              <w:autoSpaceDE w:val="0"/>
              <w:autoSpaceDN w:val="0"/>
              <w:adjustRightInd w:val="0"/>
              <w:spacing w:after="0" w:line="240" w:lineRule="auto"/>
              <w:ind w:left="7"/>
              <w:textAlignment w:val="baseline"/>
              <w:rPr>
                <w:rFonts w:asciiTheme="minorHAnsi" w:hAnsiTheme="minorHAnsi"/>
              </w:rPr>
            </w:pPr>
          </w:p>
          <w:p w:rsidR="002A129A" w:rsidRPr="00D85103" w:rsidRDefault="002A129A" w:rsidP="00B04B90">
            <w:pPr>
              <w:overflowPunct w:val="0"/>
              <w:autoSpaceDE w:val="0"/>
              <w:autoSpaceDN w:val="0"/>
              <w:adjustRightInd w:val="0"/>
              <w:spacing w:after="0" w:line="240" w:lineRule="auto"/>
              <w:ind w:left="7"/>
              <w:textAlignment w:val="baseline"/>
              <w:rPr>
                <w:rFonts w:asciiTheme="minorHAnsi" w:hAnsiTheme="minorHAnsi"/>
              </w:rPr>
            </w:pPr>
          </w:p>
          <w:p w:rsidR="00A949A8" w:rsidRPr="00D85103" w:rsidRDefault="002A129A" w:rsidP="00B04B90">
            <w:pPr>
              <w:overflowPunct w:val="0"/>
              <w:autoSpaceDE w:val="0"/>
              <w:autoSpaceDN w:val="0"/>
              <w:adjustRightInd w:val="0"/>
              <w:spacing w:after="0" w:line="240" w:lineRule="auto"/>
              <w:ind w:left="7"/>
              <w:textAlignment w:val="baseline"/>
              <w:rPr>
                <w:rFonts w:asciiTheme="minorHAnsi" w:hAnsiTheme="minorHAnsi" w:cs="Calibri"/>
                <w:bCs/>
              </w:rPr>
            </w:pPr>
            <w:r w:rsidRPr="00D85103">
              <w:rPr>
                <w:rFonts w:asciiTheme="minorHAnsi" w:hAnsiTheme="minorHAnsi"/>
              </w:rPr>
              <w:t>.</w:t>
            </w:r>
          </w:p>
        </w:tc>
        <w:tc>
          <w:tcPr>
            <w:tcW w:w="2835" w:type="dxa"/>
            <w:shd w:val="clear" w:color="auto" w:fill="auto"/>
          </w:tcPr>
          <w:p w:rsidR="002A129A" w:rsidRPr="00D85103" w:rsidRDefault="002A129A" w:rsidP="00B04B90">
            <w:pPr>
              <w:spacing w:line="240" w:lineRule="auto"/>
              <w:rPr>
                <w:rFonts w:asciiTheme="minorHAnsi" w:hAnsiTheme="minorHAnsi" w:cs="Calibri"/>
                <w:iCs/>
              </w:rPr>
            </w:pPr>
            <w:r w:rsidRPr="00D85103">
              <w:rPr>
                <w:rFonts w:asciiTheme="minorHAnsi" w:hAnsiTheme="minorHAnsi" w:cs="Calibri"/>
                <w:iCs/>
              </w:rPr>
              <w:t xml:space="preserve"> </w:t>
            </w:r>
            <w:r w:rsidR="00AF2AA5" w:rsidRPr="00D85103">
              <w:rPr>
                <w:rFonts w:asciiTheme="minorHAnsi" w:hAnsiTheme="minorHAnsi" w:cs="Calibri"/>
                <w:iCs/>
              </w:rPr>
              <w:t>Hobiji, interesi in strasti</w:t>
            </w:r>
          </w:p>
        </w:tc>
        <w:tc>
          <w:tcPr>
            <w:tcW w:w="3543" w:type="dxa"/>
            <w:shd w:val="clear" w:color="auto" w:fill="auto"/>
          </w:tcPr>
          <w:p w:rsidR="00B945F4" w:rsidRPr="00D85103" w:rsidRDefault="00AF2AA5" w:rsidP="00B04B90">
            <w:pPr>
              <w:spacing w:after="0" w:line="240" w:lineRule="auto"/>
              <w:rPr>
                <w:rFonts w:asciiTheme="minorHAnsi" w:hAnsiTheme="minorHAnsi" w:cs="Calibri"/>
              </w:rPr>
            </w:pPr>
            <w:r w:rsidRPr="00D85103">
              <w:rPr>
                <w:rFonts w:asciiTheme="minorHAnsi" w:hAnsiTheme="minorHAnsi" w:cs="Calibri"/>
              </w:rPr>
              <w:t xml:space="preserve">Dijaki s pomočjo pisnega in slušnega gradiva spoznajo in utrjujejo časovne oblike in izražajo svoje mnenje o temi. </w:t>
            </w:r>
          </w:p>
        </w:tc>
        <w:tc>
          <w:tcPr>
            <w:tcW w:w="1937" w:type="dxa"/>
            <w:shd w:val="clear" w:color="auto" w:fill="auto"/>
          </w:tcPr>
          <w:p w:rsidR="00A949A8" w:rsidRPr="00D85103" w:rsidRDefault="00A949A8" w:rsidP="00B04B90">
            <w:pPr>
              <w:spacing w:after="0" w:line="240" w:lineRule="auto"/>
              <w:rPr>
                <w:rFonts w:asciiTheme="minorHAnsi" w:hAnsiTheme="minorHAnsi" w:cs="Calibri"/>
              </w:rPr>
            </w:pPr>
          </w:p>
        </w:tc>
        <w:tc>
          <w:tcPr>
            <w:tcW w:w="1229" w:type="dxa"/>
            <w:shd w:val="clear" w:color="auto" w:fill="auto"/>
          </w:tcPr>
          <w:p w:rsidR="00A949A8" w:rsidRPr="00D85103" w:rsidRDefault="00A949A8" w:rsidP="00B04B90">
            <w:pPr>
              <w:spacing w:after="0" w:line="240" w:lineRule="auto"/>
              <w:rPr>
                <w:rFonts w:asciiTheme="minorHAnsi" w:hAnsiTheme="minorHAnsi" w:cs="Calibri"/>
              </w:rPr>
            </w:pPr>
          </w:p>
          <w:p w:rsidR="002A129A" w:rsidRPr="00D85103" w:rsidRDefault="002A129A" w:rsidP="00B04B90">
            <w:pPr>
              <w:spacing w:after="0" w:line="240" w:lineRule="auto"/>
              <w:rPr>
                <w:rFonts w:asciiTheme="minorHAnsi" w:hAnsiTheme="minorHAnsi" w:cs="Calibri"/>
              </w:rPr>
            </w:pPr>
          </w:p>
          <w:p w:rsidR="002A129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p w:rsidR="002A129A" w:rsidRPr="00D85103" w:rsidRDefault="002A129A" w:rsidP="00B04B90">
            <w:pPr>
              <w:spacing w:after="0" w:line="240" w:lineRule="auto"/>
              <w:rPr>
                <w:rFonts w:asciiTheme="minorHAnsi" w:hAnsiTheme="minorHAnsi" w:cs="Calibri"/>
              </w:rPr>
            </w:pPr>
          </w:p>
          <w:p w:rsidR="002A129A" w:rsidRPr="00D85103" w:rsidRDefault="002A129A" w:rsidP="00B04B90">
            <w:pPr>
              <w:spacing w:after="0" w:line="240" w:lineRule="auto"/>
              <w:rPr>
                <w:rFonts w:asciiTheme="minorHAnsi" w:hAnsiTheme="minorHAnsi" w:cs="Calibri"/>
              </w:rPr>
            </w:pPr>
          </w:p>
          <w:p w:rsidR="002A129A" w:rsidRPr="00D85103" w:rsidRDefault="002A129A" w:rsidP="00B04B90">
            <w:pPr>
              <w:spacing w:after="0" w:line="240" w:lineRule="auto"/>
              <w:rPr>
                <w:rFonts w:asciiTheme="minorHAnsi" w:hAnsiTheme="minorHAnsi" w:cs="Calibri"/>
              </w:rPr>
            </w:pPr>
            <w:r w:rsidRPr="00D85103">
              <w:rPr>
                <w:rFonts w:asciiTheme="minorHAnsi" w:hAnsiTheme="minorHAnsi" w:cs="Calibri"/>
              </w:rPr>
              <w:t xml:space="preserve">                  </w:t>
            </w:r>
          </w:p>
        </w:tc>
      </w:tr>
      <w:tr w:rsidR="00D76121" w:rsidRPr="00D85103" w:rsidTr="00C47B3A">
        <w:tc>
          <w:tcPr>
            <w:tcW w:w="810" w:type="dxa"/>
            <w:shd w:val="clear" w:color="auto" w:fill="FFCC99"/>
          </w:tcPr>
          <w:p w:rsidR="00D76121" w:rsidRPr="00D85103" w:rsidRDefault="00D76121" w:rsidP="00B04B90">
            <w:pPr>
              <w:spacing w:after="0" w:line="240" w:lineRule="auto"/>
              <w:rPr>
                <w:rFonts w:asciiTheme="minorHAnsi" w:hAnsiTheme="minorHAnsi" w:cs="Calibri"/>
              </w:rPr>
            </w:pPr>
          </w:p>
        </w:tc>
        <w:tc>
          <w:tcPr>
            <w:tcW w:w="2281" w:type="dxa"/>
            <w:shd w:val="clear" w:color="auto" w:fill="FFCC99"/>
          </w:tcPr>
          <w:p w:rsidR="00D76121" w:rsidRPr="00D85103" w:rsidRDefault="00D76121" w:rsidP="00B04B90">
            <w:pPr>
              <w:spacing w:after="0" w:line="240" w:lineRule="auto"/>
              <w:rPr>
                <w:rFonts w:asciiTheme="minorHAnsi" w:hAnsiTheme="minorHAnsi" w:cs="Calibri"/>
              </w:rPr>
            </w:pPr>
            <w:r w:rsidRPr="00D85103">
              <w:rPr>
                <w:rFonts w:asciiTheme="minorHAnsi" w:hAnsiTheme="minorHAnsi" w:cs="Calibri"/>
              </w:rPr>
              <w:t>JESENSKE</w:t>
            </w:r>
          </w:p>
        </w:tc>
        <w:tc>
          <w:tcPr>
            <w:tcW w:w="2546" w:type="dxa"/>
            <w:shd w:val="clear" w:color="auto" w:fill="FFCC99"/>
          </w:tcPr>
          <w:p w:rsidR="00D76121" w:rsidRPr="00D85103" w:rsidRDefault="00D76121" w:rsidP="00B04B90">
            <w:pPr>
              <w:spacing w:after="0" w:line="240" w:lineRule="auto"/>
              <w:rPr>
                <w:rFonts w:asciiTheme="minorHAnsi" w:hAnsiTheme="minorHAnsi" w:cs="Calibri"/>
              </w:rPr>
            </w:pPr>
            <w:r w:rsidRPr="00D85103">
              <w:rPr>
                <w:rFonts w:asciiTheme="minorHAnsi" w:hAnsiTheme="minorHAnsi" w:cs="Calibri"/>
              </w:rPr>
              <w:t>POČITNICE</w:t>
            </w:r>
          </w:p>
        </w:tc>
        <w:tc>
          <w:tcPr>
            <w:tcW w:w="2835" w:type="dxa"/>
            <w:shd w:val="clear" w:color="auto" w:fill="FFCC99"/>
          </w:tcPr>
          <w:p w:rsidR="00D76121" w:rsidRPr="00D85103" w:rsidRDefault="00D76121" w:rsidP="00B04B90">
            <w:pPr>
              <w:spacing w:after="0" w:line="240" w:lineRule="auto"/>
              <w:rPr>
                <w:rFonts w:asciiTheme="minorHAnsi" w:hAnsiTheme="minorHAnsi" w:cs="Calibri"/>
              </w:rPr>
            </w:pPr>
          </w:p>
        </w:tc>
        <w:tc>
          <w:tcPr>
            <w:tcW w:w="3543" w:type="dxa"/>
            <w:shd w:val="clear" w:color="auto" w:fill="FFCC99"/>
          </w:tcPr>
          <w:p w:rsidR="00D76121" w:rsidRPr="00D85103" w:rsidRDefault="00D76121" w:rsidP="00B04B90">
            <w:pPr>
              <w:spacing w:after="0" w:line="240" w:lineRule="auto"/>
              <w:rPr>
                <w:rFonts w:asciiTheme="minorHAnsi" w:hAnsiTheme="minorHAnsi" w:cs="Calibri"/>
              </w:rPr>
            </w:pPr>
          </w:p>
        </w:tc>
        <w:tc>
          <w:tcPr>
            <w:tcW w:w="1937" w:type="dxa"/>
            <w:shd w:val="clear" w:color="auto" w:fill="FFCC99"/>
          </w:tcPr>
          <w:p w:rsidR="00D76121" w:rsidRPr="00D85103" w:rsidRDefault="00D76121" w:rsidP="00B04B90">
            <w:pPr>
              <w:spacing w:after="0" w:line="240" w:lineRule="auto"/>
              <w:rPr>
                <w:rFonts w:asciiTheme="minorHAnsi" w:hAnsiTheme="minorHAnsi" w:cs="Calibri"/>
              </w:rPr>
            </w:pPr>
          </w:p>
        </w:tc>
        <w:tc>
          <w:tcPr>
            <w:tcW w:w="1229" w:type="dxa"/>
            <w:shd w:val="clear" w:color="auto" w:fill="FFCC99"/>
          </w:tcPr>
          <w:p w:rsidR="00D76121" w:rsidRPr="00D85103" w:rsidRDefault="00D76121" w:rsidP="00B04B90">
            <w:pPr>
              <w:spacing w:after="0" w:line="240" w:lineRule="auto"/>
              <w:rPr>
                <w:rFonts w:asciiTheme="minorHAnsi" w:hAnsiTheme="minorHAnsi" w:cs="Calibri"/>
              </w:rPr>
            </w:pPr>
          </w:p>
        </w:tc>
      </w:tr>
      <w:tr w:rsidR="00F330AC" w:rsidRPr="00D85103" w:rsidTr="00F330AC">
        <w:tc>
          <w:tcPr>
            <w:tcW w:w="810" w:type="dxa"/>
            <w:shd w:val="clear" w:color="auto" w:fill="FFCC99"/>
          </w:tcPr>
          <w:p w:rsidR="00F330AC" w:rsidRPr="00D85103" w:rsidRDefault="00D76121" w:rsidP="00B04B90">
            <w:pPr>
              <w:spacing w:after="0" w:line="240" w:lineRule="auto"/>
              <w:rPr>
                <w:rFonts w:asciiTheme="minorHAnsi" w:hAnsiTheme="minorHAnsi" w:cs="Calibri"/>
              </w:rPr>
            </w:pPr>
            <w:r w:rsidRPr="00D85103">
              <w:rPr>
                <w:rFonts w:asciiTheme="minorHAnsi" w:hAnsiTheme="minorHAnsi"/>
              </w:rPr>
              <w:lastRenderedPageBreak/>
              <w:br w:type="page"/>
            </w:r>
            <w:r w:rsidR="00F330AC" w:rsidRPr="00D85103">
              <w:rPr>
                <w:rFonts w:asciiTheme="minorHAnsi" w:hAnsiTheme="minorHAnsi" w:cs="Calibri"/>
              </w:rPr>
              <w:t>NOV</w:t>
            </w:r>
          </w:p>
        </w:tc>
        <w:tc>
          <w:tcPr>
            <w:tcW w:w="2281" w:type="dxa"/>
            <w:shd w:val="clear" w:color="auto" w:fill="FFCC99"/>
          </w:tcPr>
          <w:p w:rsidR="00F330AC" w:rsidRPr="00D85103" w:rsidRDefault="00F330AC" w:rsidP="00B04B90">
            <w:pPr>
              <w:spacing w:after="0" w:line="240" w:lineRule="auto"/>
              <w:rPr>
                <w:rFonts w:asciiTheme="minorHAnsi" w:hAnsiTheme="minorHAnsi" w:cs="Calibri"/>
              </w:rPr>
            </w:pPr>
          </w:p>
        </w:tc>
        <w:tc>
          <w:tcPr>
            <w:tcW w:w="2546" w:type="dxa"/>
            <w:shd w:val="clear" w:color="auto" w:fill="FFCC99"/>
          </w:tcPr>
          <w:p w:rsidR="00F330AC" w:rsidRPr="00D85103" w:rsidRDefault="00F330AC" w:rsidP="00B04B90">
            <w:pPr>
              <w:spacing w:after="0" w:line="240" w:lineRule="auto"/>
              <w:rPr>
                <w:rFonts w:asciiTheme="minorHAnsi" w:hAnsiTheme="minorHAnsi" w:cs="Calibri"/>
              </w:rPr>
            </w:pPr>
          </w:p>
        </w:tc>
        <w:tc>
          <w:tcPr>
            <w:tcW w:w="2835" w:type="dxa"/>
            <w:shd w:val="clear" w:color="auto" w:fill="FFCC99"/>
          </w:tcPr>
          <w:p w:rsidR="00F330AC" w:rsidRPr="00D85103" w:rsidRDefault="00F330AC" w:rsidP="00B04B90">
            <w:pPr>
              <w:spacing w:after="0" w:line="240" w:lineRule="auto"/>
              <w:rPr>
                <w:rFonts w:asciiTheme="minorHAnsi" w:hAnsiTheme="minorHAnsi" w:cs="Calibri"/>
              </w:rPr>
            </w:pPr>
          </w:p>
        </w:tc>
        <w:tc>
          <w:tcPr>
            <w:tcW w:w="3543" w:type="dxa"/>
            <w:shd w:val="clear" w:color="auto" w:fill="FFCC99"/>
          </w:tcPr>
          <w:p w:rsidR="00F330AC" w:rsidRPr="00D85103" w:rsidRDefault="00F330AC" w:rsidP="00B04B90">
            <w:pPr>
              <w:spacing w:after="0" w:line="240" w:lineRule="auto"/>
              <w:rPr>
                <w:rFonts w:asciiTheme="minorHAnsi" w:hAnsiTheme="minorHAnsi" w:cs="Calibri"/>
              </w:rPr>
            </w:pPr>
          </w:p>
        </w:tc>
        <w:tc>
          <w:tcPr>
            <w:tcW w:w="1937" w:type="dxa"/>
            <w:shd w:val="clear" w:color="auto" w:fill="FFCC99"/>
          </w:tcPr>
          <w:p w:rsidR="00F330AC" w:rsidRPr="00D85103" w:rsidRDefault="00F330AC" w:rsidP="00B04B90">
            <w:pPr>
              <w:spacing w:after="0" w:line="240" w:lineRule="auto"/>
              <w:rPr>
                <w:rFonts w:asciiTheme="minorHAnsi" w:hAnsiTheme="minorHAnsi" w:cs="Calibri"/>
              </w:rPr>
            </w:pPr>
          </w:p>
        </w:tc>
        <w:tc>
          <w:tcPr>
            <w:tcW w:w="1229" w:type="dxa"/>
            <w:shd w:val="clear" w:color="auto" w:fill="FFCC99"/>
          </w:tcPr>
          <w:p w:rsidR="00F330AC" w:rsidRPr="00D85103" w:rsidRDefault="00F330AC" w:rsidP="00B04B90">
            <w:pPr>
              <w:spacing w:after="0" w:line="240" w:lineRule="auto"/>
              <w:rPr>
                <w:rFonts w:asciiTheme="minorHAnsi" w:hAnsiTheme="minorHAnsi" w:cs="Calibri"/>
              </w:rPr>
            </w:pPr>
          </w:p>
        </w:tc>
      </w:tr>
      <w:tr w:rsidR="00BB460D" w:rsidRPr="00D85103" w:rsidTr="00F8234F">
        <w:tc>
          <w:tcPr>
            <w:tcW w:w="810" w:type="dxa"/>
            <w:tcBorders>
              <w:top w:val="single" w:sz="4" w:space="0" w:color="auto"/>
            </w:tcBorders>
            <w:shd w:val="clear" w:color="auto" w:fill="auto"/>
          </w:tcPr>
          <w:p w:rsidR="003F30C9" w:rsidRPr="00D85103" w:rsidRDefault="00AF2AA5" w:rsidP="00B04B90">
            <w:pPr>
              <w:spacing w:after="0" w:line="240" w:lineRule="auto"/>
              <w:rPr>
                <w:rFonts w:asciiTheme="minorHAnsi" w:hAnsiTheme="minorHAnsi" w:cs="Calibri"/>
              </w:rPr>
            </w:pPr>
            <w:r w:rsidRPr="00D85103">
              <w:rPr>
                <w:rFonts w:asciiTheme="minorHAnsi" w:hAnsiTheme="minorHAnsi" w:cs="Calibri"/>
              </w:rPr>
              <w:t>22-24</w:t>
            </w:r>
          </w:p>
        </w:tc>
        <w:tc>
          <w:tcPr>
            <w:tcW w:w="2281"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Kompetenc</w:t>
            </w:r>
            <w:r w:rsidR="00AF2AA5" w:rsidRPr="00D85103">
              <w:rPr>
                <w:rFonts w:asciiTheme="minorHAnsi" w:hAnsiTheme="minorHAnsi" w:cs="Calibri"/>
              </w:rPr>
              <w:t>a sporazumevanje v tujem jeziku</w:t>
            </w:r>
          </w:p>
          <w:p w:rsidR="003F30C9" w:rsidRPr="00D85103" w:rsidRDefault="003F30C9" w:rsidP="00B04B90">
            <w:pPr>
              <w:spacing w:after="0" w:line="240" w:lineRule="auto"/>
              <w:rPr>
                <w:rFonts w:asciiTheme="minorHAnsi" w:hAnsiTheme="minorHAnsi" w:cs="Calibri"/>
              </w:rPr>
            </w:pPr>
          </w:p>
          <w:p w:rsidR="003F30C9" w:rsidRPr="00D85103" w:rsidRDefault="003F30C9" w:rsidP="00B04B90">
            <w:pPr>
              <w:spacing w:after="0" w:line="240" w:lineRule="auto"/>
              <w:rPr>
                <w:rFonts w:asciiTheme="minorHAnsi" w:hAnsiTheme="minorHAnsi" w:cs="Calibri"/>
              </w:rPr>
            </w:pPr>
          </w:p>
        </w:tc>
        <w:tc>
          <w:tcPr>
            <w:tcW w:w="2546" w:type="dxa"/>
            <w:tcBorders>
              <w:top w:val="single" w:sz="4" w:space="0" w:color="auto"/>
            </w:tcBorders>
            <w:shd w:val="clear" w:color="auto" w:fill="auto"/>
          </w:tcPr>
          <w:p w:rsidR="003F30C9" w:rsidRPr="00D85103" w:rsidRDefault="00AF2AA5"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w:t>
            </w:r>
          </w:p>
          <w:p w:rsidR="003F30C9" w:rsidRPr="00D85103" w:rsidRDefault="003F30C9" w:rsidP="00B04B90">
            <w:pPr>
              <w:suppressAutoHyphens/>
              <w:spacing w:after="0" w:line="240" w:lineRule="auto"/>
              <w:contextualSpacing/>
              <w:rPr>
                <w:rFonts w:asciiTheme="minorHAnsi" w:hAnsiTheme="minorHAnsi" w:cs="Calibri"/>
                <w:bCs/>
              </w:rPr>
            </w:pPr>
          </w:p>
        </w:tc>
        <w:tc>
          <w:tcPr>
            <w:tcW w:w="2835" w:type="dxa"/>
            <w:tcBorders>
              <w:top w:val="single" w:sz="4" w:space="0" w:color="auto"/>
            </w:tcBorders>
            <w:shd w:val="clear" w:color="auto" w:fill="auto"/>
          </w:tcPr>
          <w:p w:rsidR="002A129A" w:rsidRPr="00D85103" w:rsidRDefault="002A129A"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rPr>
              <w:t>Utrjevanje za test</w:t>
            </w:r>
          </w:p>
          <w:p w:rsidR="002A129A" w:rsidRPr="00D85103" w:rsidRDefault="002A129A" w:rsidP="00B04B90">
            <w:pPr>
              <w:keepNext/>
              <w:tabs>
                <w:tab w:val="num" w:pos="360"/>
              </w:tabs>
              <w:suppressAutoHyphens/>
              <w:spacing w:line="240" w:lineRule="auto"/>
              <w:outlineLvl w:val="0"/>
              <w:rPr>
                <w:rFonts w:asciiTheme="minorHAnsi" w:eastAsia="Times New Roman" w:hAnsiTheme="minorHAnsi" w:cs="Calibri"/>
                <w:lang w:eastAsia="ar-SA"/>
              </w:rPr>
            </w:pPr>
          </w:p>
          <w:p w:rsidR="003F30C9" w:rsidRPr="00D85103" w:rsidRDefault="002A129A" w:rsidP="00B04B90">
            <w:pPr>
              <w:keepNext/>
              <w:tabs>
                <w:tab w:val="num" w:pos="360"/>
              </w:tabs>
              <w:suppressAutoHyphens/>
              <w:spacing w:line="240" w:lineRule="auto"/>
              <w:outlineLvl w:val="0"/>
              <w:rPr>
                <w:rFonts w:asciiTheme="minorHAnsi" w:eastAsia="Times New Roman" w:hAnsiTheme="minorHAnsi" w:cs="Calibri"/>
                <w:lang w:eastAsia="ar-SA"/>
              </w:rPr>
            </w:pPr>
            <w:r w:rsidRPr="00D85103">
              <w:rPr>
                <w:rFonts w:asciiTheme="minorHAnsi" w:eastAsia="Times New Roman" w:hAnsiTheme="minorHAnsi" w:cs="Calibri"/>
                <w:lang w:eastAsia="ar-SA"/>
              </w:rPr>
              <w:t>TEST</w:t>
            </w:r>
          </w:p>
          <w:p w:rsidR="003F30C9" w:rsidRPr="00D85103" w:rsidRDefault="002A129A" w:rsidP="00B04B90">
            <w:pPr>
              <w:keepNext/>
              <w:tabs>
                <w:tab w:val="num" w:pos="360"/>
              </w:tabs>
              <w:suppressAutoHyphens/>
              <w:spacing w:line="240" w:lineRule="auto"/>
              <w:outlineLvl w:val="0"/>
              <w:rPr>
                <w:rFonts w:asciiTheme="minorHAnsi" w:eastAsia="Times New Roman" w:hAnsiTheme="minorHAnsi" w:cs="Calibri"/>
                <w:lang w:eastAsia="ar-SA"/>
              </w:rPr>
            </w:pPr>
            <w:r w:rsidRPr="00D85103">
              <w:rPr>
                <w:rFonts w:asciiTheme="minorHAnsi" w:eastAsia="Times New Roman" w:hAnsiTheme="minorHAnsi" w:cs="Calibri"/>
                <w:lang w:eastAsia="ar-SA"/>
              </w:rPr>
              <w:t>Poprava testa</w:t>
            </w:r>
          </w:p>
        </w:tc>
        <w:tc>
          <w:tcPr>
            <w:tcW w:w="3543" w:type="dxa"/>
            <w:tcBorders>
              <w:top w:val="single" w:sz="4" w:space="0" w:color="auto"/>
            </w:tcBorders>
            <w:shd w:val="clear" w:color="auto" w:fill="auto"/>
          </w:tcPr>
          <w:p w:rsidR="002A129A" w:rsidRPr="00D85103" w:rsidRDefault="002A129A" w:rsidP="00B04B90">
            <w:pPr>
              <w:spacing w:after="0" w:line="240" w:lineRule="auto"/>
              <w:rPr>
                <w:rFonts w:asciiTheme="minorHAnsi" w:hAnsiTheme="minorHAnsi" w:cs="Calibri"/>
              </w:rPr>
            </w:pPr>
            <w:r w:rsidRPr="00D85103">
              <w:rPr>
                <w:rFonts w:asciiTheme="minorHAnsi" w:eastAsia="Times New Roman" w:hAnsiTheme="minorHAnsi" w:cs="Calibri"/>
                <w:lang w:eastAsia="ar-SA"/>
              </w:rPr>
              <w:t>Preko različnih nalog utrjujejo svoje znanja tega slovničnega področja</w:t>
            </w:r>
          </w:p>
          <w:p w:rsidR="003F30C9" w:rsidRPr="00D85103" w:rsidRDefault="003F30C9" w:rsidP="00B04B90">
            <w:pPr>
              <w:spacing w:after="0" w:line="240" w:lineRule="auto"/>
              <w:rPr>
                <w:rFonts w:asciiTheme="minorHAnsi" w:eastAsia="Times New Roman" w:hAnsiTheme="minorHAnsi" w:cs="Calibri"/>
                <w:lang w:eastAsia="ar-SA"/>
              </w:rPr>
            </w:pPr>
          </w:p>
          <w:p w:rsidR="003F30C9" w:rsidRPr="00D85103" w:rsidRDefault="003F30C9" w:rsidP="00B04B90">
            <w:pPr>
              <w:spacing w:after="0" w:line="240" w:lineRule="auto"/>
              <w:rPr>
                <w:rFonts w:asciiTheme="minorHAnsi" w:eastAsia="Times New Roman" w:hAnsiTheme="minorHAnsi" w:cs="Calibri"/>
                <w:lang w:eastAsia="ar-SA"/>
              </w:rPr>
            </w:pPr>
          </w:p>
        </w:tc>
        <w:tc>
          <w:tcPr>
            <w:tcW w:w="1937"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p>
        </w:tc>
        <w:tc>
          <w:tcPr>
            <w:tcW w:w="1229" w:type="dxa"/>
            <w:tcBorders>
              <w:top w:val="single" w:sz="4" w:space="0" w:color="auto"/>
            </w:tcBorders>
            <w:shd w:val="clear" w:color="auto" w:fill="auto"/>
          </w:tcPr>
          <w:p w:rsidR="003F30C9" w:rsidRPr="00D85103" w:rsidRDefault="003F30C9" w:rsidP="00B04B90">
            <w:pPr>
              <w:spacing w:after="0" w:line="240" w:lineRule="auto"/>
              <w:rPr>
                <w:rFonts w:asciiTheme="minorHAnsi" w:hAnsiTheme="minorHAnsi" w:cs="Calibri"/>
              </w:rPr>
            </w:pPr>
          </w:p>
        </w:tc>
      </w:tr>
      <w:tr w:rsidR="00BB460D" w:rsidRPr="00D85103" w:rsidTr="00F8234F">
        <w:tc>
          <w:tcPr>
            <w:tcW w:w="810" w:type="dxa"/>
            <w:shd w:val="clear" w:color="auto" w:fill="auto"/>
          </w:tcPr>
          <w:p w:rsidR="003F30C9" w:rsidRPr="00D85103" w:rsidRDefault="00AF2AA5" w:rsidP="00B04B90">
            <w:pPr>
              <w:spacing w:after="0" w:line="240" w:lineRule="auto"/>
              <w:rPr>
                <w:rFonts w:asciiTheme="minorHAnsi" w:hAnsiTheme="minorHAnsi" w:cs="Calibri"/>
              </w:rPr>
            </w:pPr>
            <w:r w:rsidRPr="00D85103">
              <w:rPr>
                <w:rFonts w:asciiTheme="minorHAnsi" w:hAnsiTheme="minorHAnsi" w:cs="Calibri"/>
              </w:rPr>
              <w:t>25-27</w:t>
            </w:r>
          </w:p>
        </w:tc>
        <w:tc>
          <w:tcPr>
            <w:tcW w:w="2281" w:type="dxa"/>
            <w:shd w:val="clear" w:color="auto" w:fill="auto"/>
          </w:tcPr>
          <w:p w:rsidR="003F30C9" w:rsidRPr="00D85103" w:rsidRDefault="00385748" w:rsidP="00B04B90">
            <w:pPr>
              <w:spacing w:after="0" w:line="240" w:lineRule="auto"/>
              <w:rPr>
                <w:rFonts w:asciiTheme="minorHAnsi" w:hAnsiTheme="minorHAnsi" w:cs="Calibri"/>
              </w:rPr>
            </w:pPr>
            <w:r w:rsidRPr="00D85103">
              <w:rPr>
                <w:rFonts w:asciiTheme="minorHAnsi" w:hAnsiTheme="minorHAnsi" w:cs="Calibri"/>
              </w:rPr>
              <w:t>Medijska pismenost</w:t>
            </w:r>
          </w:p>
        </w:tc>
        <w:tc>
          <w:tcPr>
            <w:tcW w:w="2546" w:type="dxa"/>
            <w:shd w:val="clear" w:color="auto" w:fill="auto"/>
          </w:tcPr>
          <w:p w:rsidR="003F30C9" w:rsidRPr="00D85103" w:rsidRDefault="00385748" w:rsidP="00B04B90">
            <w:pPr>
              <w:spacing w:after="0" w:line="240" w:lineRule="auto"/>
              <w:rPr>
                <w:rFonts w:asciiTheme="minorHAnsi" w:hAnsiTheme="minorHAnsi" w:cs="Calibri"/>
              </w:rPr>
            </w:pPr>
            <w:r w:rsidRPr="00D85103">
              <w:rPr>
                <w:rFonts w:asciiTheme="minorHAnsi" w:eastAsia="Times New Roman" w:hAnsiTheme="minorHAnsi" w:cs="Times-Roman"/>
                <w:lang w:eastAsia="sl-SI"/>
              </w:rPr>
              <w:t>Dijaki prepoznajo in upoštevajo osnovno zanesljivost in veljavnost razli</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nih informacij</w:t>
            </w:r>
            <w:r w:rsidR="00C26FA9" w:rsidRPr="00D85103">
              <w:rPr>
                <w:rFonts w:asciiTheme="minorHAnsi" w:eastAsia="Times New Roman" w:hAnsiTheme="minorHAnsi" w:cs="Times-Roman"/>
                <w:lang w:eastAsia="sl-SI"/>
              </w:rPr>
              <w:t>.</w:t>
            </w:r>
          </w:p>
        </w:tc>
        <w:tc>
          <w:tcPr>
            <w:tcW w:w="2835" w:type="dxa"/>
            <w:shd w:val="clear" w:color="auto" w:fill="auto"/>
          </w:tcPr>
          <w:p w:rsidR="003F30C9" w:rsidRPr="00D85103" w:rsidRDefault="00385748" w:rsidP="00B04B90">
            <w:pPr>
              <w:spacing w:after="0" w:line="240" w:lineRule="auto"/>
              <w:rPr>
                <w:rFonts w:asciiTheme="minorHAnsi" w:hAnsiTheme="minorHAnsi" w:cs="Calibri"/>
              </w:rPr>
            </w:pPr>
            <w:r w:rsidRPr="00D85103">
              <w:rPr>
                <w:rFonts w:asciiTheme="minorHAnsi" w:hAnsiTheme="minorHAnsi" w:cs="Calibri"/>
              </w:rPr>
              <w:t xml:space="preserve">Primerjava medijev, prednosti in slabosti </w:t>
            </w:r>
          </w:p>
          <w:p w:rsidR="00385748" w:rsidRPr="00D85103" w:rsidRDefault="00385748" w:rsidP="00B04B90">
            <w:pPr>
              <w:spacing w:after="0" w:line="240" w:lineRule="auto"/>
              <w:rPr>
                <w:rFonts w:asciiTheme="minorHAnsi" w:hAnsiTheme="minorHAnsi" w:cs="Calibri"/>
              </w:rPr>
            </w:pPr>
            <w:r w:rsidRPr="00D85103">
              <w:rPr>
                <w:rFonts w:asciiTheme="minorHAnsi" w:hAnsiTheme="minorHAnsi" w:cs="Calibri"/>
              </w:rPr>
              <w:t>Časopisi</w:t>
            </w:r>
            <w:r w:rsidR="00BE280A" w:rsidRPr="00D85103">
              <w:rPr>
                <w:rFonts w:asciiTheme="minorHAnsi" w:hAnsiTheme="minorHAnsi" w:cs="Calibri"/>
              </w:rPr>
              <w:t xml:space="preserve"> in revije</w:t>
            </w:r>
          </w:p>
        </w:tc>
        <w:tc>
          <w:tcPr>
            <w:tcW w:w="3543" w:type="dxa"/>
            <w:shd w:val="clear" w:color="auto" w:fill="auto"/>
          </w:tcPr>
          <w:p w:rsidR="003F30C9" w:rsidRPr="00D85103" w:rsidRDefault="00385748" w:rsidP="00B04B90">
            <w:pPr>
              <w:spacing w:line="240" w:lineRule="auto"/>
              <w:rPr>
                <w:rFonts w:asciiTheme="minorHAnsi" w:hAnsiTheme="minorHAnsi"/>
              </w:rPr>
            </w:pPr>
            <w:r w:rsidRPr="00D85103">
              <w:rPr>
                <w:rFonts w:asciiTheme="minorHAnsi" w:hAnsiTheme="minorHAnsi" w:cs="Calibri"/>
              </w:rPr>
              <w:t xml:space="preserve">Dijaki  </w:t>
            </w:r>
            <w:r w:rsidRPr="00D85103">
              <w:rPr>
                <w:rFonts w:asciiTheme="minorHAnsi" w:eastAsia="Times New Roman" w:hAnsiTheme="minorHAnsi"/>
                <w:lang w:eastAsia="ar-SA"/>
              </w:rPr>
              <w:t xml:space="preserve">se z </w:t>
            </w:r>
            <w:r w:rsidRPr="00D85103">
              <w:rPr>
                <w:rFonts w:asciiTheme="minorHAnsi" w:hAnsiTheme="minorHAnsi"/>
                <w:lang w:eastAsia="ar-SA"/>
              </w:rPr>
              <w:t xml:space="preserve">branjem člankov učijo  besedišča o časopisih. </w:t>
            </w:r>
            <w:r w:rsidR="00D16EFA" w:rsidRPr="00D85103">
              <w:rPr>
                <w:rFonts w:asciiTheme="minorHAnsi" w:hAnsiTheme="minorHAnsi"/>
              </w:rPr>
              <w:t xml:space="preserve">Spoznajo različne oblike in vrste časopisnih člankov. </w:t>
            </w:r>
            <w:r w:rsidRPr="00D85103">
              <w:rPr>
                <w:rFonts w:asciiTheme="minorHAnsi" w:hAnsiTheme="minorHAnsi"/>
                <w:lang w:eastAsia="ar-SA"/>
              </w:rPr>
              <w:t>Razpravljajo o tem, kaj najstniki radi berejo</w:t>
            </w:r>
            <w:r w:rsidRPr="00D85103">
              <w:rPr>
                <w:rFonts w:asciiTheme="minorHAnsi" w:eastAsia="Times New Roman" w:hAnsiTheme="minorHAnsi"/>
                <w:lang w:eastAsia="ar-SA"/>
              </w:rPr>
              <w:t>.</w:t>
            </w:r>
            <w:r w:rsidRPr="00D85103">
              <w:rPr>
                <w:rFonts w:asciiTheme="minorHAnsi" w:hAnsiTheme="minorHAnsi"/>
                <w:lang w:eastAsia="ar-SA"/>
              </w:rPr>
              <w:t xml:space="preserve"> </w:t>
            </w:r>
            <w:r w:rsidR="00D26184" w:rsidRPr="00D85103">
              <w:rPr>
                <w:rFonts w:asciiTheme="minorHAnsi" w:hAnsiTheme="minorHAnsi"/>
                <w:lang w:eastAsia="ar-SA"/>
              </w:rPr>
              <w:t>Primerjajo slovenske časopise in časopise v VB, ZDA…</w:t>
            </w:r>
            <w:r w:rsidR="00D16EFA" w:rsidRPr="00D85103">
              <w:rPr>
                <w:rFonts w:asciiTheme="minorHAnsi" w:hAnsiTheme="minorHAnsi"/>
              </w:rPr>
              <w:t xml:space="preserve"> </w:t>
            </w:r>
          </w:p>
        </w:tc>
        <w:tc>
          <w:tcPr>
            <w:tcW w:w="1937" w:type="dxa"/>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Povezava s SLO</w:t>
            </w:r>
          </w:p>
        </w:tc>
        <w:tc>
          <w:tcPr>
            <w:tcW w:w="1229" w:type="dxa"/>
            <w:shd w:val="clear" w:color="auto" w:fill="auto"/>
          </w:tcPr>
          <w:p w:rsidR="003F30C9" w:rsidRPr="00D85103" w:rsidRDefault="003F30C9"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BB460D" w:rsidRPr="00D85103" w:rsidTr="00F8234F">
        <w:tc>
          <w:tcPr>
            <w:tcW w:w="810" w:type="dxa"/>
            <w:shd w:val="clear" w:color="auto" w:fill="auto"/>
          </w:tcPr>
          <w:p w:rsidR="003F30C9" w:rsidRPr="00D85103" w:rsidRDefault="00385748" w:rsidP="00B04B90">
            <w:pPr>
              <w:spacing w:after="0" w:line="240" w:lineRule="auto"/>
              <w:rPr>
                <w:rFonts w:asciiTheme="minorHAnsi" w:hAnsiTheme="minorHAnsi" w:cs="Calibri"/>
              </w:rPr>
            </w:pPr>
            <w:r w:rsidRPr="00D85103">
              <w:rPr>
                <w:rFonts w:asciiTheme="minorHAnsi" w:hAnsiTheme="minorHAnsi" w:cs="Calibri"/>
              </w:rPr>
              <w:t>28-30</w:t>
            </w:r>
          </w:p>
        </w:tc>
        <w:tc>
          <w:tcPr>
            <w:tcW w:w="2281" w:type="dxa"/>
            <w:shd w:val="clear" w:color="auto" w:fill="auto"/>
          </w:tcPr>
          <w:p w:rsidR="003F30C9" w:rsidRPr="00D85103" w:rsidRDefault="003F30C9"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p w:rsidR="003F30C9" w:rsidRPr="00D85103" w:rsidRDefault="003F30C9" w:rsidP="00B04B90">
            <w:pPr>
              <w:spacing w:after="0" w:line="240" w:lineRule="auto"/>
              <w:rPr>
                <w:rFonts w:asciiTheme="minorHAnsi" w:hAnsiTheme="minorHAnsi" w:cs="Calibri"/>
              </w:rPr>
            </w:pPr>
          </w:p>
        </w:tc>
        <w:tc>
          <w:tcPr>
            <w:tcW w:w="2546" w:type="dxa"/>
            <w:shd w:val="clear" w:color="auto" w:fill="auto"/>
          </w:tcPr>
          <w:p w:rsidR="00B4119D" w:rsidRPr="00D85103" w:rsidRDefault="00B4119D"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w:t>
            </w:r>
          </w:p>
          <w:p w:rsidR="003F30C9" w:rsidRPr="00D85103" w:rsidRDefault="003F30C9" w:rsidP="00B04B90">
            <w:pPr>
              <w:spacing w:after="0" w:line="240" w:lineRule="auto"/>
              <w:rPr>
                <w:rFonts w:asciiTheme="minorHAnsi" w:hAnsiTheme="minorHAnsi" w:cs="Calibri"/>
              </w:rPr>
            </w:pPr>
          </w:p>
        </w:tc>
        <w:tc>
          <w:tcPr>
            <w:tcW w:w="2835" w:type="dxa"/>
            <w:shd w:val="clear" w:color="auto" w:fill="auto"/>
          </w:tcPr>
          <w:p w:rsidR="003F30C9" w:rsidRPr="00D85103" w:rsidRDefault="00B4119D" w:rsidP="00B04B90">
            <w:pPr>
              <w:spacing w:after="0" w:line="240" w:lineRule="auto"/>
              <w:rPr>
                <w:rFonts w:asciiTheme="minorHAnsi" w:hAnsiTheme="minorHAnsi" w:cs="Calibri"/>
              </w:rPr>
            </w:pPr>
            <w:r w:rsidRPr="00D85103">
              <w:rPr>
                <w:rFonts w:asciiTheme="minorHAnsi" w:hAnsiTheme="minorHAnsi" w:cs="Calibri"/>
              </w:rPr>
              <w:t>»Nobenih strahov«</w:t>
            </w:r>
          </w:p>
          <w:p w:rsidR="00B4119D" w:rsidRPr="00D85103" w:rsidRDefault="00B4119D" w:rsidP="00B04B90">
            <w:pPr>
              <w:spacing w:after="0" w:line="240" w:lineRule="auto"/>
              <w:rPr>
                <w:rFonts w:asciiTheme="minorHAnsi" w:hAnsiTheme="minorHAnsi" w:cs="Calibri"/>
              </w:rPr>
            </w:pPr>
            <w:r w:rsidRPr="00D85103">
              <w:rPr>
                <w:rFonts w:asciiTheme="minorHAnsi" w:hAnsiTheme="minorHAnsi" w:cs="Calibri"/>
              </w:rPr>
              <w:t>Nedoločniki in glagolnik</w:t>
            </w:r>
          </w:p>
        </w:tc>
        <w:tc>
          <w:tcPr>
            <w:tcW w:w="3543" w:type="dxa"/>
            <w:shd w:val="clear" w:color="auto" w:fill="auto"/>
          </w:tcPr>
          <w:p w:rsidR="00B4119D" w:rsidRPr="00D85103" w:rsidRDefault="00B4119D" w:rsidP="00B04B90">
            <w:pPr>
              <w:spacing w:line="240" w:lineRule="auto"/>
              <w:rPr>
                <w:rFonts w:asciiTheme="minorHAnsi" w:hAnsiTheme="minorHAnsi" w:cs="Calibri"/>
              </w:rPr>
            </w:pPr>
            <w:r w:rsidRPr="00D85103">
              <w:rPr>
                <w:rFonts w:asciiTheme="minorHAnsi" w:hAnsiTheme="minorHAnsi"/>
              </w:rPr>
              <w:t>Uvod v novo snov: glagolnik in nedoločnik.</w:t>
            </w:r>
            <w:r w:rsidRPr="00D85103">
              <w:rPr>
                <w:rFonts w:asciiTheme="minorHAnsi" w:hAnsiTheme="minorHAnsi" w:cs="Calibri"/>
              </w:rPr>
              <w:t xml:space="preserve"> </w:t>
            </w:r>
          </w:p>
          <w:p w:rsidR="00B4119D" w:rsidRPr="00D85103" w:rsidRDefault="00B4119D" w:rsidP="00B04B90">
            <w:pPr>
              <w:spacing w:line="240" w:lineRule="auto"/>
              <w:rPr>
                <w:rFonts w:asciiTheme="minorHAnsi" w:hAnsiTheme="minorHAnsi"/>
              </w:rPr>
            </w:pPr>
            <w:r w:rsidRPr="00D85103">
              <w:rPr>
                <w:rFonts w:asciiTheme="minorHAnsi" w:hAnsiTheme="minorHAnsi" w:cs="Calibri"/>
              </w:rPr>
              <w:t xml:space="preserve">Dijaki s pomočjo pisnega in slušnega gradiva spoznajo in utrjujejo stalne glagolske zveze, </w:t>
            </w:r>
            <w:r w:rsidRPr="00D85103">
              <w:rPr>
                <w:rFonts w:asciiTheme="minorHAnsi" w:hAnsiTheme="minorHAnsi"/>
                <w:lang w:val="en-GB"/>
              </w:rPr>
              <w:t>razumejo princip rabe –ing oblike ali nedoločnika</w:t>
            </w:r>
            <w:r w:rsidR="008E5B49" w:rsidRPr="00D85103">
              <w:rPr>
                <w:rFonts w:asciiTheme="minorHAnsi" w:hAnsiTheme="minorHAnsi"/>
                <w:lang w:val="en-GB"/>
              </w:rPr>
              <w:t>.</w:t>
            </w:r>
          </w:p>
        </w:tc>
        <w:tc>
          <w:tcPr>
            <w:tcW w:w="1937" w:type="dxa"/>
            <w:shd w:val="clear" w:color="auto" w:fill="auto"/>
          </w:tcPr>
          <w:p w:rsidR="003F30C9" w:rsidRPr="00D85103" w:rsidRDefault="00B4119D" w:rsidP="00B04B90">
            <w:pPr>
              <w:spacing w:after="0" w:line="240" w:lineRule="auto"/>
              <w:rPr>
                <w:rFonts w:asciiTheme="minorHAnsi" w:hAnsiTheme="minorHAnsi" w:cs="Calibri"/>
              </w:rPr>
            </w:pPr>
            <w:r w:rsidRPr="00D85103">
              <w:rPr>
                <w:rFonts w:asciiTheme="minorHAnsi" w:hAnsiTheme="minorHAnsi" w:cs="Calibri"/>
              </w:rPr>
              <w:t>Povezava s SLO</w:t>
            </w:r>
          </w:p>
        </w:tc>
        <w:tc>
          <w:tcPr>
            <w:tcW w:w="1229" w:type="dxa"/>
            <w:shd w:val="clear" w:color="auto" w:fill="auto"/>
          </w:tcPr>
          <w:p w:rsidR="003F30C9" w:rsidRPr="00D85103" w:rsidRDefault="003F30C9"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31-33</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tujem jeziku, medkulturna in družbena kompetenca</w:t>
            </w:r>
          </w:p>
        </w:tc>
        <w:tc>
          <w:tcPr>
            <w:tcW w:w="2546"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Razvijanje bralnega in slušnega razumevanja.</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Pisno sporočanje</w:t>
            </w: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Biografije, pripovedovanje zgodb</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 xml:space="preserve">Govorica telesa </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Pripovedovanje zgodb</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s pomočjo pisnega in slušnega gradiva spoznajo stalne besedne zveze in utrjujejo časovne oblike.</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 xml:space="preserve">Se naučijo, kako organizirati in razširiti daljše zgodbe. </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 xml:space="preserve">Povezava z ZGO </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(pomembni datumi v zgodovini naše države in evropske zgodovine.</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Povezava s SLO.</w:t>
            </w:r>
          </w:p>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F330AC" w:rsidRPr="00D85103" w:rsidTr="00F330AC">
        <w:tc>
          <w:tcPr>
            <w:tcW w:w="810" w:type="dxa"/>
            <w:shd w:val="clear" w:color="auto" w:fill="FFCC99"/>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DEC</w:t>
            </w:r>
          </w:p>
        </w:tc>
        <w:tc>
          <w:tcPr>
            <w:tcW w:w="2281" w:type="dxa"/>
            <w:shd w:val="clear" w:color="auto" w:fill="FFCC99"/>
          </w:tcPr>
          <w:p w:rsidR="00F330AC" w:rsidRPr="00D85103" w:rsidRDefault="00F330AC" w:rsidP="00B04B90">
            <w:pPr>
              <w:spacing w:after="0" w:line="240" w:lineRule="auto"/>
              <w:rPr>
                <w:rFonts w:asciiTheme="minorHAnsi" w:hAnsiTheme="minorHAnsi" w:cs="Calibri"/>
              </w:rPr>
            </w:pPr>
          </w:p>
        </w:tc>
        <w:tc>
          <w:tcPr>
            <w:tcW w:w="2546" w:type="dxa"/>
            <w:shd w:val="clear" w:color="auto" w:fill="FFCC99"/>
          </w:tcPr>
          <w:p w:rsidR="00F330AC" w:rsidRPr="00D85103" w:rsidRDefault="00F330AC" w:rsidP="00B04B90">
            <w:pPr>
              <w:spacing w:after="0" w:line="240" w:lineRule="auto"/>
              <w:ind w:left="360"/>
              <w:rPr>
                <w:rFonts w:asciiTheme="minorHAnsi" w:hAnsiTheme="minorHAnsi" w:cs="Calibri"/>
              </w:rPr>
            </w:pPr>
          </w:p>
        </w:tc>
        <w:tc>
          <w:tcPr>
            <w:tcW w:w="2835" w:type="dxa"/>
            <w:shd w:val="clear" w:color="auto" w:fill="FFCC99"/>
          </w:tcPr>
          <w:p w:rsidR="00F330AC" w:rsidRPr="00D85103" w:rsidRDefault="00F330AC" w:rsidP="00B04B90">
            <w:pPr>
              <w:spacing w:after="0" w:line="240" w:lineRule="auto"/>
              <w:rPr>
                <w:rFonts w:asciiTheme="minorHAnsi" w:hAnsiTheme="minorHAnsi" w:cs="Calibri"/>
              </w:rPr>
            </w:pPr>
          </w:p>
        </w:tc>
        <w:tc>
          <w:tcPr>
            <w:tcW w:w="3543" w:type="dxa"/>
            <w:shd w:val="clear" w:color="auto" w:fill="FFCC99"/>
          </w:tcPr>
          <w:p w:rsidR="00F330AC" w:rsidRPr="00D85103" w:rsidRDefault="00F330AC" w:rsidP="00B04B90">
            <w:pPr>
              <w:spacing w:after="0" w:line="240" w:lineRule="auto"/>
              <w:rPr>
                <w:rFonts w:asciiTheme="minorHAnsi" w:hAnsiTheme="minorHAnsi" w:cs="Calibri"/>
              </w:rPr>
            </w:pPr>
          </w:p>
        </w:tc>
        <w:tc>
          <w:tcPr>
            <w:tcW w:w="1937" w:type="dxa"/>
            <w:shd w:val="clear" w:color="auto" w:fill="FFCC99"/>
          </w:tcPr>
          <w:p w:rsidR="00F330AC" w:rsidRPr="00D85103" w:rsidRDefault="00F330AC" w:rsidP="00B04B90">
            <w:pPr>
              <w:spacing w:after="0" w:line="240" w:lineRule="auto"/>
              <w:rPr>
                <w:rFonts w:asciiTheme="minorHAnsi" w:hAnsiTheme="minorHAnsi" w:cs="Calibri"/>
              </w:rPr>
            </w:pPr>
          </w:p>
        </w:tc>
        <w:tc>
          <w:tcPr>
            <w:tcW w:w="1229" w:type="dxa"/>
            <w:shd w:val="clear" w:color="auto" w:fill="FFCC99"/>
          </w:tcPr>
          <w:p w:rsidR="00F330AC" w:rsidRPr="00D85103" w:rsidRDefault="00F330AC"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34-36</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lastRenderedPageBreak/>
              <w:t>Glej tabelo zgoraj – Cilji po UN</w:t>
            </w:r>
          </w:p>
          <w:p w:rsidR="00153FE8" w:rsidRPr="00D85103" w:rsidRDefault="00153FE8" w:rsidP="00B04B90">
            <w:pPr>
              <w:spacing w:line="240" w:lineRule="auto"/>
              <w:rPr>
                <w:rFonts w:asciiTheme="minorHAnsi" w:hAnsiTheme="minorHAnsi" w:cs="Calibri"/>
              </w:rPr>
            </w:pP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lastRenderedPageBreak/>
              <w:t>Utrjevanje za test</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TEST</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Poprava testa</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eastAsia="Times New Roman" w:hAnsiTheme="minorHAnsi" w:cs="Calibri"/>
                <w:lang w:eastAsia="ar-SA"/>
              </w:rPr>
              <w:lastRenderedPageBreak/>
              <w:t>Preko različnih nalog utrjujejo svoje znanje tega slovničnega področja in besedišče.</w:t>
            </w:r>
          </w:p>
          <w:p w:rsidR="00153FE8" w:rsidRPr="00D85103" w:rsidRDefault="00153FE8" w:rsidP="00B04B90">
            <w:pPr>
              <w:spacing w:after="0" w:line="240" w:lineRule="auto"/>
              <w:rPr>
                <w:rFonts w:asciiTheme="minorHAnsi" w:hAnsiTheme="minorHAnsi" w:cs="Calibri"/>
              </w:rPr>
            </w:pPr>
          </w:p>
        </w:tc>
        <w:tc>
          <w:tcPr>
            <w:tcW w:w="1937" w:type="dxa"/>
            <w:shd w:val="clear" w:color="auto" w:fill="auto"/>
          </w:tcPr>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tc>
      </w:tr>
      <w:tr w:rsidR="00153FE8" w:rsidRPr="00D85103" w:rsidTr="00F8234F">
        <w:trPr>
          <w:trHeight w:val="140"/>
        </w:trPr>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lastRenderedPageBreak/>
              <w:t>37-39</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maternem in tujem jeziku, kritično mišljenje</w:t>
            </w:r>
          </w:p>
          <w:p w:rsidR="00153FE8" w:rsidRPr="00D85103" w:rsidRDefault="00153FE8" w:rsidP="00B04B90">
            <w:pPr>
              <w:spacing w:after="0" w:line="240" w:lineRule="auto"/>
              <w:ind w:left="41"/>
              <w:contextualSpacing/>
              <w:rPr>
                <w:rFonts w:asciiTheme="minorHAnsi" w:hAnsiTheme="minorHAnsi" w:cs="Calibri"/>
              </w:rPr>
            </w:pP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Cilji po UN</w:t>
            </w:r>
          </w:p>
          <w:p w:rsidR="00153FE8" w:rsidRPr="00D85103" w:rsidRDefault="00153FE8" w:rsidP="00B04B90">
            <w:pPr>
              <w:keepNext/>
              <w:suppressAutoHyphens/>
              <w:spacing w:after="0" w:line="240" w:lineRule="auto"/>
              <w:outlineLvl w:val="0"/>
              <w:rPr>
                <w:rFonts w:asciiTheme="minorHAnsi" w:hAnsiTheme="minorHAnsi" w:cs="Calibri"/>
              </w:rPr>
            </w:pPr>
          </w:p>
        </w:tc>
        <w:tc>
          <w:tcPr>
            <w:tcW w:w="2835" w:type="dxa"/>
            <w:shd w:val="clear" w:color="auto" w:fill="auto"/>
          </w:tcPr>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Časopisni naslovi</w:t>
            </w:r>
          </w:p>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Časopisni članki</w:t>
            </w:r>
          </w:p>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 xml:space="preserve">Aktiv – pasiv </w:t>
            </w:r>
          </w:p>
        </w:tc>
        <w:tc>
          <w:tcPr>
            <w:tcW w:w="3543" w:type="dxa"/>
            <w:shd w:val="clear" w:color="auto" w:fill="auto"/>
          </w:tcPr>
          <w:p w:rsidR="00153FE8" w:rsidRPr="00D85103" w:rsidRDefault="00153FE8" w:rsidP="00B04B90">
            <w:pPr>
              <w:spacing w:line="240" w:lineRule="auto"/>
              <w:rPr>
                <w:rFonts w:asciiTheme="minorHAnsi" w:hAnsiTheme="minorHAnsi"/>
              </w:rPr>
            </w:pPr>
            <w:r w:rsidRPr="00D85103">
              <w:rPr>
                <w:rFonts w:asciiTheme="minorHAnsi" w:hAnsiTheme="minorHAnsi"/>
              </w:rPr>
              <w:t>Z analizo znajo dijaki kritično ovrednotiti časopisne naslove in njihov učinek na bralca, spoznajo način naslavljanja (jezikovna plat). Pri tem utrjujejo aktiv in pasiv.</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Povezava s SLO</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40-42</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maternem in tujem jeziku,in družbena kompetenca</w:t>
            </w:r>
          </w:p>
          <w:p w:rsidR="00153FE8" w:rsidRPr="00D85103" w:rsidRDefault="00153FE8" w:rsidP="00B04B90">
            <w:pPr>
              <w:spacing w:after="0" w:line="240" w:lineRule="auto"/>
              <w:rPr>
                <w:rFonts w:asciiTheme="minorHAnsi" w:hAnsiTheme="minorHAnsi" w:cs="Calibri"/>
              </w:rPr>
            </w:pP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Cilji po UN</w:t>
            </w:r>
          </w:p>
          <w:p w:rsidR="00153FE8" w:rsidRPr="00D85103" w:rsidRDefault="00153FE8" w:rsidP="00B04B90">
            <w:pPr>
              <w:keepNext/>
              <w:suppressAutoHyphens/>
              <w:spacing w:after="0" w:line="240" w:lineRule="auto"/>
              <w:outlineLvl w:val="0"/>
              <w:rPr>
                <w:rFonts w:asciiTheme="minorHAnsi" w:hAnsiTheme="minorHAnsi" w:cs="Calibri"/>
              </w:rPr>
            </w:pPr>
          </w:p>
        </w:tc>
        <w:tc>
          <w:tcPr>
            <w:tcW w:w="2835" w:type="dxa"/>
            <w:shd w:val="clear" w:color="auto" w:fill="auto"/>
          </w:tcPr>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POGOJNIKI</w:t>
            </w:r>
          </w:p>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Pogojniki  za sedanjost,</w:t>
            </w:r>
          </w:p>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prihodnost  in preteklost</w:t>
            </w:r>
          </w:p>
          <w:p w:rsidR="00153FE8" w:rsidRPr="00D85103" w:rsidRDefault="00153FE8" w:rsidP="00B04B90">
            <w:pPr>
              <w:keepNext/>
              <w:tabs>
                <w:tab w:val="num" w:pos="360"/>
              </w:tabs>
              <w:suppressAutoHyphens/>
              <w:spacing w:line="240" w:lineRule="auto"/>
              <w:outlineLvl w:val="0"/>
              <w:rPr>
                <w:rFonts w:asciiTheme="minorHAnsi" w:hAnsiTheme="minorHAnsi" w:cs="Calibri"/>
              </w:rPr>
            </w:pPr>
            <w:r w:rsidRPr="00D85103">
              <w:rPr>
                <w:rFonts w:asciiTheme="minorHAnsi" w:hAnsiTheme="minorHAnsi" w:cs="Calibri"/>
              </w:rPr>
              <w:t>Družbena zavest</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s pomočjo pisnega in slušnega gradiva spoznajo pogojnike in utrjujejo časovne oblike zanje.</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Izmenjujejo svoja stališča glede družbenih norm.</w:t>
            </w:r>
          </w:p>
        </w:tc>
        <w:tc>
          <w:tcPr>
            <w:tcW w:w="1937" w:type="dxa"/>
            <w:shd w:val="clear" w:color="auto" w:fill="auto"/>
          </w:tcPr>
          <w:p w:rsidR="00D1018D" w:rsidRPr="00D85103" w:rsidRDefault="00D1018D" w:rsidP="00B04B90">
            <w:pPr>
              <w:spacing w:after="0" w:line="240" w:lineRule="auto"/>
              <w:rPr>
                <w:rFonts w:asciiTheme="minorHAnsi" w:hAnsiTheme="minorHAnsi" w:cs="Calibri"/>
              </w:rPr>
            </w:pPr>
            <w:r w:rsidRPr="00D85103">
              <w:rPr>
                <w:rFonts w:asciiTheme="minorHAnsi" w:hAnsiTheme="minorHAnsi" w:cs="Calibri"/>
              </w:rPr>
              <w:t xml:space="preserve">Povezava s </w:t>
            </w:r>
            <w:r w:rsidR="00153FE8" w:rsidRPr="00D85103">
              <w:rPr>
                <w:rFonts w:asciiTheme="minorHAnsi" w:hAnsiTheme="minorHAnsi" w:cs="Calibri"/>
              </w:rPr>
              <w:t>SLO</w:t>
            </w:r>
            <w:r w:rsidRPr="00D85103">
              <w:rPr>
                <w:rFonts w:asciiTheme="minorHAnsi" w:hAnsiTheme="minorHAnsi" w:cs="Calibri"/>
              </w:rPr>
              <w:t xml:space="preserve"> </w:t>
            </w: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153FE8" w:rsidRPr="00D85103" w:rsidRDefault="00D1018D" w:rsidP="00B04B90">
            <w:pPr>
              <w:spacing w:after="0" w:line="240" w:lineRule="auto"/>
              <w:rPr>
                <w:rFonts w:asciiTheme="minorHAnsi" w:hAnsiTheme="minorHAnsi" w:cs="Calibri"/>
                <w:color w:val="FF0000"/>
              </w:rPr>
            </w:pPr>
            <w:r w:rsidRPr="00D85103">
              <w:rPr>
                <w:rFonts w:asciiTheme="minorHAnsi" w:hAnsiTheme="minorHAnsi" w:cs="Calibri"/>
                <w:color w:val="FF0000"/>
              </w:rPr>
              <w:t>Povezava s PSI</w:t>
            </w: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tc>
      </w:tr>
      <w:tr w:rsidR="00153FE8" w:rsidRPr="00D85103" w:rsidTr="00F330AC">
        <w:tc>
          <w:tcPr>
            <w:tcW w:w="810" w:type="dxa"/>
            <w:shd w:val="clear" w:color="auto" w:fill="FFCC99"/>
          </w:tcPr>
          <w:p w:rsidR="00153FE8" w:rsidRPr="00D85103" w:rsidRDefault="00153FE8" w:rsidP="00B04B90">
            <w:pPr>
              <w:spacing w:after="0" w:line="240" w:lineRule="auto"/>
              <w:rPr>
                <w:rFonts w:asciiTheme="minorHAnsi" w:hAnsiTheme="minorHAnsi" w:cs="Calibri"/>
              </w:rPr>
            </w:pPr>
          </w:p>
        </w:tc>
        <w:tc>
          <w:tcPr>
            <w:tcW w:w="2281" w:type="dxa"/>
            <w:shd w:val="clear" w:color="auto" w:fill="FFCC99"/>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 xml:space="preserve">NOVOLETNE </w:t>
            </w:r>
          </w:p>
        </w:tc>
        <w:tc>
          <w:tcPr>
            <w:tcW w:w="2546" w:type="dxa"/>
            <w:shd w:val="clear" w:color="auto" w:fill="FFCC99"/>
          </w:tcPr>
          <w:p w:rsidR="00153FE8" w:rsidRPr="00D85103" w:rsidRDefault="00153FE8" w:rsidP="00B04B90">
            <w:pPr>
              <w:spacing w:after="0" w:line="240" w:lineRule="auto"/>
              <w:ind w:left="360"/>
              <w:rPr>
                <w:rFonts w:asciiTheme="minorHAnsi" w:hAnsiTheme="minorHAnsi" w:cs="Calibri"/>
              </w:rPr>
            </w:pPr>
            <w:r w:rsidRPr="00D85103">
              <w:rPr>
                <w:rFonts w:asciiTheme="minorHAnsi" w:hAnsiTheme="minorHAnsi" w:cs="Calibri"/>
              </w:rPr>
              <w:t>POČITNICE</w:t>
            </w:r>
          </w:p>
        </w:tc>
        <w:tc>
          <w:tcPr>
            <w:tcW w:w="2835" w:type="dxa"/>
            <w:shd w:val="clear" w:color="auto" w:fill="FFCC99"/>
          </w:tcPr>
          <w:p w:rsidR="00153FE8" w:rsidRPr="00D85103" w:rsidRDefault="00153FE8" w:rsidP="00B04B90">
            <w:pPr>
              <w:spacing w:after="0" w:line="240" w:lineRule="auto"/>
              <w:rPr>
                <w:rFonts w:asciiTheme="minorHAnsi" w:hAnsiTheme="minorHAnsi" w:cs="Calibri"/>
              </w:rPr>
            </w:pPr>
          </w:p>
        </w:tc>
        <w:tc>
          <w:tcPr>
            <w:tcW w:w="3543" w:type="dxa"/>
            <w:shd w:val="clear" w:color="auto" w:fill="FFCC99"/>
          </w:tcPr>
          <w:p w:rsidR="00153FE8" w:rsidRPr="00D85103" w:rsidRDefault="00153FE8" w:rsidP="00B04B90">
            <w:pPr>
              <w:spacing w:after="0" w:line="240" w:lineRule="auto"/>
              <w:rPr>
                <w:rFonts w:asciiTheme="minorHAnsi" w:hAnsiTheme="minorHAnsi" w:cs="Calibri"/>
              </w:rPr>
            </w:pPr>
          </w:p>
        </w:tc>
        <w:tc>
          <w:tcPr>
            <w:tcW w:w="1937" w:type="dxa"/>
            <w:shd w:val="clear" w:color="auto" w:fill="FFCC99"/>
          </w:tcPr>
          <w:p w:rsidR="00153FE8" w:rsidRPr="00D85103" w:rsidRDefault="00153FE8" w:rsidP="00B04B90">
            <w:pPr>
              <w:spacing w:after="0" w:line="240" w:lineRule="auto"/>
              <w:rPr>
                <w:rFonts w:asciiTheme="minorHAnsi" w:hAnsiTheme="minorHAnsi" w:cs="Calibri"/>
              </w:rPr>
            </w:pPr>
          </w:p>
        </w:tc>
        <w:tc>
          <w:tcPr>
            <w:tcW w:w="1229" w:type="dxa"/>
            <w:shd w:val="clear" w:color="auto" w:fill="FFCC99"/>
          </w:tcPr>
          <w:p w:rsidR="00153FE8" w:rsidRPr="00D85103" w:rsidRDefault="00153FE8" w:rsidP="00B04B90">
            <w:pPr>
              <w:spacing w:after="0" w:line="240" w:lineRule="auto"/>
              <w:rPr>
                <w:rFonts w:asciiTheme="minorHAnsi" w:hAnsiTheme="minorHAnsi" w:cs="Calibri"/>
              </w:rPr>
            </w:pPr>
          </w:p>
        </w:tc>
      </w:tr>
      <w:tr w:rsidR="00F330AC" w:rsidRPr="00D85103" w:rsidTr="00F330AC">
        <w:tc>
          <w:tcPr>
            <w:tcW w:w="810" w:type="dxa"/>
            <w:shd w:val="clear" w:color="auto" w:fill="FFCC99"/>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JAN</w:t>
            </w:r>
          </w:p>
        </w:tc>
        <w:tc>
          <w:tcPr>
            <w:tcW w:w="2281" w:type="dxa"/>
            <w:shd w:val="clear" w:color="auto" w:fill="FFCC99"/>
          </w:tcPr>
          <w:p w:rsidR="00F330AC" w:rsidRPr="00D85103" w:rsidRDefault="00F330AC" w:rsidP="00B04B90">
            <w:pPr>
              <w:spacing w:after="0" w:line="240" w:lineRule="auto"/>
              <w:rPr>
                <w:rFonts w:asciiTheme="minorHAnsi" w:hAnsiTheme="minorHAnsi" w:cs="Calibri"/>
              </w:rPr>
            </w:pPr>
          </w:p>
        </w:tc>
        <w:tc>
          <w:tcPr>
            <w:tcW w:w="2546" w:type="dxa"/>
            <w:shd w:val="clear" w:color="auto" w:fill="FFCC99"/>
          </w:tcPr>
          <w:p w:rsidR="00F330AC" w:rsidRPr="00D85103" w:rsidRDefault="00F330AC" w:rsidP="00B04B90">
            <w:pPr>
              <w:spacing w:after="0" w:line="240" w:lineRule="auto"/>
              <w:ind w:left="360"/>
              <w:rPr>
                <w:rFonts w:asciiTheme="minorHAnsi" w:hAnsiTheme="minorHAnsi" w:cs="Calibri"/>
              </w:rPr>
            </w:pPr>
          </w:p>
        </w:tc>
        <w:tc>
          <w:tcPr>
            <w:tcW w:w="2835" w:type="dxa"/>
            <w:shd w:val="clear" w:color="auto" w:fill="FFCC99"/>
          </w:tcPr>
          <w:p w:rsidR="00F330AC" w:rsidRPr="00D85103" w:rsidRDefault="00F330AC" w:rsidP="00B04B90">
            <w:pPr>
              <w:spacing w:after="0" w:line="240" w:lineRule="auto"/>
              <w:rPr>
                <w:rFonts w:asciiTheme="minorHAnsi" w:hAnsiTheme="minorHAnsi" w:cs="Calibri"/>
              </w:rPr>
            </w:pPr>
          </w:p>
        </w:tc>
        <w:tc>
          <w:tcPr>
            <w:tcW w:w="3543" w:type="dxa"/>
            <w:shd w:val="clear" w:color="auto" w:fill="FFCC99"/>
          </w:tcPr>
          <w:p w:rsidR="00F330AC" w:rsidRPr="00D85103" w:rsidRDefault="00F330AC" w:rsidP="00B04B90">
            <w:pPr>
              <w:spacing w:after="0" w:line="240" w:lineRule="auto"/>
              <w:rPr>
                <w:rFonts w:asciiTheme="minorHAnsi" w:hAnsiTheme="minorHAnsi" w:cs="Calibri"/>
              </w:rPr>
            </w:pPr>
          </w:p>
        </w:tc>
        <w:tc>
          <w:tcPr>
            <w:tcW w:w="1937" w:type="dxa"/>
            <w:shd w:val="clear" w:color="auto" w:fill="FFCC99"/>
          </w:tcPr>
          <w:p w:rsidR="00F330AC" w:rsidRPr="00D85103" w:rsidRDefault="00F330AC" w:rsidP="00B04B90">
            <w:pPr>
              <w:spacing w:after="0" w:line="240" w:lineRule="auto"/>
              <w:rPr>
                <w:rFonts w:asciiTheme="minorHAnsi" w:hAnsiTheme="minorHAnsi" w:cs="Calibri"/>
              </w:rPr>
            </w:pPr>
          </w:p>
        </w:tc>
        <w:tc>
          <w:tcPr>
            <w:tcW w:w="1229" w:type="dxa"/>
            <w:shd w:val="clear" w:color="auto" w:fill="FFCC99"/>
          </w:tcPr>
          <w:p w:rsidR="00F330AC" w:rsidRPr="00D85103" w:rsidRDefault="00F330AC"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43-45</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in družbena kompetenca</w:t>
            </w:r>
          </w:p>
          <w:p w:rsidR="00153FE8" w:rsidRPr="00D85103" w:rsidRDefault="00153FE8" w:rsidP="00B04B90">
            <w:pPr>
              <w:spacing w:after="0" w:line="240" w:lineRule="auto"/>
              <w:rPr>
                <w:rFonts w:asciiTheme="minorHAnsi" w:hAnsiTheme="minorHAnsi" w:cs="Calibri"/>
              </w:rPr>
            </w:pPr>
          </w:p>
        </w:tc>
        <w:tc>
          <w:tcPr>
            <w:tcW w:w="2546" w:type="dxa"/>
            <w:shd w:val="clear" w:color="auto" w:fill="auto"/>
          </w:tcPr>
          <w:p w:rsidR="00153FE8" w:rsidRPr="00D85103" w:rsidRDefault="00153FE8"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Dijaki so pripravljeni razumeti pravila ravnanja v razli</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nih družbah in druge medkulturne</w:t>
            </w:r>
          </w:p>
          <w:p w:rsidR="00153FE8" w:rsidRPr="00D85103" w:rsidRDefault="00153FE8" w:rsidP="00B04B90">
            <w:pPr>
              <w:spacing w:after="0" w:line="240" w:lineRule="auto"/>
              <w:rPr>
                <w:rFonts w:asciiTheme="minorHAnsi" w:hAnsiTheme="minorHAnsi" w:cs="Calibri"/>
              </w:rPr>
            </w:pPr>
            <w:r w:rsidRPr="00D85103">
              <w:rPr>
                <w:rFonts w:asciiTheme="minorHAnsi" w:eastAsia="Times New Roman" w:hAnsiTheme="minorHAnsi" w:cs="Times-Roman"/>
                <w:lang w:eastAsia="sl-SI"/>
              </w:rPr>
              <w:t>dimenzije.</w:t>
            </w: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Kriminalna dejanja in prekrški</w:t>
            </w:r>
            <w:r w:rsidR="00C47B3A" w:rsidRPr="00D85103">
              <w:rPr>
                <w:rFonts w:asciiTheme="minorHAnsi" w:hAnsiTheme="minorHAnsi" w:cs="Calibri"/>
              </w:rPr>
              <w:t>.</w:t>
            </w: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Internetne prevare.</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Otroštvo- najboljše obdobje v življenju</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s pomočjo pisnega in slušnega gradiva spoznajo besedišče tega področja in utrjujejo pogojnike.</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Znajo argumentirati svoja stališča za ali proti</w:t>
            </w:r>
          </w:p>
        </w:tc>
        <w:tc>
          <w:tcPr>
            <w:tcW w:w="1937" w:type="dxa"/>
            <w:shd w:val="clear" w:color="auto" w:fill="auto"/>
          </w:tcPr>
          <w:p w:rsidR="00D1018D" w:rsidRPr="00D85103" w:rsidRDefault="00D1018D" w:rsidP="00B04B90">
            <w:pPr>
              <w:spacing w:after="0" w:line="240" w:lineRule="auto"/>
              <w:rPr>
                <w:rFonts w:asciiTheme="minorHAnsi" w:hAnsiTheme="minorHAnsi" w:cs="Calibri"/>
                <w:color w:val="FF0000"/>
              </w:rPr>
            </w:pPr>
          </w:p>
          <w:p w:rsidR="00D1018D" w:rsidRPr="00D85103" w:rsidRDefault="00D1018D" w:rsidP="00B04B90">
            <w:pPr>
              <w:spacing w:after="0" w:line="240" w:lineRule="auto"/>
              <w:rPr>
                <w:rFonts w:asciiTheme="minorHAnsi" w:hAnsiTheme="minorHAnsi" w:cs="Calibri"/>
                <w:color w:val="FF0000"/>
              </w:rPr>
            </w:pPr>
          </w:p>
          <w:p w:rsidR="00D1018D" w:rsidRPr="00D85103" w:rsidRDefault="00D1018D" w:rsidP="00B04B90">
            <w:pPr>
              <w:spacing w:after="0" w:line="240" w:lineRule="auto"/>
              <w:rPr>
                <w:rFonts w:asciiTheme="minorHAnsi" w:hAnsiTheme="minorHAnsi" w:cs="Calibri"/>
                <w:color w:val="FF0000"/>
              </w:rPr>
            </w:pPr>
          </w:p>
          <w:p w:rsidR="00D1018D" w:rsidRPr="00D85103" w:rsidRDefault="00D1018D" w:rsidP="00B04B90">
            <w:pPr>
              <w:spacing w:after="0" w:line="240" w:lineRule="auto"/>
              <w:rPr>
                <w:rFonts w:asciiTheme="minorHAnsi" w:hAnsiTheme="minorHAnsi" w:cs="Calibri"/>
                <w:color w:val="FF0000"/>
              </w:rPr>
            </w:pPr>
          </w:p>
          <w:p w:rsidR="00D1018D" w:rsidRPr="00D85103" w:rsidRDefault="00D1018D" w:rsidP="00B04B90">
            <w:pPr>
              <w:spacing w:after="0" w:line="240" w:lineRule="auto"/>
              <w:rPr>
                <w:rFonts w:asciiTheme="minorHAnsi" w:hAnsiTheme="minorHAnsi" w:cs="Calibri"/>
                <w:color w:val="FF0000"/>
              </w:rPr>
            </w:pPr>
          </w:p>
          <w:p w:rsidR="00153FE8" w:rsidRPr="00D85103" w:rsidRDefault="00D1018D" w:rsidP="00B04B90">
            <w:pPr>
              <w:spacing w:after="0" w:line="240" w:lineRule="auto"/>
              <w:rPr>
                <w:rFonts w:asciiTheme="minorHAnsi" w:hAnsiTheme="minorHAnsi" w:cs="Calibri"/>
                <w:color w:val="FF0000"/>
              </w:rPr>
            </w:pPr>
            <w:r w:rsidRPr="00D85103">
              <w:rPr>
                <w:rFonts w:asciiTheme="minorHAnsi" w:hAnsiTheme="minorHAnsi" w:cs="Calibri"/>
                <w:color w:val="FF0000"/>
              </w:rPr>
              <w:t>Povezava s PSI</w:t>
            </w: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p>
          <w:p w:rsidR="00C47B3A"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46-48</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p w:rsidR="00153FE8" w:rsidRPr="00D85103" w:rsidRDefault="00153FE8" w:rsidP="00B04B90">
            <w:pPr>
              <w:spacing w:after="0" w:line="240" w:lineRule="auto"/>
              <w:rPr>
                <w:rFonts w:asciiTheme="minorHAnsi" w:hAnsiTheme="minorHAnsi" w:cs="Calibri"/>
              </w:rPr>
            </w:pP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w:t>
            </w:r>
          </w:p>
          <w:p w:rsidR="00153FE8" w:rsidRPr="00D85103" w:rsidRDefault="00153FE8" w:rsidP="00B04B90">
            <w:pPr>
              <w:autoSpaceDE w:val="0"/>
              <w:autoSpaceDN w:val="0"/>
              <w:adjustRightInd w:val="0"/>
              <w:spacing w:after="0" w:line="240" w:lineRule="auto"/>
              <w:rPr>
                <w:rFonts w:asciiTheme="minorHAnsi" w:eastAsia="Times New Roman" w:hAnsiTheme="minorHAnsi" w:cs="Times-Roman"/>
                <w:lang w:eastAsia="sl-SI"/>
              </w:rPr>
            </w:pP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Utrjevanje pogojnikov</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Denar in odnos do njega</w:t>
            </w: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Vse je skomercializirano</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utrjujejo pogojnike.</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usvojijo besedišče za to temo in izrazijo svoje mnenje o komercializaciji praznikov.</w:t>
            </w:r>
          </w:p>
        </w:tc>
        <w:tc>
          <w:tcPr>
            <w:tcW w:w="1937" w:type="dxa"/>
            <w:shd w:val="clear" w:color="auto" w:fill="auto"/>
          </w:tcPr>
          <w:p w:rsidR="00D1018D" w:rsidRPr="00D85103" w:rsidRDefault="00D1018D" w:rsidP="00B04B90">
            <w:pPr>
              <w:spacing w:after="0" w:line="240" w:lineRule="auto"/>
              <w:rPr>
                <w:rFonts w:asciiTheme="minorHAnsi" w:hAnsiTheme="minorHAnsi" w:cs="Calibri"/>
                <w:color w:val="FF0000"/>
              </w:rPr>
            </w:pPr>
          </w:p>
          <w:p w:rsidR="00D1018D" w:rsidRPr="00D85103" w:rsidRDefault="00D1018D" w:rsidP="00B04B90">
            <w:pPr>
              <w:spacing w:after="0" w:line="240" w:lineRule="auto"/>
              <w:rPr>
                <w:rFonts w:asciiTheme="minorHAnsi" w:hAnsiTheme="minorHAnsi" w:cs="Calibri"/>
                <w:color w:val="FF0000"/>
              </w:rPr>
            </w:pPr>
          </w:p>
          <w:p w:rsidR="00153FE8" w:rsidRPr="00D85103" w:rsidRDefault="00153FE8" w:rsidP="00B04B90">
            <w:pPr>
              <w:spacing w:after="0" w:line="240" w:lineRule="auto"/>
              <w:rPr>
                <w:rFonts w:asciiTheme="minorHAnsi" w:hAnsiTheme="minorHAnsi" w:cs="Calibri"/>
                <w:color w:val="FF0000"/>
              </w:rPr>
            </w:pPr>
            <w:r w:rsidRPr="00D85103">
              <w:rPr>
                <w:rFonts w:asciiTheme="minorHAnsi" w:hAnsiTheme="minorHAnsi" w:cs="Calibri"/>
                <w:color w:val="FF0000"/>
              </w:rPr>
              <w:t>Povezava s PSI</w:t>
            </w: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49-51</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maternem in tujem jeziku ter medkulturna kompetenca</w:t>
            </w: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w:t>
            </w: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Časopisni članki v tujih in naših časopisih in revijah</w:t>
            </w:r>
          </w:p>
        </w:tc>
        <w:tc>
          <w:tcPr>
            <w:tcW w:w="3543" w:type="dxa"/>
            <w:shd w:val="clear" w:color="auto" w:fill="auto"/>
          </w:tcPr>
          <w:p w:rsidR="00153FE8" w:rsidRPr="00D85103" w:rsidRDefault="00153FE8" w:rsidP="00B04B90">
            <w:pPr>
              <w:spacing w:line="240" w:lineRule="auto"/>
              <w:rPr>
                <w:rFonts w:asciiTheme="minorHAnsi" w:hAnsiTheme="minorHAnsi" w:cs="Calibri"/>
              </w:rPr>
            </w:pPr>
            <w:r w:rsidRPr="00D85103">
              <w:rPr>
                <w:rFonts w:asciiTheme="minorHAnsi" w:hAnsiTheme="minorHAnsi"/>
              </w:rPr>
              <w:t xml:space="preserve">Dijaki spoznajo kriterije za kritično vrednotenje člankov v tujem jeziku,  se naučijo kritično vrednotiti različne članke, spoznajo kulturno okolje in ozadje izdajanja različnih časopisov v angleško govorečih deželah in </w:t>
            </w:r>
            <w:r w:rsidRPr="00D85103">
              <w:rPr>
                <w:rFonts w:asciiTheme="minorHAnsi" w:hAnsiTheme="minorHAnsi"/>
              </w:rPr>
              <w:lastRenderedPageBreak/>
              <w:t>primerjajo to s situacijo v Sloveniji, . učenci spoznajo način pisanja v časopisih (jezikovna plat).</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lastRenderedPageBreak/>
              <w:t>52-54</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Kompetenca sporazumevanje v tujem jeziku in osnovne kompetence v naravoslovju in tehnologiji</w:t>
            </w:r>
          </w:p>
          <w:p w:rsidR="00153FE8" w:rsidRPr="00D85103" w:rsidRDefault="00153FE8" w:rsidP="00B04B90">
            <w:pPr>
              <w:spacing w:after="0" w:line="240" w:lineRule="auto"/>
              <w:rPr>
                <w:rFonts w:asciiTheme="minorHAnsi" w:hAnsiTheme="minorHAnsi" w:cs="Calibri"/>
              </w:rPr>
            </w:pPr>
          </w:p>
        </w:tc>
        <w:tc>
          <w:tcPr>
            <w:tcW w:w="2546" w:type="dxa"/>
            <w:shd w:val="clear" w:color="auto" w:fill="auto"/>
          </w:tcPr>
          <w:p w:rsidR="00153FE8" w:rsidRPr="00D85103" w:rsidRDefault="00153FE8" w:rsidP="00B04B90">
            <w:pPr>
              <w:keepNext/>
              <w:suppressAutoHyphens/>
              <w:spacing w:after="0" w:line="240" w:lineRule="auto"/>
              <w:outlineLvl w:val="0"/>
              <w:rPr>
                <w:rFonts w:asciiTheme="minorHAnsi" w:eastAsia="Times New Roman" w:hAnsiTheme="minorHAnsi" w:cs="Times-Roman"/>
                <w:lang w:eastAsia="sl-SI"/>
              </w:rPr>
            </w:pPr>
            <w:r w:rsidRPr="00D85103">
              <w:rPr>
                <w:rFonts w:asciiTheme="minorHAnsi" w:eastAsia="Times New Roman" w:hAnsiTheme="minorHAnsi" w:cs="Times-Roman"/>
                <w:lang w:eastAsia="sl-SI"/>
              </w:rPr>
              <w:t>Dijaki kriti</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 xml:space="preserve">no uporabljajo informacijsko komunikacijsko tehnologijo </w:t>
            </w:r>
          </w:p>
          <w:p w:rsidR="00153FE8" w:rsidRPr="00D85103" w:rsidRDefault="00153FE8" w:rsidP="00B04B90">
            <w:pPr>
              <w:keepNext/>
              <w:suppressAutoHyphens/>
              <w:spacing w:after="0" w:line="240" w:lineRule="auto"/>
              <w:outlineLvl w:val="0"/>
              <w:rPr>
                <w:rFonts w:asciiTheme="minorHAnsi" w:eastAsia="Times New Roman" w:hAnsiTheme="minorHAnsi" w:cs="Times-Roman"/>
                <w:lang w:eastAsia="sl-SI"/>
              </w:rPr>
            </w:pPr>
          </w:p>
          <w:p w:rsidR="00153FE8" w:rsidRPr="00D85103" w:rsidRDefault="00153FE8" w:rsidP="00B04B90">
            <w:pPr>
              <w:keepNext/>
              <w:suppressAutoHyphens/>
              <w:spacing w:after="0" w:line="240" w:lineRule="auto"/>
              <w:outlineLvl w:val="0"/>
              <w:rPr>
                <w:rFonts w:asciiTheme="minorHAnsi" w:eastAsia="Times New Roman" w:hAnsiTheme="minorHAnsi" w:cs="Calibri"/>
                <w:bCs/>
                <w:lang w:eastAsia="ar-SA"/>
              </w:rPr>
            </w:pP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Razvijanje strokovne pismenosti</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Sodobna tehnologija</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Levi prilastki v angleščini</w:t>
            </w: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s pomočjo pisnega in slušnega gradiva spoznajo</w:t>
            </w:r>
            <w:r w:rsidRPr="00D85103">
              <w:rPr>
                <w:rFonts w:asciiTheme="minorHAnsi" w:eastAsia="Times New Roman" w:hAnsiTheme="minorHAnsi" w:cs="Times-Roman"/>
                <w:lang w:eastAsia="sl-SI"/>
              </w:rPr>
              <w:t xml:space="preserve"> komunikacijska orodja in hkrati utrjujejo števnike, zaimke in pridevnike. </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153FE8" w:rsidRPr="00D85103" w:rsidTr="00F330AC">
        <w:tc>
          <w:tcPr>
            <w:tcW w:w="810" w:type="dxa"/>
            <w:shd w:val="clear" w:color="auto" w:fill="FFCC99"/>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FEB</w:t>
            </w:r>
          </w:p>
        </w:tc>
        <w:tc>
          <w:tcPr>
            <w:tcW w:w="2281" w:type="dxa"/>
            <w:shd w:val="clear" w:color="auto" w:fill="FFCC99"/>
          </w:tcPr>
          <w:p w:rsidR="00153FE8" w:rsidRPr="00D85103" w:rsidRDefault="00153FE8" w:rsidP="00B04B90">
            <w:pPr>
              <w:spacing w:after="0" w:line="240" w:lineRule="auto"/>
              <w:rPr>
                <w:rFonts w:asciiTheme="minorHAnsi" w:hAnsiTheme="minorHAnsi" w:cs="Calibri"/>
              </w:rPr>
            </w:pPr>
          </w:p>
        </w:tc>
        <w:tc>
          <w:tcPr>
            <w:tcW w:w="2546" w:type="dxa"/>
            <w:shd w:val="clear" w:color="auto" w:fill="FFCC99"/>
          </w:tcPr>
          <w:p w:rsidR="00153FE8" w:rsidRPr="00D85103" w:rsidRDefault="00153FE8" w:rsidP="00B04B90">
            <w:pPr>
              <w:spacing w:after="0" w:line="240" w:lineRule="auto"/>
              <w:ind w:left="360"/>
              <w:rPr>
                <w:rFonts w:asciiTheme="minorHAnsi" w:hAnsiTheme="minorHAnsi" w:cs="Calibri"/>
              </w:rPr>
            </w:pPr>
          </w:p>
        </w:tc>
        <w:tc>
          <w:tcPr>
            <w:tcW w:w="2835" w:type="dxa"/>
            <w:shd w:val="clear" w:color="auto" w:fill="FFCC99"/>
          </w:tcPr>
          <w:p w:rsidR="00153FE8" w:rsidRPr="00D85103" w:rsidRDefault="00153FE8" w:rsidP="00B04B90">
            <w:pPr>
              <w:spacing w:after="0" w:line="240" w:lineRule="auto"/>
              <w:rPr>
                <w:rFonts w:asciiTheme="minorHAnsi" w:hAnsiTheme="minorHAnsi" w:cs="Calibri"/>
              </w:rPr>
            </w:pPr>
          </w:p>
        </w:tc>
        <w:tc>
          <w:tcPr>
            <w:tcW w:w="3543" w:type="dxa"/>
            <w:shd w:val="clear" w:color="auto" w:fill="FFCC99"/>
          </w:tcPr>
          <w:p w:rsidR="00153FE8" w:rsidRPr="00D85103" w:rsidRDefault="00153FE8" w:rsidP="00B04B90">
            <w:pPr>
              <w:spacing w:after="0" w:line="240" w:lineRule="auto"/>
              <w:rPr>
                <w:rFonts w:asciiTheme="minorHAnsi" w:hAnsiTheme="minorHAnsi" w:cs="Calibri"/>
              </w:rPr>
            </w:pPr>
          </w:p>
        </w:tc>
        <w:tc>
          <w:tcPr>
            <w:tcW w:w="1937" w:type="dxa"/>
            <w:shd w:val="clear" w:color="auto" w:fill="FFCC99"/>
          </w:tcPr>
          <w:p w:rsidR="00153FE8" w:rsidRPr="00D85103" w:rsidRDefault="00153FE8" w:rsidP="00B04B90">
            <w:pPr>
              <w:spacing w:after="0" w:line="240" w:lineRule="auto"/>
              <w:rPr>
                <w:rFonts w:asciiTheme="minorHAnsi" w:hAnsiTheme="minorHAnsi" w:cs="Calibri"/>
              </w:rPr>
            </w:pPr>
          </w:p>
        </w:tc>
        <w:tc>
          <w:tcPr>
            <w:tcW w:w="1229" w:type="dxa"/>
            <w:shd w:val="clear" w:color="auto" w:fill="FFCC99"/>
          </w:tcPr>
          <w:p w:rsidR="00153FE8" w:rsidRPr="00D85103" w:rsidRDefault="00153FE8"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i/>
              </w:rPr>
            </w:pPr>
            <w:r w:rsidRPr="00D85103">
              <w:rPr>
                <w:rFonts w:asciiTheme="minorHAnsi" w:hAnsiTheme="minorHAnsi" w:cs="Calibri"/>
                <w:i/>
              </w:rPr>
              <w:t>55-57</w:t>
            </w:r>
          </w:p>
        </w:tc>
        <w:tc>
          <w:tcPr>
            <w:tcW w:w="2281" w:type="dxa"/>
            <w:shd w:val="clear" w:color="auto" w:fill="auto"/>
          </w:tcPr>
          <w:p w:rsidR="00153FE8" w:rsidRPr="00D85103" w:rsidRDefault="00153FE8" w:rsidP="00B04B90">
            <w:pPr>
              <w:spacing w:after="0" w:line="240" w:lineRule="auto"/>
              <w:rPr>
                <w:rFonts w:asciiTheme="minorHAnsi" w:hAnsiTheme="minorHAnsi" w:cs="Calibri"/>
                <w:i/>
              </w:rPr>
            </w:pPr>
            <w:r w:rsidRPr="00D85103">
              <w:rPr>
                <w:rFonts w:asciiTheme="minorHAnsi" w:hAnsiTheme="minorHAnsi" w:cs="Calibri"/>
                <w:i/>
              </w:rPr>
              <w:t>Kompetenca sporazumevanje v tujem jeziku in osnovne kompetence v naravoslovju in tehnologiji</w:t>
            </w:r>
          </w:p>
        </w:tc>
        <w:tc>
          <w:tcPr>
            <w:tcW w:w="2546" w:type="dxa"/>
            <w:shd w:val="clear" w:color="auto" w:fill="auto"/>
          </w:tcPr>
          <w:p w:rsidR="00153FE8" w:rsidRPr="00D85103" w:rsidRDefault="00153FE8" w:rsidP="00B04B90">
            <w:pPr>
              <w:autoSpaceDE w:val="0"/>
              <w:autoSpaceDN w:val="0"/>
              <w:adjustRightInd w:val="0"/>
              <w:spacing w:after="0" w:line="240" w:lineRule="auto"/>
              <w:rPr>
                <w:rFonts w:asciiTheme="minorHAnsi" w:eastAsia="Times New Roman" w:hAnsiTheme="minorHAnsi" w:cs="Times-Roman"/>
                <w:i/>
                <w:lang w:eastAsia="sl-SI"/>
              </w:rPr>
            </w:pPr>
            <w:r w:rsidRPr="00D85103">
              <w:rPr>
                <w:rFonts w:asciiTheme="minorHAnsi" w:eastAsia="Times New Roman" w:hAnsiTheme="minorHAnsi" w:cs="Times-Roman"/>
                <w:i/>
                <w:lang w:eastAsia="sl-SI"/>
              </w:rPr>
              <w:t>Dijaki kriti</w:t>
            </w:r>
            <w:r w:rsidRPr="00D85103">
              <w:rPr>
                <w:rFonts w:asciiTheme="minorHAnsi" w:eastAsia="Times New Roman" w:hAnsiTheme="minorHAnsi" w:cs="TTE1BEBDC8t00"/>
                <w:i/>
                <w:lang w:eastAsia="sl-SI"/>
              </w:rPr>
              <w:t>č</w:t>
            </w:r>
            <w:r w:rsidRPr="00D85103">
              <w:rPr>
                <w:rFonts w:asciiTheme="minorHAnsi" w:eastAsia="Times New Roman" w:hAnsiTheme="minorHAnsi" w:cs="Times-Roman"/>
                <w:i/>
                <w:lang w:eastAsia="sl-SI"/>
              </w:rPr>
              <w:t>no premišljajo o razvoju znanosti in napredku tehnologije</w:t>
            </w:r>
          </w:p>
        </w:tc>
        <w:tc>
          <w:tcPr>
            <w:tcW w:w="2835" w:type="dxa"/>
            <w:shd w:val="clear" w:color="auto" w:fill="auto"/>
          </w:tcPr>
          <w:p w:rsidR="00153FE8" w:rsidRPr="00D85103" w:rsidRDefault="00153FE8" w:rsidP="00B04B90">
            <w:pPr>
              <w:spacing w:after="0" w:line="240" w:lineRule="auto"/>
              <w:rPr>
                <w:rFonts w:asciiTheme="minorHAnsi" w:hAnsiTheme="minorHAnsi" w:cs="Calibri"/>
                <w:i/>
              </w:rPr>
            </w:pPr>
            <w:r w:rsidRPr="00D85103">
              <w:rPr>
                <w:rFonts w:asciiTheme="minorHAnsi" w:hAnsiTheme="minorHAnsi" w:cs="Calibri"/>
                <w:i/>
              </w:rPr>
              <w:t>Razvoj besedišča</w:t>
            </w:r>
          </w:p>
          <w:p w:rsidR="00153FE8" w:rsidRPr="00D85103" w:rsidRDefault="00153FE8" w:rsidP="00B04B90">
            <w:pPr>
              <w:spacing w:after="0" w:line="240" w:lineRule="auto"/>
              <w:rPr>
                <w:rFonts w:asciiTheme="minorHAnsi" w:hAnsiTheme="minorHAnsi" w:cs="Calibri"/>
                <w:i/>
              </w:rPr>
            </w:pPr>
            <w:r w:rsidRPr="00D85103">
              <w:rPr>
                <w:rFonts w:asciiTheme="minorHAnsi" w:hAnsiTheme="minorHAnsi" w:cs="Calibri"/>
                <w:i/>
              </w:rPr>
              <w:t>Določni in nedoločni člen</w:t>
            </w:r>
          </w:p>
          <w:p w:rsidR="00153FE8" w:rsidRPr="00D85103" w:rsidRDefault="00153FE8" w:rsidP="00B04B90">
            <w:pPr>
              <w:spacing w:after="0" w:line="240" w:lineRule="auto"/>
              <w:rPr>
                <w:rFonts w:asciiTheme="minorHAnsi" w:hAnsiTheme="minorHAnsi" w:cs="Calibri"/>
                <w:i/>
              </w:rPr>
            </w:pPr>
          </w:p>
        </w:tc>
        <w:tc>
          <w:tcPr>
            <w:tcW w:w="3543" w:type="dxa"/>
            <w:shd w:val="clear" w:color="auto" w:fill="auto"/>
          </w:tcPr>
          <w:p w:rsidR="00153FE8" w:rsidRPr="00D85103" w:rsidRDefault="00153FE8" w:rsidP="00B04B90">
            <w:pPr>
              <w:spacing w:after="0" w:line="240" w:lineRule="auto"/>
              <w:rPr>
                <w:rFonts w:asciiTheme="minorHAnsi" w:hAnsiTheme="minorHAnsi" w:cs="Calibri"/>
                <w:i/>
              </w:rPr>
            </w:pPr>
            <w:r w:rsidRPr="00D85103">
              <w:rPr>
                <w:rFonts w:asciiTheme="minorHAnsi" w:hAnsiTheme="minorHAnsi" w:cs="Calibri"/>
                <w:i/>
              </w:rPr>
              <w:t xml:space="preserve">Razvijajo besedišče v zvezi  s sodobno tehnologijo in spoznajo pravila uporabe </w:t>
            </w:r>
          </w:p>
        </w:tc>
        <w:tc>
          <w:tcPr>
            <w:tcW w:w="1937" w:type="dxa"/>
            <w:shd w:val="clear" w:color="auto" w:fill="auto"/>
          </w:tcPr>
          <w:p w:rsidR="00153FE8" w:rsidRPr="00D85103" w:rsidRDefault="00153FE8" w:rsidP="00B04B90">
            <w:pPr>
              <w:spacing w:after="0" w:line="240" w:lineRule="auto"/>
              <w:rPr>
                <w:rFonts w:asciiTheme="minorHAnsi" w:hAnsiTheme="minorHAnsi" w:cs="Calibri"/>
                <w:i/>
              </w:rPr>
            </w:pPr>
          </w:p>
        </w:tc>
        <w:tc>
          <w:tcPr>
            <w:tcW w:w="1229" w:type="dxa"/>
            <w:shd w:val="clear" w:color="auto" w:fill="auto"/>
          </w:tcPr>
          <w:p w:rsidR="00153FE8" w:rsidRPr="00D85103" w:rsidRDefault="00C47B3A" w:rsidP="00B04B90">
            <w:pPr>
              <w:spacing w:after="0" w:line="240" w:lineRule="auto"/>
              <w:rPr>
                <w:rFonts w:asciiTheme="minorHAnsi" w:hAnsiTheme="minorHAnsi" w:cs="Calibri"/>
                <w:i/>
              </w:rPr>
            </w:pPr>
            <w:r w:rsidRPr="00D85103">
              <w:rPr>
                <w:rFonts w:asciiTheme="minorHAnsi" w:hAnsiTheme="minorHAnsi" w:cs="Calibri"/>
                <w:i/>
              </w:rPr>
              <w:t>TU</w:t>
            </w: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58-60</w:t>
            </w:r>
          </w:p>
        </w:tc>
        <w:tc>
          <w:tcPr>
            <w:tcW w:w="2281" w:type="dxa"/>
            <w:shd w:val="clear" w:color="auto" w:fill="auto"/>
          </w:tcPr>
          <w:p w:rsidR="00153FE8" w:rsidRPr="00D85103" w:rsidRDefault="00B04B90" w:rsidP="00B04B90">
            <w:pPr>
              <w:spacing w:after="0" w:line="240" w:lineRule="auto"/>
              <w:rPr>
                <w:rFonts w:asciiTheme="minorHAnsi" w:hAnsiTheme="minorHAnsi" w:cs="Calibri"/>
              </w:rPr>
            </w:pPr>
            <w:r w:rsidRPr="00D85103">
              <w:rPr>
                <w:rFonts w:asciiTheme="minorHAnsi" w:hAnsiTheme="minorHAnsi" w:cs="Calibri"/>
              </w:rPr>
              <w:t>S</w:t>
            </w:r>
            <w:r w:rsidR="00153FE8" w:rsidRPr="00D85103">
              <w:rPr>
                <w:rFonts w:asciiTheme="minorHAnsi" w:hAnsiTheme="minorHAnsi" w:cs="Calibri"/>
              </w:rPr>
              <w:t>porazumevanje v tujem jeziku in osnovne kompetence v naravoslovju in tehnologiji</w:t>
            </w:r>
          </w:p>
        </w:tc>
        <w:tc>
          <w:tcPr>
            <w:tcW w:w="2546" w:type="dxa"/>
            <w:shd w:val="clear" w:color="auto" w:fill="auto"/>
          </w:tcPr>
          <w:p w:rsidR="00153FE8" w:rsidRPr="00D85103" w:rsidRDefault="00153FE8"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Dijaki kriti</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no primerjajo premišljajo tiskane in elektronske medije</w:t>
            </w: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Ali bodo knjige in časopisi izumrli?</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Sestavljenke in zloženke</w:t>
            </w:r>
          </w:p>
          <w:p w:rsidR="00153FE8" w:rsidRPr="00D85103" w:rsidRDefault="00153FE8" w:rsidP="00B04B90">
            <w:pPr>
              <w:spacing w:after="0" w:line="240" w:lineRule="auto"/>
              <w:rPr>
                <w:rFonts w:asciiTheme="minorHAnsi" w:hAnsiTheme="minorHAnsi" w:cs="Calibri"/>
              </w:rPr>
            </w:pPr>
          </w:p>
        </w:tc>
        <w:tc>
          <w:tcPr>
            <w:tcW w:w="3543"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Dijaki s pomočjo pisnega in slušnega gradiva spoznajo</w:t>
            </w:r>
            <w:r w:rsidRPr="00D85103">
              <w:rPr>
                <w:rFonts w:asciiTheme="minorHAnsi" w:eastAsia="Times New Roman" w:hAnsiTheme="minorHAnsi" w:cs="Times-Roman"/>
                <w:lang w:eastAsia="sl-SI"/>
              </w:rPr>
              <w:t xml:space="preserve"> komunikacijska orodja in hkrati utrjujejo sestavljanje besed v nove besede</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C47B3A" w:rsidP="00B04B90">
            <w:pPr>
              <w:spacing w:after="0" w:line="240" w:lineRule="auto"/>
              <w:rPr>
                <w:rFonts w:asciiTheme="minorHAnsi" w:hAnsiTheme="minorHAnsi" w:cs="Calibri"/>
                <w:i/>
              </w:rPr>
            </w:pPr>
            <w:r w:rsidRPr="00D85103">
              <w:rPr>
                <w:rFonts w:asciiTheme="minorHAnsi" w:hAnsiTheme="minorHAnsi" w:cs="Calibri"/>
                <w:i/>
              </w:rPr>
              <w:t>TU</w:t>
            </w:r>
          </w:p>
        </w:tc>
      </w:tr>
      <w:tr w:rsidR="00153FE8" w:rsidRPr="00D85103" w:rsidTr="00F330AC">
        <w:tc>
          <w:tcPr>
            <w:tcW w:w="810" w:type="dxa"/>
            <w:shd w:val="clear" w:color="auto" w:fill="FFCC99"/>
          </w:tcPr>
          <w:p w:rsidR="00153FE8" w:rsidRPr="00D85103" w:rsidRDefault="00153FE8" w:rsidP="00B04B90">
            <w:pPr>
              <w:spacing w:after="0" w:line="240" w:lineRule="auto"/>
              <w:rPr>
                <w:rFonts w:asciiTheme="minorHAnsi" w:hAnsiTheme="minorHAnsi" w:cs="Calibri"/>
              </w:rPr>
            </w:pPr>
          </w:p>
        </w:tc>
        <w:tc>
          <w:tcPr>
            <w:tcW w:w="2281" w:type="dxa"/>
            <w:shd w:val="clear" w:color="auto" w:fill="FFCC99"/>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ZIMSKE</w:t>
            </w:r>
          </w:p>
        </w:tc>
        <w:tc>
          <w:tcPr>
            <w:tcW w:w="2546" w:type="dxa"/>
            <w:shd w:val="clear" w:color="auto" w:fill="FFCC99"/>
          </w:tcPr>
          <w:p w:rsidR="00153FE8" w:rsidRPr="00D85103" w:rsidRDefault="00153FE8" w:rsidP="00B04B90">
            <w:pPr>
              <w:spacing w:after="0" w:line="240" w:lineRule="auto"/>
              <w:ind w:left="360"/>
              <w:rPr>
                <w:rFonts w:asciiTheme="minorHAnsi" w:hAnsiTheme="minorHAnsi" w:cs="Calibri"/>
              </w:rPr>
            </w:pPr>
            <w:r w:rsidRPr="00D85103">
              <w:rPr>
                <w:rFonts w:asciiTheme="minorHAnsi" w:hAnsiTheme="minorHAnsi" w:cs="Calibri"/>
              </w:rPr>
              <w:t>POČITNICE</w:t>
            </w:r>
          </w:p>
        </w:tc>
        <w:tc>
          <w:tcPr>
            <w:tcW w:w="2835" w:type="dxa"/>
            <w:shd w:val="clear" w:color="auto" w:fill="FFCC99"/>
          </w:tcPr>
          <w:p w:rsidR="00153FE8" w:rsidRPr="00D85103" w:rsidRDefault="00153FE8" w:rsidP="00B04B90">
            <w:pPr>
              <w:spacing w:after="0" w:line="240" w:lineRule="auto"/>
              <w:rPr>
                <w:rFonts w:asciiTheme="minorHAnsi" w:hAnsiTheme="minorHAnsi" w:cs="Calibri"/>
              </w:rPr>
            </w:pPr>
          </w:p>
        </w:tc>
        <w:tc>
          <w:tcPr>
            <w:tcW w:w="3543" w:type="dxa"/>
            <w:shd w:val="clear" w:color="auto" w:fill="FFCC99"/>
          </w:tcPr>
          <w:p w:rsidR="00153FE8" w:rsidRPr="00D85103" w:rsidRDefault="00153FE8" w:rsidP="00B04B90">
            <w:pPr>
              <w:spacing w:after="0" w:line="240" w:lineRule="auto"/>
              <w:rPr>
                <w:rFonts w:asciiTheme="minorHAnsi" w:hAnsiTheme="minorHAnsi" w:cs="Calibri"/>
              </w:rPr>
            </w:pPr>
          </w:p>
        </w:tc>
        <w:tc>
          <w:tcPr>
            <w:tcW w:w="1937" w:type="dxa"/>
            <w:shd w:val="clear" w:color="auto" w:fill="FFCC99"/>
          </w:tcPr>
          <w:p w:rsidR="00153FE8" w:rsidRPr="00D85103" w:rsidRDefault="00153FE8" w:rsidP="00B04B90">
            <w:pPr>
              <w:spacing w:after="0" w:line="240" w:lineRule="auto"/>
              <w:rPr>
                <w:rFonts w:asciiTheme="minorHAnsi" w:hAnsiTheme="minorHAnsi" w:cs="Calibri"/>
              </w:rPr>
            </w:pPr>
          </w:p>
        </w:tc>
        <w:tc>
          <w:tcPr>
            <w:tcW w:w="1229" w:type="dxa"/>
            <w:shd w:val="clear" w:color="auto" w:fill="FFCC99"/>
          </w:tcPr>
          <w:p w:rsidR="00153FE8" w:rsidRPr="00D85103" w:rsidRDefault="00153FE8" w:rsidP="00B04B90">
            <w:pPr>
              <w:spacing w:after="0" w:line="240" w:lineRule="auto"/>
              <w:rPr>
                <w:rFonts w:asciiTheme="minorHAnsi" w:hAnsiTheme="minorHAnsi" w:cs="Calibri"/>
              </w:rPr>
            </w:pPr>
          </w:p>
        </w:tc>
      </w:tr>
      <w:tr w:rsidR="00153FE8" w:rsidRPr="00D85103" w:rsidTr="00F8234F">
        <w:tc>
          <w:tcPr>
            <w:tcW w:w="810"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61-63</w:t>
            </w:r>
          </w:p>
        </w:tc>
        <w:tc>
          <w:tcPr>
            <w:tcW w:w="2281"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tc>
        <w:tc>
          <w:tcPr>
            <w:tcW w:w="2546" w:type="dxa"/>
            <w:shd w:val="clear" w:color="auto" w:fill="auto"/>
          </w:tcPr>
          <w:p w:rsidR="00153FE8" w:rsidRPr="00D85103" w:rsidRDefault="00153FE8"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pisno sporazumevanje</w:t>
            </w:r>
          </w:p>
        </w:tc>
        <w:tc>
          <w:tcPr>
            <w:tcW w:w="2835" w:type="dxa"/>
            <w:shd w:val="clear" w:color="auto" w:fill="auto"/>
          </w:tcPr>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Opis slavnega mesta ali kraja</w:t>
            </w:r>
          </w:p>
          <w:p w:rsidR="00153FE8" w:rsidRPr="00D85103" w:rsidRDefault="00153FE8" w:rsidP="00B04B90">
            <w:pPr>
              <w:spacing w:after="0" w:line="240" w:lineRule="auto"/>
              <w:rPr>
                <w:rFonts w:asciiTheme="minorHAnsi" w:hAnsiTheme="minorHAnsi" w:cs="Calibri"/>
              </w:rPr>
            </w:pPr>
          </w:p>
          <w:p w:rsidR="00153FE8" w:rsidRPr="00D85103" w:rsidRDefault="00153FE8" w:rsidP="00B04B90">
            <w:pPr>
              <w:spacing w:after="0" w:line="240" w:lineRule="auto"/>
              <w:rPr>
                <w:rFonts w:asciiTheme="minorHAnsi" w:hAnsiTheme="minorHAnsi" w:cs="Calibri"/>
              </w:rPr>
            </w:pPr>
            <w:r w:rsidRPr="00D85103">
              <w:rPr>
                <w:rFonts w:asciiTheme="minorHAnsi" w:hAnsiTheme="minorHAnsi" w:cs="Calibri"/>
              </w:rPr>
              <w:t>Utrjevanje</w:t>
            </w:r>
          </w:p>
        </w:tc>
        <w:tc>
          <w:tcPr>
            <w:tcW w:w="3543" w:type="dxa"/>
            <w:shd w:val="clear" w:color="auto" w:fill="auto"/>
          </w:tcPr>
          <w:p w:rsidR="00153FE8" w:rsidRPr="00D85103" w:rsidRDefault="00153FE8"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Dijaki znajo uporabiti zapiske za tvorjenje pisnega sestavka. </w:t>
            </w:r>
          </w:p>
          <w:p w:rsidR="00153FE8" w:rsidRPr="00D85103" w:rsidRDefault="00153FE8" w:rsidP="00B04B90">
            <w:pPr>
              <w:spacing w:after="0" w:line="240" w:lineRule="auto"/>
              <w:rPr>
                <w:rFonts w:asciiTheme="minorHAnsi" w:eastAsia="Times New Roman" w:hAnsiTheme="minorHAnsi" w:cs="Times-Roman"/>
                <w:lang w:eastAsia="sl-SI"/>
              </w:rPr>
            </w:pPr>
          </w:p>
          <w:p w:rsidR="00153FE8" w:rsidRPr="00D85103" w:rsidRDefault="00153FE8" w:rsidP="00B04B90">
            <w:pPr>
              <w:spacing w:after="0" w:line="240" w:lineRule="auto"/>
              <w:rPr>
                <w:rFonts w:asciiTheme="minorHAnsi" w:hAnsiTheme="minorHAnsi" w:cs="Calibri"/>
              </w:rPr>
            </w:pPr>
            <w:r w:rsidRPr="00D85103">
              <w:rPr>
                <w:rFonts w:asciiTheme="minorHAnsi" w:eastAsia="Times New Roman" w:hAnsiTheme="minorHAnsi" w:cs="Times-Roman"/>
                <w:lang w:eastAsia="sl-SI"/>
              </w:rPr>
              <w:t>Dijaki utrjujejo besedotvorje in uporabo levih prilastkov.</w:t>
            </w:r>
          </w:p>
        </w:tc>
        <w:tc>
          <w:tcPr>
            <w:tcW w:w="1937" w:type="dxa"/>
            <w:shd w:val="clear" w:color="auto" w:fill="auto"/>
          </w:tcPr>
          <w:p w:rsidR="00153FE8" w:rsidRPr="00D85103" w:rsidRDefault="00153FE8" w:rsidP="00B04B90">
            <w:pPr>
              <w:spacing w:after="0" w:line="240" w:lineRule="auto"/>
              <w:rPr>
                <w:rFonts w:asciiTheme="minorHAnsi" w:hAnsiTheme="minorHAnsi" w:cs="Calibri"/>
              </w:rPr>
            </w:pPr>
          </w:p>
        </w:tc>
        <w:tc>
          <w:tcPr>
            <w:tcW w:w="1229" w:type="dxa"/>
            <w:shd w:val="clear" w:color="auto" w:fill="auto"/>
          </w:tcPr>
          <w:p w:rsidR="00153FE8" w:rsidRPr="00D85103" w:rsidRDefault="00153FE8" w:rsidP="00B04B90">
            <w:pPr>
              <w:spacing w:after="0" w:line="240" w:lineRule="auto"/>
              <w:rPr>
                <w:rFonts w:asciiTheme="minorHAnsi" w:hAnsiTheme="minorHAnsi" w:cs="Calibri"/>
              </w:rPr>
            </w:pPr>
          </w:p>
        </w:tc>
      </w:tr>
      <w:tr w:rsidR="00F330AC" w:rsidRPr="00D85103" w:rsidTr="00F330AC">
        <w:tc>
          <w:tcPr>
            <w:tcW w:w="810" w:type="dxa"/>
            <w:shd w:val="clear" w:color="auto" w:fill="FFCC99"/>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MAR</w:t>
            </w:r>
          </w:p>
        </w:tc>
        <w:tc>
          <w:tcPr>
            <w:tcW w:w="2281" w:type="dxa"/>
            <w:shd w:val="clear" w:color="auto" w:fill="FFCC99"/>
          </w:tcPr>
          <w:p w:rsidR="00F330AC" w:rsidRPr="00D85103" w:rsidRDefault="00F330AC" w:rsidP="00B04B90">
            <w:pPr>
              <w:spacing w:after="0" w:line="240" w:lineRule="auto"/>
              <w:rPr>
                <w:rFonts w:asciiTheme="minorHAnsi" w:hAnsiTheme="minorHAnsi" w:cs="Calibri"/>
              </w:rPr>
            </w:pPr>
          </w:p>
        </w:tc>
        <w:tc>
          <w:tcPr>
            <w:tcW w:w="2546" w:type="dxa"/>
            <w:shd w:val="clear" w:color="auto" w:fill="FFCC99"/>
          </w:tcPr>
          <w:p w:rsidR="00F330AC" w:rsidRPr="00D85103" w:rsidRDefault="00F330AC" w:rsidP="00B04B90">
            <w:pPr>
              <w:spacing w:after="0" w:line="240" w:lineRule="auto"/>
              <w:ind w:left="360"/>
              <w:rPr>
                <w:rFonts w:asciiTheme="minorHAnsi" w:hAnsiTheme="minorHAnsi" w:cs="Calibri"/>
              </w:rPr>
            </w:pPr>
          </w:p>
        </w:tc>
        <w:tc>
          <w:tcPr>
            <w:tcW w:w="2835" w:type="dxa"/>
            <w:shd w:val="clear" w:color="auto" w:fill="FFCC99"/>
          </w:tcPr>
          <w:p w:rsidR="00F330AC" w:rsidRPr="00D85103" w:rsidRDefault="00F330AC" w:rsidP="00B04B90">
            <w:pPr>
              <w:spacing w:after="0" w:line="240" w:lineRule="auto"/>
              <w:rPr>
                <w:rFonts w:asciiTheme="minorHAnsi" w:hAnsiTheme="minorHAnsi" w:cs="Calibri"/>
              </w:rPr>
            </w:pPr>
          </w:p>
        </w:tc>
        <w:tc>
          <w:tcPr>
            <w:tcW w:w="3543" w:type="dxa"/>
            <w:shd w:val="clear" w:color="auto" w:fill="FFCC99"/>
          </w:tcPr>
          <w:p w:rsidR="00F330AC" w:rsidRPr="00D85103" w:rsidRDefault="00F330AC" w:rsidP="00B04B90">
            <w:pPr>
              <w:spacing w:after="0" w:line="240" w:lineRule="auto"/>
              <w:rPr>
                <w:rFonts w:asciiTheme="minorHAnsi" w:hAnsiTheme="minorHAnsi" w:cs="Calibri"/>
              </w:rPr>
            </w:pPr>
          </w:p>
        </w:tc>
        <w:tc>
          <w:tcPr>
            <w:tcW w:w="1937" w:type="dxa"/>
            <w:shd w:val="clear" w:color="auto" w:fill="FFCC99"/>
          </w:tcPr>
          <w:p w:rsidR="00F330AC" w:rsidRPr="00D85103" w:rsidRDefault="00F330AC" w:rsidP="00B04B90">
            <w:pPr>
              <w:spacing w:after="0" w:line="240" w:lineRule="auto"/>
              <w:rPr>
                <w:rFonts w:asciiTheme="minorHAnsi" w:hAnsiTheme="minorHAnsi" w:cs="Calibri"/>
              </w:rPr>
            </w:pPr>
          </w:p>
        </w:tc>
        <w:tc>
          <w:tcPr>
            <w:tcW w:w="1229" w:type="dxa"/>
            <w:shd w:val="clear" w:color="auto" w:fill="FFCC99"/>
          </w:tcPr>
          <w:p w:rsidR="00F330AC" w:rsidRPr="00D85103" w:rsidRDefault="00F330AC" w:rsidP="00B04B90">
            <w:pPr>
              <w:spacing w:after="0" w:line="240" w:lineRule="auto"/>
              <w:rPr>
                <w:rFonts w:asciiTheme="minorHAnsi" w:hAnsiTheme="minorHAnsi" w:cs="Calibri"/>
              </w:rPr>
            </w:pPr>
          </w:p>
        </w:tc>
      </w:tr>
      <w:tr w:rsidR="00F330AC" w:rsidRPr="00D85103" w:rsidTr="00F8234F">
        <w:tc>
          <w:tcPr>
            <w:tcW w:w="810"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64-66</w:t>
            </w:r>
          </w:p>
        </w:tc>
        <w:tc>
          <w:tcPr>
            <w:tcW w:w="2281"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F330AC" w:rsidRPr="00D85103" w:rsidRDefault="00F330AC"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govorno sporazumevanje</w:t>
            </w:r>
          </w:p>
        </w:tc>
        <w:tc>
          <w:tcPr>
            <w:tcW w:w="2835"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Indirektna vprašanja</w:t>
            </w:r>
          </w:p>
          <w:p w:rsidR="00F330AC" w:rsidRPr="00D85103" w:rsidRDefault="00F330AC" w:rsidP="00B04B90">
            <w:pPr>
              <w:spacing w:after="0" w:line="240" w:lineRule="auto"/>
              <w:rPr>
                <w:rFonts w:asciiTheme="minorHAnsi" w:hAnsiTheme="minorHAnsi" w:cs="Calibri"/>
              </w:rPr>
            </w:pPr>
          </w:p>
          <w:p w:rsidR="00F330AC" w:rsidRPr="00D85103" w:rsidRDefault="00F330AC" w:rsidP="00B04B90">
            <w:pPr>
              <w:spacing w:after="0" w:line="240" w:lineRule="auto"/>
              <w:rPr>
                <w:rFonts w:asciiTheme="minorHAnsi" w:hAnsiTheme="minorHAnsi" w:cs="Calibri"/>
              </w:rPr>
            </w:pPr>
          </w:p>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Opisovanje predmetov</w:t>
            </w:r>
          </w:p>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Prilastkov odvisnik</w:t>
            </w:r>
          </w:p>
        </w:tc>
        <w:tc>
          <w:tcPr>
            <w:tcW w:w="3543" w:type="dxa"/>
            <w:shd w:val="clear" w:color="auto" w:fill="auto"/>
          </w:tcPr>
          <w:p w:rsidR="00F330AC" w:rsidRPr="00D85103" w:rsidRDefault="00F330AC"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Dijaki tvorijo indirektna vprašanja in sprašujejo o zanimivostih iz sodobnega življenja. </w:t>
            </w:r>
          </w:p>
          <w:p w:rsidR="00F330AC" w:rsidRPr="00D85103" w:rsidRDefault="00F330AC"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Dijaki opisujejo ali določajo predmete ali osebe. </w:t>
            </w:r>
            <w:r w:rsidR="00D1018D" w:rsidRPr="00D85103">
              <w:rPr>
                <w:rFonts w:asciiTheme="minorHAnsi" w:eastAsia="Times New Roman" w:hAnsiTheme="minorHAnsi" w:cs="Times-Roman"/>
                <w:lang w:eastAsia="sl-SI"/>
              </w:rPr>
              <w:t xml:space="preserve">Primerjajo svoje </w:t>
            </w:r>
            <w:r w:rsidR="00D1018D" w:rsidRPr="00D85103">
              <w:rPr>
                <w:rFonts w:asciiTheme="minorHAnsi" w:eastAsia="Times New Roman" w:hAnsiTheme="minorHAnsi" w:cs="Times-Roman"/>
                <w:lang w:eastAsia="sl-SI"/>
              </w:rPr>
              <w:lastRenderedPageBreak/>
              <w:t xml:space="preserve">lanske opise osebe z letošnjim opisom, uporabljajoč znanje iz psihologije. </w:t>
            </w:r>
          </w:p>
        </w:tc>
        <w:tc>
          <w:tcPr>
            <w:tcW w:w="1937" w:type="dxa"/>
            <w:shd w:val="clear" w:color="auto" w:fill="auto"/>
          </w:tcPr>
          <w:p w:rsidR="00F330AC" w:rsidRPr="00D85103" w:rsidRDefault="00F330AC"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rPr>
            </w:pPr>
          </w:p>
          <w:p w:rsidR="00D1018D" w:rsidRPr="00D85103" w:rsidRDefault="00D1018D" w:rsidP="00B04B90">
            <w:pPr>
              <w:spacing w:after="0" w:line="240" w:lineRule="auto"/>
              <w:rPr>
                <w:rFonts w:asciiTheme="minorHAnsi" w:hAnsiTheme="minorHAnsi" w:cs="Calibri"/>
                <w:color w:val="FF0000"/>
              </w:rPr>
            </w:pPr>
            <w:r w:rsidRPr="00D85103">
              <w:rPr>
                <w:rFonts w:asciiTheme="minorHAnsi" w:hAnsiTheme="minorHAnsi" w:cs="Calibri"/>
                <w:color w:val="FF0000"/>
              </w:rPr>
              <w:t>Povezava s PSI</w:t>
            </w:r>
          </w:p>
        </w:tc>
        <w:tc>
          <w:tcPr>
            <w:tcW w:w="1229" w:type="dxa"/>
            <w:shd w:val="clear" w:color="auto" w:fill="auto"/>
          </w:tcPr>
          <w:p w:rsidR="00F330AC" w:rsidRPr="00D85103" w:rsidRDefault="00F330AC" w:rsidP="00B04B90">
            <w:pPr>
              <w:spacing w:after="0" w:line="240" w:lineRule="auto"/>
              <w:rPr>
                <w:rFonts w:asciiTheme="minorHAnsi" w:hAnsiTheme="minorHAnsi" w:cs="Calibri"/>
              </w:rPr>
            </w:pPr>
          </w:p>
        </w:tc>
      </w:tr>
      <w:tr w:rsidR="00F330AC" w:rsidRPr="00D85103" w:rsidTr="00F8234F">
        <w:tc>
          <w:tcPr>
            <w:tcW w:w="810"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lastRenderedPageBreak/>
              <w:t>67-69</w:t>
            </w:r>
          </w:p>
        </w:tc>
        <w:tc>
          <w:tcPr>
            <w:tcW w:w="2281"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F330AC" w:rsidRPr="00D85103" w:rsidRDefault="00F330AC"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slovnica</w:t>
            </w:r>
          </w:p>
        </w:tc>
        <w:tc>
          <w:tcPr>
            <w:tcW w:w="2835"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Modalni glagoli za ugibanje oz. sklepanje</w:t>
            </w:r>
          </w:p>
          <w:p w:rsidR="00F330AC" w:rsidRPr="00D85103" w:rsidRDefault="00F330AC" w:rsidP="00B04B90">
            <w:pPr>
              <w:spacing w:after="0" w:line="240" w:lineRule="auto"/>
              <w:rPr>
                <w:rFonts w:asciiTheme="minorHAnsi" w:hAnsiTheme="minorHAnsi" w:cs="Calibri"/>
              </w:rPr>
            </w:pPr>
          </w:p>
        </w:tc>
        <w:tc>
          <w:tcPr>
            <w:tcW w:w="3543" w:type="dxa"/>
            <w:shd w:val="clear" w:color="auto" w:fill="auto"/>
          </w:tcPr>
          <w:p w:rsidR="00F330AC" w:rsidRPr="00D85103" w:rsidRDefault="00F330AC" w:rsidP="00B04B90">
            <w:pPr>
              <w:spacing w:after="0" w:line="240" w:lineRule="auto"/>
              <w:rPr>
                <w:rFonts w:asciiTheme="minorHAnsi" w:eastAsia="Times New Roman" w:hAnsiTheme="minorHAnsi" w:cs="Times-Roman"/>
                <w:lang w:eastAsia="sl-SI"/>
              </w:rPr>
            </w:pPr>
            <w:r w:rsidRPr="00D85103">
              <w:rPr>
                <w:rFonts w:asciiTheme="minorHAnsi" w:hAnsiTheme="minorHAnsi" w:cs="Calibri"/>
              </w:rPr>
              <w:t xml:space="preserve">Dijaki s pomočjo pisnega in slušnega gradiva spoznajo pravila za uporabo modalnih glagolov za sedanjost in preteklost. </w:t>
            </w:r>
          </w:p>
        </w:tc>
        <w:tc>
          <w:tcPr>
            <w:tcW w:w="1937" w:type="dxa"/>
            <w:shd w:val="clear" w:color="auto" w:fill="auto"/>
          </w:tcPr>
          <w:p w:rsidR="00F330AC" w:rsidRPr="00D85103" w:rsidRDefault="00F330AC" w:rsidP="00B04B90">
            <w:pPr>
              <w:spacing w:after="0" w:line="240" w:lineRule="auto"/>
              <w:rPr>
                <w:rFonts w:asciiTheme="minorHAnsi" w:hAnsiTheme="minorHAnsi" w:cs="Calibri"/>
              </w:rPr>
            </w:pPr>
          </w:p>
        </w:tc>
        <w:tc>
          <w:tcPr>
            <w:tcW w:w="1229" w:type="dxa"/>
            <w:shd w:val="clear" w:color="auto" w:fill="auto"/>
          </w:tcPr>
          <w:p w:rsidR="00F330AC" w:rsidRPr="00D85103" w:rsidRDefault="00F330AC" w:rsidP="00B04B90">
            <w:pPr>
              <w:spacing w:after="0" w:line="240" w:lineRule="auto"/>
              <w:rPr>
                <w:rFonts w:asciiTheme="minorHAnsi" w:hAnsiTheme="minorHAnsi" w:cs="Calibri"/>
              </w:rPr>
            </w:pPr>
          </w:p>
        </w:tc>
      </w:tr>
      <w:tr w:rsidR="00F330AC" w:rsidRPr="00D85103" w:rsidTr="00F8234F">
        <w:tc>
          <w:tcPr>
            <w:tcW w:w="810"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70-72</w:t>
            </w:r>
          </w:p>
        </w:tc>
        <w:tc>
          <w:tcPr>
            <w:tcW w:w="2281"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F330AC" w:rsidRPr="00D85103" w:rsidRDefault="00F330AC"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slovnica in bralno razumevanje</w:t>
            </w:r>
          </w:p>
        </w:tc>
        <w:tc>
          <w:tcPr>
            <w:tcW w:w="2835" w:type="dxa"/>
            <w:shd w:val="clear" w:color="auto" w:fill="auto"/>
          </w:tcPr>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Ponovitev modalnih glagolov in utrjevanje</w:t>
            </w:r>
          </w:p>
          <w:p w:rsidR="00F330AC" w:rsidRPr="00D85103" w:rsidRDefault="00F330AC" w:rsidP="00B04B90">
            <w:pPr>
              <w:spacing w:after="0" w:line="240" w:lineRule="auto"/>
              <w:rPr>
                <w:rFonts w:asciiTheme="minorHAnsi" w:hAnsiTheme="minorHAnsi" w:cs="Calibri"/>
              </w:rPr>
            </w:pPr>
          </w:p>
          <w:p w:rsidR="00F330AC" w:rsidRPr="00D85103" w:rsidRDefault="00F330AC" w:rsidP="00B04B90">
            <w:pPr>
              <w:spacing w:after="0" w:line="240" w:lineRule="auto"/>
              <w:rPr>
                <w:rFonts w:asciiTheme="minorHAnsi" w:hAnsiTheme="minorHAnsi" w:cs="Calibri"/>
              </w:rPr>
            </w:pPr>
            <w:r w:rsidRPr="00D85103">
              <w:rPr>
                <w:rFonts w:asciiTheme="minorHAnsi" w:hAnsiTheme="minorHAnsi" w:cs="Calibri"/>
              </w:rPr>
              <w:t>Bralno razumevanje – detektivske zgodbe</w:t>
            </w:r>
          </w:p>
        </w:tc>
        <w:tc>
          <w:tcPr>
            <w:tcW w:w="3543" w:type="dxa"/>
            <w:shd w:val="clear" w:color="auto" w:fill="auto"/>
          </w:tcPr>
          <w:p w:rsidR="00F330AC" w:rsidRPr="00D85103" w:rsidRDefault="00F330AC"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Vaje za uporabo modalnih glagolov v vseh pomenih in časih. </w:t>
            </w:r>
          </w:p>
          <w:p w:rsidR="00F330AC" w:rsidRPr="00D85103" w:rsidRDefault="00F330AC" w:rsidP="00B04B90">
            <w:pPr>
              <w:spacing w:after="0" w:line="240" w:lineRule="auto"/>
              <w:rPr>
                <w:rFonts w:asciiTheme="minorHAnsi" w:eastAsia="Times New Roman" w:hAnsiTheme="minorHAnsi" w:cs="Times-Roman"/>
                <w:lang w:eastAsia="sl-SI"/>
              </w:rPr>
            </w:pPr>
          </w:p>
          <w:p w:rsidR="00F330AC" w:rsidRPr="00D85103" w:rsidRDefault="00F330AC" w:rsidP="00B04B90">
            <w:pPr>
              <w:spacing w:after="0" w:line="240" w:lineRule="auto"/>
              <w:rPr>
                <w:rFonts w:asciiTheme="minorHAnsi" w:eastAsia="Times New Roman" w:hAnsiTheme="minorHAnsi" w:cs="Times-Roman"/>
                <w:lang w:eastAsia="sl-SI"/>
              </w:rPr>
            </w:pPr>
          </w:p>
        </w:tc>
        <w:tc>
          <w:tcPr>
            <w:tcW w:w="1937" w:type="dxa"/>
            <w:shd w:val="clear" w:color="auto" w:fill="auto"/>
          </w:tcPr>
          <w:p w:rsidR="00F330AC" w:rsidRPr="00D85103" w:rsidRDefault="00F330AC" w:rsidP="00B04B90">
            <w:pPr>
              <w:spacing w:after="0" w:line="240" w:lineRule="auto"/>
              <w:rPr>
                <w:rFonts w:asciiTheme="minorHAnsi" w:hAnsiTheme="minorHAnsi" w:cs="Calibri"/>
              </w:rPr>
            </w:pPr>
          </w:p>
        </w:tc>
        <w:tc>
          <w:tcPr>
            <w:tcW w:w="1229" w:type="dxa"/>
            <w:shd w:val="clear" w:color="auto" w:fill="auto"/>
          </w:tcPr>
          <w:p w:rsidR="00F330AC" w:rsidRPr="00D85103" w:rsidRDefault="00F330AC"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73-75</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Kompetenca sporazumevanje v tujem jeziku in osnovne kompetence v naravoslovju in tehnologiji</w:t>
            </w:r>
          </w:p>
        </w:tc>
        <w:tc>
          <w:tcPr>
            <w:tcW w:w="2546" w:type="dxa"/>
            <w:shd w:val="clear" w:color="auto" w:fill="auto"/>
          </w:tcPr>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Dijaki uporabljajo znanja  ter veš</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ine s podro</w:t>
            </w:r>
            <w:r w:rsidRPr="00D85103">
              <w:rPr>
                <w:rFonts w:asciiTheme="minorHAnsi" w:eastAsia="Times New Roman" w:hAnsiTheme="minorHAnsi" w:cs="TTE1BEBDC8t00"/>
                <w:lang w:eastAsia="sl-SI"/>
              </w:rPr>
              <w:t>č</w:t>
            </w:r>
            <w:r w:rsidRPr="00D85103">
              <w:rPr>
                <w:rFonts w:asciiTheme="minorHAnsi" w:eastAsia="Times New Roman" w:hAnsiTheme="minorHAnsi" w:cs="Times-Roman"/>
                <w:lang w:eastAsia="sl-SI"/>
              </w:rPr>
              <w:t>ja tehnologije</w:t>
            </w:r>
          </w:p>
          <w:p w:rsidR="003D4724" w:rsidRPr="00D85103" w:rsidRDefault="003D4724" w:rsidP="00B04B90">
            <w:pPr>
              <w:autoSpaceDE w:val="0"/>
              <w:autoSpaceDN w:val="0"/>
              <w:adjustRightInd w:val="0"/>
              <w:spacing w:after="0" w:line="240" w:lineRule="auto"/>
              <w:rPr>
                <w:rFonts w:asciiTheme="minorHAnsi" w:hAnsiTheme="minorHAnsi" w:cs="Calibri"/>
              </w:rPr>
            </w:pP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Priprave na projektni teden- ekskurzijo na Dunaj</w:t>
            </w: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 xml:space="preserve">medpredmetne povezave </w:t>
            </w:r>
          </w:p>
        </w:tc>
        <w:tc>
          <w:tcPr>
            <w:tcW w:w="3543" w:type="dxa"/>
            <w:shd w:val="clear" w:color="auto" w:fill="auto"/>
          </w:tcPr>
          <w:p w:rsidR="003D4724" w:rsidRPr="00D85103" w:rsidRDefault="003D4724"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Dijaki se pripravijo na ekskurzijo </w:t>
            </w:r>
          </w:p>
          <w:p w:rsidR="003D4724" w:rsidRPr="00D85103" w:rsidRDefault="003D4724" w:rsidP="00B04B90">
            <w:pPr>
              <w:spacing w:after="0" w:line="240" w:lineRule="auto"/>
              <w:rPr>
                <w:rFonts w:asciiTheme="minorHAnsi" w:eastAsia="Times New Roman" w:hAnsiTheme="minorHAnsi" w:cs="Times-Roman"/>
                <w:lang w:eastAsia="sl-SI"/>
              </w:rPr>
            </w:pPr>
          </w:p>
          <w:p w:rsidR="003D4724" w:rsidRPr="00D85103" w:rsidRDefault="003D4724" w:rsidP="00B04B90">
            <w:pPr>
              <w:spacing w:after="0" w:line="240" w:lineRule="auto"/>
              <w:rPr>
                <w:rFonts w:asciiTheme="minorHAnsi" w:eastAsia="Times New Roman" w:hAnsiTheme="minorHAnsi" w:cs="Times-Roman"/>
                <w:lang w:eastAsia="sl-SI"/>
              </w:rPr>
            </w:pPr>
          </w:p>
        </w:tc>
        <w:tc>
          <w:tcPr>
            <w:tcW w:w="1937"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Povezave s SLO, NEM, ZGO, strokovnimi predmeti</w:t>
            </w:r>
          </w:p>
        </w:tc>
        <w:tc>
          <w:tcPr>
            <w:tcW w:w="1229" w:type="dxa"/>
            <w:shd w:val="clear" w:color="auto" w:fill="auto"/>
          </w:tcPr>
          <w:p w:rsidR="003D4724"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3D4724" w:rsidRPr="00D85103" w:rsidTr="00C47B3A">
        <w:tc>
          <w:tcPr>
            <w:tcW w:w="810" w:type="dxa"/>
            <w:shd w:val="clear" w:color="auto" w:fill="FFCC99"/>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APR</w:t>
            </w:r>
          </w:p>
        </w:tc>
        <w:tc>
          <w:tcPr>
            <w:tcW w:w="2281" w:type="dxa"/>
            <w:shd w:val="clear" w:color="auto" w:fill="FFCC99"/>
          </w:tcPr>
          <w:p w:rsidR="003D4724" w:rsidRPr="00D85103" w:rsidRDefault="003D4724" w:rsidP="00B04B90">
            <w:pPr>
              <w:spacing w:after="0" w:line="240" w:lineRule="auto"/>
              <w:rPr>
                <w:rFonts w:asciiTheme="minorHAnsi" w:hAnsiTheme="minorHAnsi" w:cs="Calibri"/>
              </w:rPr>
            </w:pPr>
          </w:p>
        </w:tc>
        <w:tc>
          <w:tcPr>
            <w:tcW w:w="2546" w:type="dxa"/>
            <w:shd w:val="clear" w:color="auto" w:fill="FFCC99"/>
          </w:tcPr>
          <w:p w:rsidR="003D4724" w:rsidRPr="00D85103" w:rsidRDefault="003D4724" w:rsidP="00B04B90">
            <w:pPr>
              <w:spacing w:after="0" w:line="240" w:lineRule="auto"/>
              <w:ind w:left="360"/>
              <w:rPr>
                <w:rFonts w:asciiTheme="minorHAnsi" w:hAnsiTheme="minorHAnsi" w:cs="Calibri"/>
              </w:rPr>
            </w:pPr>
          </w:p>
        </w:tc>
        <w:tc>
          <w:tcPr>
            <w:tcW w:w="2835" w:type="dxa"/>
            <w:shd w:val="clear" w:color="auto" w:fill="FFCC99"/>
          </w:tcPr>
          <w:p w:rsidR="003D4724" w:rsidRPr="00D85103" w:rsidRDefault="003D4724" w:rsidP="00B04B90">
            <w:pPr>
              <w:spacing w:after="0" w:line="240" w:lineRule="auto"/>
              <w:rPr>
                <w:rFonts w:asciiTheme="minorHAnsi" w:hAnsiTheme="minorHAnsi" w:cs="Calibri"/>
              </w:rPr>
            </w:pPr>
          </w:p>
        </w:tc>
        <w:tc>
          <w:tcPr>
            <w:tcW w:w="3543" w:type="dxa"/>
            <w:shd w:val="clear" w:color="auto" w:fill="FFCC99"/>
          </w:tcPr>
          <w:p w:rsidR="003D4724" w:rsidRPr="00D85103" w:rsidRDefault="003D4724" w:rsidP="00B04B90">
            <w:pPr>
              <w:spacing w:after="0" w:line="240" w:lineRule="auto"/>
              <w:rPr>
                <w:rFonts w:asciiTheme="minorHAnsi" w:hAnsiTheme="minorHAnsi" w:cs="Calibri"/>
              </w:rPr>
            </w:pPr>
          </w:p>
        </w:tc>
        <w:tc>
          <w:tcPr>
            <w:tcW w:w="1937" w:type="dxa"/>
            <w:shd w:val="clear" w:color="auto" w:fill="FFCC99"/>
          </w:tcPr>
          <w:p w:rsidR="003D4724" w:rsidRPr="00D85103" w:rsidRDefault="003D4724" w:rsidP="00B04B90">
            <w:pPr>
              <w:spacing w:after="0" w:line="240" w:lineRule="auto"/>
              <w:rPr>
                <w:rFonts w:asciiTheme="minorHAnsi" w:hAnsiTheme="minorHAnsi" w:cs="Calibri"/>
              </w:rPr>
            </w:pPr>
          </w:p>
        </w:tc>
        <w:tc>
          <w:tcPr>
            <w:tcW w:w="1229" w:type="dxa"/>
            <w:shd w:val="clear" w:color="auto" w:fill="FFCC99"/>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ure se ne št.</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Kompetenca sporazumevanje v  maternem in tujem jeziku ter  osnovne kompetence v naravoslovju in tehnologiji</w:t>
            </w:r>
          </w:p>
        </w:tc>
        <w:tc>
          <w:tcPr>
            <w:tcW w:w="2546" w:type="dxa"/>
            <w:shd w:val="clear" w:color="auto" w:fill="auto"/>
          </w:tcPr>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Projektni pristop. </w:t>
            </w: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Projektni teden</w:t>
            </w:r>
          </w:p>
        </w:tc>
        <w:tc>
          <w:tcPr>
            <w:tcW w:w="3543" w:type="dxa"/>
            <w:shd w:val="clear" w:color="auto" w:fill="auto"/>
          </w:tcPr>
          <w:p w:rsidR="003D4724" w:rsidRPr="00D85103" w:rsidRDefault="003D4724"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 xml:space="preserve">Dijaki raziskujejo in napišejo poročila ter predstavijo svoje delo. </w:t>
            </w:r>
          </w:p>
        </w:tc>
        <w:tc>
          <w:tcPr>
            <w:tcW w:w="1937"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Povezave s SLO, strokovnimi predmeti</w:t>
            </w:r>
          </w:p>
        </w:tc>
        <w:tc>
          <w:tcPr>
            <w:tcW w:w="1229" w:type="dxa"/>
            <w:shd w:val="clear" w:color="auto" w:fill="auto"/>
          </w:tcPr>
          <w:p w:rsidR="003D4724" w:rsidRPr="00D85103" w:rsidRDefault="00C47B3A" w:rsidP="00B04B90">
            <w:pPr>
              <w:spacing w:after="0" w:line="240" w:lineRule="auto"/>
              <w:rPr>
                <w:rFonts w:asciiTheme="minorHAnsi" w:hAnsiTheme="minorHAnsi" w:cs="Calibri"/>
              </w:rPr>
            </w:pPr>
            <w:r w:rsidRPr="00D85103">
              <w:rPr>
                <w:rFonts w:asciiTheme="minorHAnsi" w:hAnsiTheme="minorHAnsi" w:cs="Calibri"/>
              </w:rPr>
              <w:t>TU</w:t>
            </w: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76-78</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besedišče</w:t>
            </w: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Povzetek</w:t>
            </w:r>
          </w:p>
          <w:p w:rsidR="003D4724" w:rsidRPr="00D85103" w:rsidRDefault="003D4724" w:rsidP="00B04B90">
            <w:pPr>
              <w:spacing w:after="0" w:line="240" w:lineRule="auto"/>
              <w:rPr>
                <w:rFonts w:asciiTheme="minorHAnsi" w:hAnsiTheme="minorHAnsi" w:cs="Calibri"/>
              </w:rPr>
            </w:pP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Frazni glagoli</w:t>
            </w:r>
          </w:p>
        </w:tc>
        <w:tc>
          <w:tcPr>
            <w:tcW w:w="3543" w:type="dxa"/>
            <w:shd w:val="clear" w:color="auto" w:fill="auto"/>
          </w:tcPr>
          <w:p w:rsidR="003D4724" w:rsidRPr="00D85103" w:rsidRDefault="003D4724"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Dijaki znajo narediti povzetek daljše zgodbe.</w:t>
            </w:r>
          </w:p>
          <w:p w:rsidR="003D4724" w:rsidRPr="00D85103" w:rsidRDefault="003D4724" w:rsidP="00B04B90">
            <w:pPr>
              <w:spacing w:after="0" w:line="240" w:lineRule="auto"/>
              <w:rPr>
                <w:rFonts w:asciiTheme="minorHAnsi" w:eastAsia="Times New Roman" w:hAnsiTheme="minorHAnsi" w:cs="Times-Roman"/>
                <w:lang w:eastAsia="sl-SI"/>
              </w:rPr>
            </w:pPr>
            <w:r w:rsidRPr="00D85103">
              <w:rPr>
                <w:rFonts w:asciiTheme="minorHAnsi" w:hAnsiTheme="minorHAnsi" w:cs="Calibri"/>
              </w:rPr>
              <w:t>Dijaki s pomočjo pisnega in slušnega gradiva spoznajo frazne glagole.</w:t>
            </w: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79-81</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3D4724" w:rsidRPr="00D85103" w:rsidRDefault="003D4724" w:rsidP="00B04B90">
            <w:pPr>
              <w:autoSpaceDE w:val="0"/>
              <w:autoSpaceDN w:val="0"/>
              <w:adjustRightInd w:val="0"/>
              <w:spacing w:after="0" w:line="240" w:lineRule="auto"/>
              <w:rPr>
                <w:rFonts w:asciiTheme="minorHAnsi" w:hAnsiTheme="minorHAnsi" w:cs="Calibri"/>
              </w:rPr>
            </w:pPr>
            <w:r w:rsidRPr="00D85103">
              <w:rPr>
                <w:rFonts w:asciiTheme="minorHAnsi" w:hAnsiTheme="minorHAnsi" w:cs="Calibri"/>
              </w:rPr>
              <w:t>Glej tabelo zgoraj -  besedišče</w:t>
            </w: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Utrjevanje fraznih glagolov</w:t>
            </w:r>
          </w:p>
          <w:p w:rsidR="003D4724" w:rsidRPr="00D85103" w:rsidRDefault="003D4724" w:rsidP="00B04B90">
            <w:pPr>
              <w:spacing w:after="0" w:line="240" w:lineRule="auto"/>
              <w:rPr>
                <w:rFonts w:asciiTheme="minorHAnsi" w:hAnsiTheme="minorHAnsi" w:cs="Calibri"/>
              </w:rPr>
            </w:pP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Izražanje svojega odnosa</w:t>
            </w:r>
          </w:p>
        </w:tc>
        <w:tc>
          <w:tcPr>
            <w:tcW w:w="3543" w:type="dxa"/>
            <w:shd w:val="clear" w:color="auto" w:fill="auto"/>
          </w:tcPr>
          <w:p w:rsidR="003D4724" w:rsidRPr="00D85103" w:rsidRDefault="003D4724" w:rsidP="00B04B90">
            <w:pPr>
              <w:spacing w:after="0" w:line="240" w:lineRule="auto"/>
              <w:rPr>
                <w:rFonts w:asciiTheme="minorHAnsi" w:eastAsia="Times New Roman" w:hAnsiTheme="minorHAnsi" w:cs="Times-Roman"/>
                <w:lang w:eastAsia="sl-SI"/>
              </w:rPr>
            </w:pPr>
            <w:r w:rsidRPr="00D85103">
              <w:rPr>
                <w:rFonts w:asciiTheme="minorHAnsi" w:hAnsiTheme="minorHAnsi" w:cs="Calibri"/>
              </w:rPr>
              <w:t>Dijaki s pomočjo pisnega in slušnega gradiva utrjujejo frazne glagole.</w:t>
            </w: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82-84</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 xml:space="preserve">Kompetenca </w:t>
            </w:r>
            <w:r w:rsidRPr="00D85103">
              <w:rPr>
                <w:rFonts w:asciiTheme="minorHAnsi" w:hAnsiTheme="minorHAnsi" w:cs="Calibri"/>
              </w:rPr>
              <w:lastRenderedPageBreak/>
              <w:t xml:space="preserve">sporazumevanje v tujem jeziku </w:t>
            </w:r>
          </w:p>
        </w:tc>
        <w:tc>
          <w:tcPr>
            <w:tcW w:w="2546" w:type="dxa"/>
            <w:shd w:val="clear" w:color="auto" w:fill="auto"/>
          </w:tcPr>
          <w:p w:rsidR="003D4724" w:rsidRPr="00D85103" w:rsidRDefault="003D4724"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lastRenderedPageBreak/>
              <w:t xml:space="preserve">Glej tabelo zgoraj – Cilji </w:t>
            </w:r>
            <w:r w:rsidRPr="00D85103">
              <w:rPr>
                <w:rFonts w:asciiTheme="minorHAnsi" w:hAnsiTheme="minorHAnsi" w:cs="Calibri"/>
              </w:rPr>
              <w:lastRenderedPageBreak/>
              <w:t>po UN</w:t>
            </w:r>
          </w:p>
          <w:p w:rsidR="003D4724" w:rsidRPr="00D85103" w:rsidRDefault="003D4724" w:rsidP="00B04B90">
            <w:pPr>
              <w:autoSpaceDE w:val="0"/>
              <w:autoSpaceDN w:val="0"/>
              <w:adjustRightInd w:val="0"/>
              <w:spacing w:after="0" w:line="240" w:lineRule="auto"/>
              <w:rPr>
                <w:rFonts w:asciiTheme="minorHAnsi" w:hAnsiTheme="minorHAnsi" w:cs="Calibri"/>
              </w:rPr>
            </w:pP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lastRenderedPageBreak/>
              <w:t>Utrjevanje za test</w:t>
            </w:r>
          </w:p>
          <w:p w:rsidR="003D4724" w:rsidRPr="00D85103" w:rsidRDefault="003D4724" w:rsidP="00B04B90">
            <w:pPr>
              <w:spacing w:after="0" w:line="240" w:lineRule="auto"/>
              <w:rPr>
                <w:rFonts w:asciiTheme="minorHAnsi" w:hAnsiTheme="minorHAnsi" w:cs="Calibri"/>
              </w:rPr>
            </w:pP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TEST</w:t>
            </w:r>
          </w:p>
          <w:p w:rsidR="003D4724" w:rsidRPr="00D85103" w:rsidRDefault="003D4724" w:rsidP="00B04B90">
            <w:pPr>
              <w:spacing w:after="0" w:line="240" w:lineRule="auto"/>
              <w:rPr>
                <w:rFonts w:asciiTheme="minorHAnsi" w:hAnsiTheme="minorHAnsi" w:cs="Calibri"/>
              </w:rPr>
            </w:pP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Poprava testa</w:t>
            </w:r>
          </w:p>
        </w:tc>
        <w:tc>
          <w:tcPr>
            <w:tcW w:w="3543" w:type="dxa"/>
            <w:shd w:val="clear" w:color="auto" w:fill="auto"/>
          </w:tcPr>
          <w:p w:rsidR="003D4724" w:rsidRPr="00D85103" w:rsidRDefault="002777CC" w:rsidP="00B04B90">
            <w:pPr>
              <w:spacing w:after="0" w:line="240" w:lineRule="auto"/>
              <w:rPr>
                <w:rFonts w:asciiTheme="minorHAnsi" w:hAnsiTheme="minorHAnsi" w:cs="Calibri"/>
              </w:rPr>
            </w:pPr>
            <w:r w:rsidRPr="00D85103">
              <w:rPr>
                <w:rFonts w:asciiTheme="minorHAnsi" w:eastAsia="Times New Roman" w:hAnsiTheme="minorHAnsi" w:cs="Calibri"/>
                <w:lang w:eastAsia="ar-SA"/>
              </w:rPr>
              <w:lastRenderedPageBreak/>
              <w:t>S pomočjo</w:t>
            </w:r>
            <w:r w:rsidR="003D4724" w:rsidRPr="00D85103">
              <w:rPr>
                <w:rFonts w:asciiTheme="minorHAnsi" w:eastAsia="Times New Roman" w:hAnsiTheme="minorHAnsi" w:cs="Calibri"/>
                <w:lang w:eastAsia="ar-SA"/>
              </w:rPr>
              <w:t xml:space="preserve"> različnih nalog utrjujejo </w:t>
            </w:r>
            <w:r w:rsidR="003D4724" w:rsidRPr="00D85103">
              <w:rPr>
                <w:rFonts w:asciiTheme="minorHAnsi" w:eastAsia="Times New Roman" w:hAnsiTheme="minorHAnsi" w:cs="Calibri"/>
                <w:lang w:eastAsia="ar-SA"/>
              </w:rPr>
              <w:lastRenderedPageBreak/>
              <w:t>svoje znanje zgoraj navedenega slovničnega področja in besedišče.</w:t>
            </w:r>
          </w:p>
          <w:p w:rsidR="003D4724" w:rsidRPr="00D85103" w:rsidRDefault="003D4724" w:rsidP="00B04B90">
            <w:pPr>
              <w:spacing w:after="0" w:line="240" w:lineRule="auto"/>
              <w:rPr>
                <w:rFonts w:asciiTheme="minorHAnsi" w:eastAsia="Times New Roman" w:hAnsiTheme="minorHAnsi" w:cs="Times-Roman"/>
                <w:lang w:eastAsia="sl-SI"/>
              </w:rPr>
            </w:pP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C47B3A">
        <w:tc>
          <w:tcPr>
            <w:tcW w:w="810" w:type="dxa"/>
            <w:shd w:val="clear" w:color="auto" w:fill="FFCC99"/>
          </w:tcPr>
          <w:p w:rsidR="003D4724" w:rsidRPr="00D85103" w:rsidRDefault="003D4724" w:rsidP="00B04B90">
            <w:pPr>
              <w:spacing w:after="0" w:line="240" w:lineRule="auto"/>
              <w:rPr>
                <w:rFonts w:asciiTheme="minorHAnsi" w:hAnsiTheme="minorHAnsi" w:cs="Calibri"/>
              </w:rPr>
            </w:pPr>
          </w:p>
        </w:tc>
        <w:tc>
          <w:tcPr>
            <w:tcW w:w="2281" w:type="dxa"/>
            <w:shd w:val="clear" w:color="auto" w:fill="FFCC99"/>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PRVOMAJSKE</w:t>
            </w:r>
          </w:p>
        </w:tc>
        <w:tc>
          <w:tcPr>
            <w:tcW w:w="2546" w:type="dxa"/>
            <w:shd w:val="clear" w:color="auto" w:fill="FFCC99"/>
          </w:tcPr>
          <w:p w:rsidR="003D4724" w:rsidRPr="00D85103" w:rsidRDefault="003D4724" w:rsidP="00B04B90">
            <w:pPr>
              <w:spacing w:after="0" w:line="240" w:lineRule="auto"/>
              <w:ind w:left="360"/>
              <w:rPr>
                <w:rFonts w:asciiTheme="minorHAnsi" w:hAnsiTheme="minorHAnsi" w:cs="Calibri"/>
              </w:rPr>
            </w:pPr>
            <w:r w:rsidRPr="00D85103">
              <w:rPr>
                <w:rFonts w:asciiTheme="minorHAnsi" w:hAnsiTheme="minorHAnsi" w:cs="Calibri"/>
              </w:rPr>
              <w:t>POČITNICE</w:t>
            </w:r>
          </w:p>
        </w:tc>
        <w:tc>
          <w:tcPr>
            <w:tcW w:w="2835" w:type="dxa"/>
            <w:shd w:val="clear" w:color="auto" w:fill="FFCC99"/>
          </w:tcPr>
          <w:p w:rsidR="003D4724" w:rsidRPr="00D85103" w:rsidRDefault="003D4724" w:rsidP="00B04B90">
            <w:pPr>
              <w:spacing w:after="0" w:line="240" w:lineRule="auto"/>
              <w:rPr>
                <w:rFonts w:asciiTheme="minorHAnsi" w:hAnsiTheme="minorHAnsi" w:cs="Calibri"/>
              </w:rPr>
            </w:pPr>
          </w:p>
        </w:tc>
        <w:tc>
          <w:tcPr>
            <w:tcW w:w="3543" w:type="dxa"/>
            <w:shd w:val="clear" w:color="auto" w:fill="FFCC99"/>
          </w:tcPr>
          <w:p w:rsidR="003D4724" w:rsidRPr="00D85103" w:rsidRDefault="003D4724" w:rsidP="00B04B90">
            <w:pPr>
              <w:spacing w:after="0" w:line="240" w:lineRule="auto"/>
              <w:rPr>
                <w:rFonts w:asciiTheme="minorHAnsi" w:hAnsiTheme="minorHAnsi" w:cs="Calibri"/>
              </w:rPr>
            </w:pPr>
          </w:p>
        </w:tc>
        <w:tc>
          <w:tcPr>
            <w:tcW w:w="1937" w:type="dxa"/>
            <w:shd w:val="clear" w:color="auto" w:fill="FFCC99"/>
          </w:tcPr>
          <w:p w:rsidR="003D4724" w:rsidRPr="00D85103" w:rsidRDefault="003D4724" w:rsidP="00B04B90">
            <w:pPr>
              <w:spacing w:after="0" w:line="240" w:lineRule="auto"/>
              <w:rPr>
                <w:rFonts w:asciiTheme="minorHAnsi" w:hAnsiTheme="minorHAnsi" w:cs="Calibri"/>
              </w:rPr>
            </w:pPr>
          </w:p>
        </w:tc>
        <w:tc>
          <w:tcPr>
            <w:tcW w:w="1229" w:type="dxa"/>
            <w:shd w:val="clear" w:color="auto" w:fill="FFCC99"/>
          </w:tcPr>
          <w:p w:rsidR="003D4724" w:rsidRPr="00D85103" w:rsidRDefault="003D4724" w:rsidP="00B04B90">
            <w:pPr>
              <w:spacing w:after="0" w:line="240" w:lineRule="auto"/>
              <w:rPr>
                <w:rFonts w:asciiTheme="minorHAnsi" w:hAnsiTheme="minorHAnsi" w:cs="Calibri"/>
              </w:rPr>
            </w:pPr>
          </w:p>
        </w:tc>
      </w:tr>
      <w:tr w:rsidR="003D4724" w:rsidRPr="00D85103" w:rsidTr="00C47B3A">
        <w:tc>
          <w:tcPr>
            <w:tcW w:w="810" w:type="dxa"/>
            <w:shd w:val="clear" w:color="auto" w:fill="FFCC99"/>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MAJ</w:t>
            </w:r>
          </w:p>
        </w:tc>
        <w:tc>
          <w:tcPr>
            <w:tcW w:w="2281" w:type="dxa"/>
            <w:shd w:val="clear" w:color="auto" w:fill="FFCC99"/>
          </w:tcPr>
          <w:p w:rsidR="003D4724" w:rsidRPr="00D85103" w:rsidRDefault="003D4724" w:rsidP="00B04B90">
            <w:pPr>
              <w:spacing w:after="0" w:line="240" w:lineRule="auto"/>
              <w:rPr>
                <w:rFonts w:asciiTheme="minorHAnsi" w:hAnsiTheme="minorHAnsi" w:cs="Calibri"/>
              </w:rPr>
            </w:pPr>
          </w:p>
        </w:tc>
        <w:tc>
          <w:tcPr>
            <w:tcW w:w="2546" w:type="dxa"/>
            <w:shd w:val="clear" w:color="auto" w:fill="FFCC99"/>
          </w:tcPr>
          <w:p w:rsidR="003D4724" w:rsidRPr="00D85103" w:rsidRDefault="003D4724" w:rsidP="00B04B90">
            <w:pPr>
              <w:spacing w:after="0" w:line="240" w:lineRule="auto"/>
              <w:ind w:left="360"/>
              <w:rPr>
                <w:rFonts w:asciiTheme="minorHAnsi" w:hAnsiTheme="minorHAnsi" w:cs="Calibri"/>
              </w:rPr>
            </w:pPr>
          </w:p>
        </w:tc>
        <w:tc>
          <w:tcPr>
            <w:tcW w:w="2835" w:type="dxa"/>
            <w:shd w:val="clear" w:color="auto" w:fill="FFCC99"/>
          </w:tcPr>
          <w:p w:rsidR="003D4724" w:rsidRPr="00D85103" w:rsidRDefault="003D4724" w:rsidP="00B04B90">
            <w:pPr>
              <w:spacing w:after="0" w:line="240" w:lineRule="auto"/>
              <w:rPr>
                <w:rFonts w:asciiTheme="minorHAnsi" w:hAnsiTheme="minorHAnsi" w:cs="Calibri"/>
              </w:rPr>
            </w:pPr>
          </w:p>
        </w:tc>
        <w:tc>
          <w:tcPr>
            <w:tcW w:w="3543" w:type="dxa"/>
            <w:shd w:val="clear" w:color="auto" w:fill="FFCC99"/>
          </w:tcPr>
          <w:p w:rsidR="003D4724" w:rsidRPr="00D85103" w:rsidRDefault="003D4724" w:rsidP="00B04B90">
            <w:pPr>
              <w:spacing w:after="0" w:line="240" w:lineRule="auto"/>
              <w:rPr>
                <w:rFonts w:asciiTheme="minorHAnsi" w:hAnsiTheme="minorHAnsi" w:cs="Calibri"/>
              </w:rPr>
            </w:pPr>
          </w:p>
        </w:tc>
        <w:tc>
          <w:tcPr>
            <w:tcW w:w="1937" w:type="dxa"/>
            <w:shd w:val="clear" w:color="auto" w:fill="FFCC99"/>
          </w:tcPr>
          <w:p w:rsidR="003D4724" w:rsidRPr="00D85103" w:rsidRDefault="003D4724" w:rsidP="00B04B90">
            <w:pPr>
              <w:spacing w:after="0" w:line="240" w:lineRule="auto"/>
              <w:rPr>
                <w:rFonts w:asciiTheme="minorHAnsi" w:hAnsiTheme="minorHAnsi" w:cs="Calibri"/>
              </w:rPr>
            </w:pPr>
          </w:p>
        </w:tc>
        <w:tc>
          <w:tcPr>
            <w:tcW w:w="1229" w:type="dxa"/>
            <w:shd w:val="clear" w:color="auto" w:fill="FFCC99"/>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85-87</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800F30" w:rsidRPr="00D85103" w:rsidRDefault="00800F30"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 slovnica</w:t>
            </w:r>
          </w:p>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p>
        </w:tc>
        <w:tc>
          <w:tcPr>
            <w:tcW w:w="2835" w:type="dxa"/>
            <w:shd w:val="clear" w:color="auto" w:fill="auto"/>
          </w:tcPr>
          <w:p w:rsidR="003D4724" w:rsidRPr="00D85103" w:rsidRDefault="00800F30" w:rsidP="00B04B90">
            <w:pPr>
              <w:spacing w:after="0" w:line="240" w:lineRule="auto"/>
              <w:rPr>
                <w:rFonts w:asciiTheme="minorHAnsi" w:hAnsiTheme="minorHAnsi" w:cs="Calibri"/>
              </w:rPr>
            </w:pPr>
            <w:r w:rsidRPr="00D85103">
              <w:rPr>
                <w:rFonts w:asciiTheme="minorHAnsi" w:hAnsiTheme="minorHAnsi" w:cs="Calibri"/>
              </w:rPr>
              <w:t>Poročani govor – trditve, vprašanja, ukazi</w:t>
            </w:r>
          </w:p>
          <w:p w:rsidR="00800F30" w:rsidRPr="00D85103" w:rsidRDefault="00800F30" w:rsidP="00B04B90">
            <w:pPr>
              <w:spacing w:after="0" w:line="240" w:lineRule="auto"/>
              <w:rPr>
                <w:rFonts w:asciiTheme="minorHAnsi" w:hAnsiTheme="minorHAnsi" w:cs="Calibri"/>
              </w:rPr>
            </w:pPr>
          </w:p>
        </w:tc>
        <w:tc>
          <w:tcPr>
            <w:tcW w:w="3543" w:type="dxa"/>
            <w:shd w:val="clear" w:color="auto" w:fill="auto"/>
          </w:tcPr>
          <w:p w:rsidR="003D4724" w:rsidRPr="00D85103" w:rsidRDefault="00800F30" w:rsidP="00B04B90">
            <w:pPr>
              <w:spacing w:line="240" w:lineRule="auto"/>
              <w:rPr>
                <w:rFonts w:asciiTheme="minorHAnsi" w:hAnsiTheme="minorHAnsi"/>
              </w:rPr>
            </w:pPr>
            <w:r w:rsidRPr="00D85103">
              <w:rPr>
                <w:rFonts w:asciiTheme="minorHAnsi" w:hAnsiTheme="minorHAnsi"/>
              </w:rPr>
              <w:t>Učenci spoznajo pravila za poročani govor.</w:t>
            </w:r>
          </w:p>
          <w:p w:rsidR="00BC4502" w:rsidRPr="00D85103" w:rsidRDefault="00BC4502" w:rsidP="00B04B90">
            <w:pPr>
              <w:spacing w:line="240" w:lineRule="auto"/>
              <w:rPr>
                <w:rFonts w:asciiTheme="minorHAnsi" w:eastAsia="Times New Roman" w:hAnsiTheme="minorHAnsi" w:cs="Times-Roman"/>
                <w:lang w:eastAsia="sl-SI"/>
              </w:rPr>
            </w:pP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88-90</w:t>
            </w:r>
          </w:p>
        </w:tc>
        <w:tc>
          <w:tcPr>
            <w:tcW w:w="2281" w:type="dxa"/>
            <w:shd w:val="clear" w:color="auto" w:fill="auto"/>
          </w:tcPr>
          <w:p w:rsidR="003D4724" w:rsidRPr="00D85103" w:rsidRDefault="00BC4502" w:rsidP="00B04B90">
            <w:pPr>
              <w:spacing w:after="0" w:line="240" w:lineRule="auto"/>
              <w:rPr>
                <w:rFonts w:asciiTheme="minorHAnsi" w:hAnsiTheme="minorHAnsi" w:cs="Calibri"/>
              </w:rPr>
            </w:pPr>
            <w:r w:rsidRPr="00D85103">
              <w:rPr>
                <w:rFonts w:asciiTheme="minorHAnsi" w:hAnsiTheme="minorHAnsi" w:cs="Calibri"/>
              </w:rPr>
              <w:t>Kompetenca sporazumevanje v maternem in tujem jeziku</w:t>
            </w:r>
          </w:p>
        </w:tc>
        <w:tc>
          <w:tcPr>
            <w:tcW w:w="2546" w:type="dxa"/>
            <w:shd w:val="clear" w:color="auto" w:fill="auto"/>
          </w:tcPr>
          <w:p w:rsidR="00800F30" w:rsidRPr="00D85103" w:rsidRDefault="00800F30"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 besedišče, pisno sporočanje</w:t>
            </w:r>
          </w:p>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p>
        </w:tc>
        <w:tc>
          <w:tcPr>
            <w:tcW w:w="2835" w:type="dxa"/>
            <w:shd w:val="clear" w:color="auto" w:fill="auto"/>
          </w:tcPr>
          <w:p w:rsidR="003D4724" w:rsidRPr="00D85103" w:rsidRDefault="00800F30" w:rsidP="00B04B90">
            <w:pPr>
              <w:spacing w:after="0" w:line="240" w:lineRule="auto"/>
              <w:rPr>
                <w:rFonts w:asciiTheme="minorHAnsi" w:hAnsiTheme="minorHAnsi" w:cs="Calibri"/>
              </w:rPr>
            </w:pPr>
            <w:r w:rsidRPr="00D85103">
              <w:rPr>
                <w:rFonts w:asciiTheme="minorHAnsi" w:hAnsiTheme="minorHAnsi" w:cs="Calibri"/>
              </w:rPr>
              <w:t>Intervju</w:t>
            </w:r>
          </w:p>
          <w:p w:rsidR="00800F30" w:rsidRPr="00D85103" w:rsidRDefault="00800F30" w:rsidP="00B04B90">
            <w:pPr>
              <w:spacing w:after="0" w:line="240" w:lineRule="auto"/>
              <w:rPr>
                <w:rFonts w:asciiTheme="minorHAnsi" w:hAnsiTheme="minorHAnsi" w:cs="Calibri"/>
              </w:rPr>
            </w:pPr>
            <w:r w:rsidRPr="00D85103">
              <w:rPr>
                <w:rFonts w:asciiTheme="minorHAnsi" w:hAnsiTheme="minorHAnsi" w:cs="Calibri"/>
              </w:rPr>
              <w:t>Besedišče za načine govorjenja</w:t>
            </w:r>
          </w:p>
          <w:p w:rsidR="00800F30" w:rsidRPr="00D85103" w:rsidRDefault="00800F30" w:rsidP="00B04B90">
            <w:pPr>
              <w:spacing w:after="0" w:line="240" w:lineRule="auto"/>
              <w:rPr>
                <w:rFonts w:asciiTheme="minorHAnsi" w:hAnsiTheme="minorHAnsi" w:cs="Calibri"/>
              </w:rPr>
            </w:pPr>
            <w:r w:rsidRPr="00D85103">
              <w:rPr>
                <w:rFonts w:asciiTheme="minorHAnsi" w:hAnsiTheme="minorHAnsi" w:cs="Calibri"/>
              </w:rPr>
              <w:t>Pisno izražanje</w:t>
            </w:r>
          </w:p>
        </w:tc>
        <w:tc>
          <w:tcPr>
            <w:tcW w:w="3543" w:type="dxa"/>
            <w:shd w:val="clear" w:color="auto" w:fill="auto"/>
          </w:tcPr>
          <w:p w:rsidR="003D4724" w:rsidRPr="00D85103" w:rsidRDefault="00800F30"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Dijaki spoznajo pravila za izvedbo intervjuja in njegovega zapisa</w:t>
            </w:r>
          </w:p>
        </w:tc>
        <w:tc>
          <w:tcPr>
            <w:tcW w:w="1937" w:type="dxa"/>
            <w:shd w:val="clear" w:color="auto" w:fill="auto"/>
          </w:tcPr>
          <w:p w:rsidR="003D4724" w:rsidRPr="00D85103" w:rsidRDefault="00800F30" w:rsidP="00B04B90">
            <w:pPr>
              <w:spacing w:after="0" w:line="240" w:lineRule="auto"/>
              <w:rPr>
                <w:rFonts w:asciiTheme="minorHAnsi" w:hAnsiTheme="minorHAnsi" w:cs="Calibri"/>
              </w:rPr>
            </w:pPr>
            <w:r w:rsidRPr="00D85103">
              <w:rPr>
                <w:rFonts w:asciiTheme="minorHAnsi" w:hAnsiTheme="minorHAnsi" w:cs="Calibri"/>
              </w:rPr>
              <w:t>Povezava s SLO</w:t>
            </w: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91-93</w:t>
            </w:r>
          </w:p>
        </w:tc>
        <w:tc>
          <w:tcPr>
            <w:tcW w:w="2281" w:type="dxa"/>
            <w:shd w:val="clear" w:color="auto" w:fill="auto"/>
          </w:tcPr>
          <w:p w:rsidR="003D4724" w:rsidRPr="00D85103" w:rsidRDefault="00BC4502" w:rsidP="00B04B90">
            <w:pPr>
              <w:spacing w:after="0" w:line="240" w:lineRule="auto"/>
              <w:rPr>
                <w:rFonts w:asciiTheme="minorHAnsi" w:hAnsiTheme="minorHAnsi" w:cs="Calibri"/>
              </w:rPr>
            </w:pPr>
            <w:r w:rsidRPr="00D85103">
              <w:rPr>
                <w:rFonts w:asciiTheme="minorHAnsi" w:hAnsiTheme="minorHAnsi" w:cs="Calibri"/>
              </w:rPr>
              <w:t>Kompetenca sporazumevanje v tujem jeziku, kritično mišljenje</w:t>
            </w:r>
          </w:p>
        </w:tc>
        <w:tc>
          <w:tcPr>
            <w:tcW w:w="2546" w:type="dxa"/>
            <w:shd w:val="clear" w:color="auto" w:fill="auto"/>
          </w:tcPr>
          <w:p w:rsidR="003D4724" w:rsidRPr="00D85103" w:rsidRDefault="00BC4502"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Cilji po UN, bralno razumevanje, besedišče</w:t>
            </w:r>
          </w:p>
        </w:tc>
        <w:tc>
          <w:tcPr>
            <w:tcW w:w="2835" w:type="dxa"/>
            <w:shd w:val="clear" w:color="auto" w:fill="auto"/>
          </w:tcPr>
          <w:p w:rsidR="00BC4502" w:rsidRPr="00D85103" w:rsidRDefault="00BC4502" w:rsidP="00B04B90">
            <w:pPr>
              <w:spacing w:after="0" w:line="240" w:lineRule="auto"/>
              <w:rPr>
                <w:rFonts w:asciiTheme="minorHAnsi" w:hAnsiTheme="minorHAnsi" w:cs="Calibri"/>
              </w:rPr>
            </w:pPr>
            <w:r w:rsidRPr="00D85103">
              <w:rPr>
                <w:rFonts w:asciiTheme="minorHAnsi" w:hAnsiTheme="minorHAnsi" w:cs="Calibri"/>
              </w:rPr>
              <w:t xml:space="preserve">Osebnosti, ki so zaznamovale svet </w:t>
            </w:r>
            <w:r w:rsidR="00672C82" w:rsidRPr="00D85103">
              <w:rPr>
                <w:rFonts w:asciiTheme="minorHAnsi" w:hAnsiTheme="minorHAnsi" w:cs="Calibri"/>
              </w:rPr>
              <w:t xml:space="preserve"> - Steve Jobs</w:t>
            </w:r>
          </w:p>
          <w:p w:rsidR="003D4724" w:rsidRPr="00D85103" w:rsidRDefault="003D4724" w:rsidP="00B04B90">
            <w:pPr>
              <w:spacing w:after="0" w:line="240" w:lineRule="auto"/>
              <w:rPr>
                <w:rFonts w:asciiTheme="minorHAnsi" w:hAnsiTheme="minorHAnsi" w:cs="Calibri"/>
              </w:rPr>
            </w:pPr>
          </w:p>
        </w:tc>
        <w:tc>
          <w:tcPr>
            <w:tcW w:w="3543" w:type="dxa"/>
            <w:shd w:val="clear" w:color="auto" w:fill="auto"/>
          </w:tcPr>
          <w:p w:rsidR="00BC4502" w:rsidRPr="00D85103" w:rsidRDefault="00BC4502" w:rsidP="00B04B90">
            <w:pPr>
              <w:spacing w:after="0" w:line="240" w:lineRule="auto"/>
              <w:rPr>
                <w:rFonts w:asciiTheme="minorHAnsi" w:hAnsiTheme="minorHAnsi"/>
              </w:rPr>
            </w:pPr>
            <w:r w:rsidRPr="00D85103">
              <w:rPr>
                <w:rFonts w:asciiTheme="minorHAnsi" w:hAnsiTheme="minorHAnsi"/>
              </w:rPr>
              <w:t>Dijaki razumejo besedila in razpravljajo o njih ter poiščejo slovenske osebnosti.</w:t>
            </w:r>
          </w:p>
          <w:p w:rsidR="003D4724" w:rsidRPr="00D85103" w:rsidRDefault="003D4724" w:rsidP="00B04B90">
            <w:pPr>
              <w:spacing w:after="0" w:line="240" w:lineRule="auto"/>
              <w:rPr>
                <w:rFonts w:asciiTheme="minorHAnsi" w:eastAsia="Times New Roman" w:hAnsiTheme="minorHAnsi" w:cs="Times-Roman"/>
                <w:lang w:eastAsia="sl-SI"/>
              </w:rPr>
            </w:pP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672C82" w:rsidP="00B04B90">
            <w:pPr>
              <w:spacing w:after="0" w:line="240" w:lineRule="auto"/>
              <w:rPr>
                <w:rFonts w:asciiTheme="minorHAnsi" w:hAnsiTheme="minorHAnsi" w:cs="Calibri"/>
              </w:rPr>
            </w:pPr>
            <w:r w:rsidRPr="00D85103">
              <w:rPr>
                <w:rFonts w:asciiTheme="minorHAnsi" w:hAnsiTheme="minorHAnsi" w:cs="Calibri"/>
              </w:rPr>
              <w:t>TU</w:t>
            </w: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94-96</w:t>
            </w:r>
          </w:p>
        </w:tc>
        <w:tc>
          <w:tcPr>
            <w:tcW w:w="2281"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 xml:space="preserve">Kompetenca sporazumevanje v tujem jeziku </w:t>
            </w:r>
          </w:p>
        </w:tc>
        <w:tc>
          <w:tcPr>
            <w:tcW w:w="2546" w:type="dxa"/>
            <w:shd w:val="clear" w:color="auto" w:fill="auto"/>
          </w:tcPr>
          <w:p w:rsidR="003D4724" w:rsidRPr="00D85103" w:rsidRDefault="003D4724"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w:t>
            </w:r>
          </w:p>
          <w:p w:rsidR="003D4724" w:rsidRPr="00D85103" w:rsidRDefault="003D4724" w:rsidP="00B04B90">
            <w:pPr>
              <w:autoSpaceDE w:val="0"/>
              <w:autoSpaceDN w:val="0"/>
              <w:adjustRightInd w:val="0"/>
              <w:spacing w:after="0" w:line="240" w:lineRule="auto"/>
              <w:rPr>
                <w:rFonts w:asciiTheme="minorHAnsi" w:hAnsiTheme="minorHAnsi" w:cs="Calibri"/>
              </w:rPr>
            </w:pPr>
          </w:p>
        </w:tc>
        <w:tc>
          <w:tcPr>
            <w:tcW w:w="2835"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Utrjevanje za test</w:t>
            </w:r>
          </w:p>
          <w:p w:rsidR="003D4724" w:rsidRPr="00D85103" w:rsidRDefault="003D4724" w:rsidP="00B04B90">
            <w:pPr>
              <w:spacing w:after="0" w:line="240" w:lineRule="auto"/>
              <w:rPr>
                <w:rFonts w:asciiTheme="minorHAnsi" w:hAnsiTheme="minorHAnsi" w:cs="Calibri"/>
              </w:rPr>
            </w:pPr>
          </w:p>
          <w:p w:rsidR="003D4724" w:rsidRPr="00D85103" w:rsidRDefault="002777CC" w:rsidP="00B04B90">
            <w:pPr>
              <w:spacing w:after="0" w:line="240" w:lineRule="auto"/>
              <w:rPr>
                <w:rFonts w:asciiTheme="minorHAnsi" w:hAnsiTheme="minorHAnsi" w:cs="Calibri"/>
              </w:rPr>
            </w:pPr>
            <w:r w:rsidRPr="00D85103">
              <w:rPr>
                <w:rFonts w:asciiTheme="minorHAnsi" w:hAnsiTheme="minorHAnsi" w:cs="Calibri"/>
              </w:rPr>
              <w:t xml:space="preserve">PREGLEDNI </w:t>
            </w:r>
            <w:r w:rsidR="003D4724" w:rsidRPr="00D85103">
              <w:rPr>
                <w:rFonts w:asciiTheme="minorHAnsi" w:hAnsiTheme="minorHAnsi" w:cs="Calibri"/>
              </w:rPr>
              <w:t>TEST</w:t>
            </w:r>
          </w:p>
          <w:p w:rsidR="003D4724" w:rsidRPr="00D85103" w:rsidRDefault="003D4724" w:rsidP="00B04B90">
            <w:pPr>
              <w:spacing w:after="0" w:line="240" w:lineRule="auto"/>
              <w:rPr>
                <w:rFonts w:asciiTheme="minorHAnsi" w:hAnsiTheme="minorHAnsi" w:cs="Calibri"/>
              </w:rPr>
            </w:pPr>
          </w:p>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Poprava testa</w:t>
            </w:r>
          </w:p>
        </w:tc>
        <w:tc>
          <w:tcPr>
            <w:tcW w:w="3543"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eastAsia="Times New Roman" w:hAnsiTheme="minorHAnsi" w:cs="Calibri"/>
                <w:lang w:eastAsia="ar-SA"/>
              </w:rPr>
              <w:t>Preko različnih nalog utrjujejo svoje znanje zgoraj navedenega slovničnega področja in besedišče.</w:t>
            </w:r>
          </w:p>
          <w:p w:rsidR="003D4724" w:rsidRPr="00D85103" w:rsidRDefault="003D4724" w:rsidP="00B04B90">
            <w:pPr>
              <w:spacing w:after="0" w:line="240" w:lineRule="auto"/>
              <w:rPr>
                <w:rFonts w:asciiTheme="minorHAnsi" w:eastAsia="Times New Roman" w:hAnsiTheme="minorHAnsi" w:cs="Times-Roman"/>
                <w:lang w:eastAsia="sl-SI"/>
              </w:rPr>
            </w:pP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3D4724" w:rsidP="00B04B90">
            <w:pPr>
              <w:spacing w:after="0" w:line="240" w:lineRule="auto"/>
              <w:rPr>
                <w:rFonts w:asciiTheme="minorHAnsi" w:hAnsiTheme="minorHAnsi" w:cs="Calibri"/>
              </w:rPr>
            </w:pPr>
          </w:p>
        </w:tc>
      </w:tr>
      <w:tr w:rsidR="003D4724" w:rsidRPr="00D85103" w:rsidTr="00C47B3A">
        <w:tc>
          <w:tcPr>
            <w:tcW w:w="810" w:type="dxa"/>
            <w:shd w:val="clear" w:color="auto" w:fill="FFCC99"/>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JUN</w:t>
            </w:r>
          </w:p>
        </w:tc>
        <w:tc>
          <w:tcPr>
            <w:tcW w:w="2281" w:type="dxa"/>
            <w:shd w:val="clear" w:color="auto" w:fill="FFCC99"/>
          </w:tcPr>
          <w:p w:rsidR="003D4724" w:rsidRPr="00D85103" w:rsidRDefault="003D4724" w:rsidP="00B04B90">
            <w:pPr>
              <w:spacing w:after="0" w:line="240" w:lineRule="auto"/>
              <w:rPr>
                <w:rFonts w:asciiTheme="minorHAnsi" w:hAnsiTheme="minorHAnsi" w:cs="Calibri"/>
              </w:rPr>
            </w:pPr>
          </w:p>
        </w:tc>
        <w:tc>
          <w:tcPr>
            <w:tcW w:w="2546" w:type="dxa"/>
            <w:shd w:val="clear" w:color="auto" w:fill="FFCC99"/>
          </w:tcPr>
          <w:p w:rsidR="003D4724" w:rsidRPr="00D85103" w:rsidRDefault="003D4724" w:rsidP="00B04B90">
            <w:pPr>
              <w:spacing w:after="0" w:line="240" w:lineRule="auto"/>
              <w:ind w:left="360"/>
              <w:rPr>
                <w:rFonts w:asciiTheme="minorHAnsi" w:hAnsiTheme="minorHAnsi" w:cs="Calibri"/>
              </w:rPr>
            </w:pPr>
          </w:p>
        </w:tc>
        <w:tc>
          <w:tcPr>
            <w:tcW w:w="2835" w:type="dxa"/>
            <w:shd w:val="clear" w:color="auto" w:fill="FFCC99"/>
          </w:tcPr>
          <w:p w:rsidR="003D4724" w:rsidRPr="00D85103" w:rsidRDefault="003D4724" w:rsidP="00B04B90">
            <w:pPr>
              <w:spacing w:after="0" w:line="240" w:lineRule="auto"/>
              <w:rPr>
                <w:rFonts w:asciiTheme="minorHAnsi" w:hAnsiTheme="minorHAnsi" w:cs="Calibri"/>
              </w:rPr>
            </w:pPr>
          </w:p>
        </w:tc>
        <w:tc>
          <w:tcPr>
            <w:tcW w:w="3543" w:type="dxa"/>
            <w:shd w:val="clear" w:color="auto" w:fill="FFCC99"/>
          </w:tcPr>
          <w:p w:rsidR="003D4724" w:rsidRPr="00D85103" w:rsidRDefault="003D4724" w:rsidP="00B04B90">
            <w:pPr>
              <w:spacing w:after="0" w:line="240" w:lineRule="auto"/>
              <w:rPr>
                <w:rFonts w:asciiTheme="minorHAnsi" w:hAnsiTheme="minorHAnsi" w:cs="Calibri"/>
              </w:rPr>
            </w:pPr>
          </w:p>
        </w:tc>
        <w:tc>
          <w:tcPr>
            <w:tcW w:w="1937" w:type="dxa"/>
            <w:shd w:val="clear" w:color="auto" w:fill="FFCC99"/>
          </w:tcPr>
          <w:p w:rsidR="003D4724" w:rsidRPr="00D85103" w:rsidRDefault="003D4724" w:rsidP="00B04B90">
            <w:pPr>
              <w:spacing w:after="0" w:line="240" w:lineRule="auto"/>
              <w:rPr>
                <w:rFonts w:asciiTheme="minorHAnsi" w:hAnsiTheme="minorHAnsi" w:cs="Calibri"/>
              </w:rPr>
            </w:pPr>
          </w:p>
        </w:tc>
        <w:tc>
          <w:tcPr>
            <w:tcW w:w="1229" w:type="dxa"/>
            <w:shd w:val="clear" w:color="auto" w:fill="FFCC99"/>
          </w:tcPr>
          <w:p w:rsidR="003D4724" w:rsidRPr="00D85103" w:rsidRDefault="003D4724" w:rsidP="00B04B90">
            <w:pPr>
              <w:spacing w:after="0" w:line="240" w:lineRule="auto"/>
              <w:rPr>
                <w:rFonts w:asciiTheme="minorHAnsi" w:hAnsiTheme="minorHAnsi" w:cs="Calibri"/>
              </w:rPr>
            </w:pP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97-99</w:t>
            </w:r>
          </w:p>
        </w:tc>
        <w:tc>
          <w:tcPr>
            <w:tcW w:w="2281" w:type="dxa"/>
            <w:shd w:val="clear" w:color="auto" w:fill="auto"/>
          </w:tcPr>
          <w:p w:rsidR="003D4724" w:rsidRPr="00D85103" w:rsidRDefault="00BC4502" w:rsidP="00B04B90">
            <w:pPr>
              <w:spacing w:after="0" w:line="240" w:lineRule="auto"/>
              <w:rPr>
                <w:rFonts w:asciiTheme="minorHAnsi" w:hAnsiTheme="minorHAnsi" w:cs="Calibri"/>
              </w:rPr>
            </w:pPr>
            <w:r w:rsidRPr="00D85103">
              <w:rPr>
                <w:rFonts w:asciiTheme="minorHAnsi" w:hAnsiTheme="minorHAnsi" w:cs="Calibri"/>
              </w:rPr>
              <w:t>Kompetenca sporazumevanje v tujem jeziku, kritično mišljenje</w:t>
            </w:r>
          </w:p>
        </w:tc>
        <w:tc>
          <w:tcPr>
            <w:tcW w:w="2546" w:type="dxa"/>
            <w:shd w:val="clear" w:color="auto" w:fill="auto"/>
          </w:tcPr>
          <w:p w:rsidR="00BC4502" w:rsidRPr="00D85103" w:rsidRDefault="00BC4502" w:rsidP="00B04B90">
            <w:pPr>
              <w:keepNext/>
              <w:suppressAutoHyphens/>
              <w:spacing w:after="0" w:line="240" w:lineRule="auto"/>
              <w:outlineLvl w:val="0"/>
              <w:rPr>
                <w:rFonts w:asciiTheme="minorHAnsi" w:eastAsia="Times New Roman" w:hAnsiTheme="minorHAnsi" w:cs="Calibri"/>
                <w:bCs/>
                <w:lang w:eastAsia="ar-SA"/>
              </w:rPr>
            </w:pPr>
            <w:r w:rsidRPr="00D85103">
              <w:rPr>
                <w:rFonts w:asciiTheme="minorHAnsi" w:hAnsiTheme="minorHAnsi" w:cs="Calibri"/>
              </w:rPr>
              <w:t>Glej tabelo zgoraj – Cilji po UN, govorno sporočanje</w:t>
            </w:r>
          </w:p>
          <w:p w:rsidR="003D4724" w:rsidRPr="00D85103" w:rsidRDefault="003D4724" w:rsidP="00B04B90">
            <w:pPr>
              <w:autoSpaceDE w:val="0"/>
              <w:autoSpaceDN w:val="0"/>
              <w:adjustRightInd w:val="0"/>
              <w:spacing w:after="0" w:line="240" w:lineRule="auto"/>
              <w:rPr>
                <w:rFonts w:asciiTheme="minorHAnsi" w:eastAsia="Times New Roman" w:hAnsiTheme="minorHAnsi" w:cs="Times-Roman"/>
                <w:lang w:eastAsia="sl-SI"/>
              </w:rPr>
            </w:pPr>
          </w:p>
        </w:tc>
        <w:tc>
          <w:tcPr>
            <w:tcW w:w="2835" w:type="dxa"/>
            <w:shd w:val="clear" w:color="auto" w:fill="auto"/>
          </w:tcPr>
          <w:p w:rsidR="00BC4502" w:rsidRPr="00D85103" w:rsidRDefault="00BC4502" w:rsidP="00B04B90">
            <w:pPr>
              <w:spacing w:after="0" w:line="240" w:lineRule="auto"/>
              <w:rPr>
                <w:rFonts w:asciiTheme="minorHAnsi" w:hAnsiTheme="minorHAnsi" w:cs="Calibri"/>
              </w:rPr>
            </w:pPr>
            <w:r w:rsidRPr="00D85103">
              <w:rPr>
                <w:rFonts w:asciiTheme="minorHAnsi" w:hAnsiTheme="minorHAnsi" w:cs="Calibri"/>
              </w:rPr>
              <w:t>Zanesljivost poročanja v medijih</w:t>
            </w:r>
          </w:p>
          <w:p w:rsidR="00BC4502" w:rsidRPr="00D85103" w:rsidRDefault="00BC4502" w:rsidP="00B04B90">
            <w:pPr>
              <w:spacing w:after="0" w:line="240" w:lineRule="auto"/>
              <w:rPr>
                <w:rFonts w:asciiTheme="minorHAnsi" w:hAnsiTheme="minorHAnsi" w:cs="Calibri"/>
              </w:rPr>
            </w:pPr>
            <w:r w:rsidRPr="00D85103">
              <w:rPr>
                <w:rFonts w:asciiTheme="minorHAnsi" w:hAnsiTheme="minorHAnsi" w:cs="Calibri"/>
              </w:rPr>
              <w:t>Rumeni tisk</w:t>
            </w:r>
          </w:p>
          <w:p w:rsidR="00BC4502" w:rsidRPr="00D85103" w:rsidRDefault="00BC4502" w:rsidP="00B04B90">
            <w:pPr>
              <w:spacing w:after="0" w:line="240" w:lineRule="auto"/>
              <w:rPr>
                <w:rFonts w:asciiTheme="minorHAnsi" w:hAnsiTheme="minorHAnsi" w:cs="Calibri"/>
              </w:rPr>
            </w:pPr>
            <w:r w:rsidRPr="00D85103">
              <w:rPr>
                <w:rFonts w:asciiTheme="minorHAnsi" w:hAnsiTheme="minorHAnsi" w:cs="Calibri"/>
              </w:rPr>
              <w:t>Manipulacija medijev</w:t>
            </w:r>
          </w:p>
          <w:p w:rsidR="003D4724" w:rsidRPr="00D85103" w:rsidRDefault="003D4724" w:rsidP="00B04B90">
            <w:pPr>
              <w:spacing w:after="0" w:line="240" w:lineRule="auto"/>
              <w:rPr>
                <w:rFonts w:asciiTheme="minorHAnsi" w:hAnsiTheme="minorHAnsi" w:cs="Calibri"/>
              </w:rPr>
            </w:pPr>
          </w:p>
        </w:tc>
        <w:tc>
          <w:tcPr>
            <w:tcW w:w="3543" w:type="dxa"/>
            <w:shd w:val="clear" w:color="auto" w:fill="auto"/>
          </w:tcPr>
          <w:p w:rsidR="003D4724" w:rsidRPr="00D85103" w:rsidRDefault="00BC4502" w:rsidP="00B04B90">
            <w:pPr>
              <w:spacing w:after="0" w:line="240" w:lineRule="auto"/>
              <w:rPr>
                <w:rFonts w:asciiTheme="minorHAnsi" w:eastAsia="Times New Roman" w:hAnsiTheme="minorHAnsi" w:cs="Times-Roman"/>
                <w:lang w:eastAsia="sl-SI"/>
              </w:rPr>
            </w:pPr>
            <w:r w:rsidRPr="00D85103">
              <w:rPr>
                <w:rFonts w:asciiTheme="minorHAnsi" w:hAnsiTheme="minorHAnsi"/>
              </w:rPr>
              <w:t xml:space="preserve">Dijaki kritično razmišljajo o zanesljivosti medijev in o tem, kako ti manipulirajo z množicami. </w:t>
            </w:r>
          </w:p>
        </w:tc>
        <w:tc>
          <w:tcPr>
            <w:tcW w:w="1937" w:type="dxa"/>
            <w:shd w:val="clear" w:color="auto" w:fill="auto"/>
          </w:tcPr>
          <w:p w:rsidR="003D4724" w:rsidRPr="00D85103" w:rsidRDefault="00BC4502" w:rsidP="00B04B90">
            <w:pPr>
              <w:spacing w:after="0" w:line="240" w:lineRule="auto"/>
              <w:rPr>
                <w:rFonts w:asciiTheme="minorHAnsi" w:hAnsiTheme="minorHAnsi" w:cs="Calibri"/>
              </w:rPr>
            </w:pPr>
            <w:r w:rsidRPr="00D85103">
              <w:rPr>
                <w:rFonts w:asciiTheme="minorHAnsi" w:hAnsiTheme="minorHAnsi" w:cs="Calibri"/>
                <w:color w:val="FF0000"/>
              </w:rPr>
              <w:t>Povezava s PSI</w:t>
            </w:r>
            <w:r w:rsidRPr="00D85103">
              <w:rPr>
                <w:rFonts w:asciiTheme="minorHAnsi" w:hAnsiTheme="minorHAnsi" w:cs="Calibri"/>
              </w:rPr>
              <w:t>.</w:t>
            </w:r>
          </w:p>
        </w:tc>
        <w:tc>
          <w:tcPr>
            <w:tcW w:w="1229" w:type="dxa"/>
            <w:shd w:val="clear" w:color="auto" w:fill="auto"/>
          </w:tcPr>
          <w:p w:rsidR="003D4724" w:rsidRPr="00D85103" w:rsidRDefault="00672C82" w:rsidP="00B04B90">
            <w:pPr>
              <w:spacing w:after="0" w:line="240" w:lineRule="auto"/>
              <w:rPr>
                <w:rFonts w:asciiTheme="minorHAnsi" w:hAnsiTheme="minorHAnsi" w:cs="Calibri"/>
              </w:rPr>
            </w:pPr>
            <w:r w:rsidRPr="00D85103">
              <w:rPr>
                <w:rFonts w:asciiTheme="minorHAnsi" w:hAnsiTheme="minorHAnsi" w:cs="Calibri"/>
              </w:rPr>
              <w:t>TU</w:t>
            </w:r>
          </w:p>
        </w:tc>
      </w:tr>
      <w:tr w:rsidR="003D4724" w:rsidRPr="00D85103"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t>100-1O2</w:t>
            </w:r>
          </w:p>
        </w:tc>
        <w:tc>
          <w:tcPr>
            <w:tcW w:w="2281" w:type="dxa"/>
            <w:shd w:val="clear" w:color="auto" w:fill="auto"/>
          </w:tcPr>
          <w:p w:rsidR="003D4724" w:rsidRPr="00D85103" w:rsidRDefault="002777CC"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3D4724" w:rsidRPr="00D85103" w:rsidRDefault="002777CC"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Cilji po UN,</w:t>
            </w:r>
          </w:p>
        </w:tc>
        <w:tc>
          <w:tcPr>
            <w:tcW w:w="2835" w:type="dxa"/>
            <w:shd w:val="clear" w:color="auto" w:fill="auto"/>
          </w:tcPr>
          <w:p w:rsidR="003D4724" w:rsidRPr="00D85103" w:rsidRDefault="002777CC" w:rsidP="00B04B90">
            <w:pPr>
              <w:spacing w:after="0" w:line="240" w:lineRule="auto"/>
              <w:rPr>
                <w:rFonts w:asciiTheme="minorHAnsi" w:hAnsiTheme="minorHAnsi" w:cs="Calibri"/>
              </w:rPr>
            </w:pPr>
            <w:r w:rsidRPr="00D85103">
              <w:rPr>
                <w:rFonts w:asciiTheme="minorHAnsi" w:hAnsiTheme="minorHAnsi" w:cs="Calibri"/>
              </w:rPr>
              <w:t>Klišeji pri sporazumevanju.</w:t>
            </w:r>
          </w:p>
          <w:p w:rsidR="002777CC" w:rsidRPr="00D85103" w:rsidRDefault="002777CC" w:rsidP="00B04B90">
            <w:pPr>
              <w:spacing w:after="0" w:line="240" w:lineRule="auto"/>
              <w:rPr>
                <w:rFonts w:asciiTheme="minorHAnsi" w:hAnsiTheme="minorHAnsi" w:cs="Calibri"/>
              </w:rPr>
            </w:pPr>
            <w:r w:rsidRPr="00D85103">
              <w:rPr>
                <w:rFonts w:asciiTheme="minorHAnsi" w:hAnsiTheme="minorHAnsi" w:cs="Calibri"/>
              </w:rPr>
              <w:t xml:space="preserve">Pisno izražanje </w:t>
            </w:r>
          </w:p>
          <w:p w:rsidR="002777CC" w:rsidRPr="00D85103" w:rsidRDefault="002777CC" w:rsidP="00B04B90">
            <w:pPr>
              <w:spacing w:after="0" w:line="240" w:lineRule="auto"/>
              <w:rPr>
                <w:rFonts w:asciiTheme="minorHAnsi" w:hAnsiTheme="minorHAnsi" w:cs="Calibri"/>
              </w:rPr>
            </w:pPr>
            <w:r w:rsidRPr="00D85103">
              <w:rPr>
                <w:rFonts w:asciiTheme="minorHAnsi" w:hAnsiTheme="minorHAnsi"/>
              </w:rPr>
              <w:t>Dodatne vaje</w:t>
            </w:r>
          </w:p>
        </w:tc>
        <w:tc>
          <w:tcPr>
            <w:tcW w:w="3543" w:type="dxa"/>
            <w:shd w:val="clear" w:color="auto" w:fill="auto"/>
          </w:tcPr>
          <w:p w:rsidR="003D4724" w:rsidRPr="00D85103" w:rsidRDefault="002777CC" w:rsidP="00B04B90">
            <w:pPr>
              <w:spacing w:line="240" w:lineRule="auto"/>
              <w:rPr>
                <w:rFonts w:asciiTheme="minorHAnsi" w:eastAsia="Times New Roman" w:hAnsiTheme="minorHAnsi" w:cs="Times-Roman"/>
                <w:lang w:eastAsia="sl-SI"/>
              </w:rPr>
            </w:pPr>
            <w:r w:rsidRPr="00D85103">
              <w:rPr>
                <w:rFonts w:asciiTheme="minorHAnsi" w:hAnsiTheme="minorHAnsi" w:cs="Calibri"/>
              </w:rPr>
              <w:t xml:space="preserve">Dijaki s pomočjo pisnega in slušnega gradiva spoznajo tipične klišejske fraze. </w:t>
            </w:r>
            <w:r w:rsidRPr="00D85103">
              <w:rPr>
                <w:rFonts w:asciiTheme="minorHAnsi" w:hAnsiTheme="minorHAnsi"/>
              </w:rPr>
              <w:t>Učenci popravijo napake v pismu in napišejo zahvalno pismo.</w:t>
            </w:r>
          </w:p>
        </w:tc>
        <w:tc>
          <w:tcPr>
            <w:tcW w:w="1937" w:type="dxa"/>
            <w:shd w:val="clear" w:color="auto" w:fill="auto"/>
          </w:tcPr>
          <w:p w:rsidR="003D4724" w:rsidRPr="00D85103" w:rsidRDefault="003D4724" w:rsidP="00B04B90">
            <w:pPr>
              <w:spacing w:after="0" w:line="240" w:lineRule="auto"/>
              <w:rPr>
                <w:rFonts w:asciiTheme="minorHAnsi" w:hAnsiTheme="minorHAnsi" w:cs="Calibri"/>
              </w:rPr>
            </w:pPr>
          </w:p>
        </w:tc>
        <w:tc>
          <w:tcPr>
            <w:tcW w:w="1229" w:type="dxa"/>
            <w:shd w:val="clear" w:color="auto" w:fill="auto"/>
          </w:tcPr>
          <w:p w:rsidR="003D4724" w:rsidRPr="00D85103" w:rsidRDefault="00672C82" w:rsidP="00B04B90">
            <w:pPr>
              <w:spacing w:after="0" w:line="240" w:lineRule="auto"/>
              <w:rPr>
                <w:rFonts w:asciiTheme="minorHAnsi" w:hAnsiTheme="minorHAnsi" w:cs="Calibri"/>
              </w:rPr>
            </w:pPr>
            <w:r w:rsidRPr="00D85103">
              <w:rPr>
                <w:rFonts w:asciiTheme="minorHAnsi" w:hAnsiTheme="minorHAnsi" w:cs="Calibri"/>
              </w:rPr>
              <w:t>TU</w:t>
            </w:r>
          </w:p>
        </w:tc>
      </w:tr>
      <w:tr w:rsidR="003D4724" w:rsidRPr="00B04B90" w:rsidTr="00F8234F">
        <w:tc>
          <w:tcPr>
            <w:tcW w:w="810" w:type="dxa"/>
            <w:shd w:val="clear" w:color="auto" w:fill="auto"/>
          </w:tcPr>
          <w:p w:rsidR="003D4724" w:rsidRPr="00D85103" w:rsidRDefault="003D4724" w:rsidP="00B04B90">
            <w:pPr>
              <w:spacing w:after="0" w:line="240" w:lineRule="auto"/>
              <w:rPr>
                <w:rFonts w:asciiTheme="minorHAnsi" w:hAnsiTheme="minorHAnsi" w:cs="Calibri"/>
              </w:rPr>
            </w:pPr>
            <w:r w:rsidRPr="00D85103">
              <w:rPr>
                <w:rFonts w:asciiTheme="minorHAnsi" w:hAnsiTheme="minorHAnsi" w:cs="Calibri"/>
              </w:rPr>
              <w:lastRenderedPageBreak/>
              <w:t>103-105</w:t>
            </w:r>
          </w:p>
        </w:tc>
        <w:tc>
          <w:tcPr>
            <w:tcW w:w="2281" w:type="dxa"/>
            <w:shd w:val="clear" w:color="auto" w:fill="auto"/>
          </w:tcPr>
          <w:p w:rsidR="003D4724" w:rsidRPr="00D85103" w:rsidRDefault="002777CC" w:rsidP="00B04B90">
            <w:pPr>
              <w:spacing w:after="0" w:line="240" w:lineRule="auto"/>
              <w:rPr>
                <w:rFonts w:asciiTheme="minorHAnsi" w:hAnsiTheme="minorHAnsi" w:cs="Calibri"/>
              </w:rPr>
            </w:pPr>
            <w:r w:rsidRPr="00D85103">
              <w:rPr>
                <w:rFonts w:asciiTheme="minorHAnsi" w:hAnsiTheme="minorHAnsi" w:cs="Calibri"/>
              </w:rPr>
              <w:t>Kompetenca sporazumevanje v tujem jeziku</w:t>
            </w:r>
          </w:p>
        </w:tc>
        <w:tc>
          <w:tcPr>
            <w:tcW w:w="2546" w:type="dxa"/>
            <w:shd w:val="clear" w:color="auto" w:fill="auto"/>
          </w:tcPr>
          <w:p w:rsidR="003D4724" w:rsidRPr="00D85103" w:rsidRDefault="002777CC" w:rsidP="00B04B90">
            <w:pPr>
              <w:autoSpaceDE w:val="0"/>
              <w:autoSpaceDN w:val="0"/>
              <w:adjustRightInd w:val="0"/>
              <w:spacing w:after="0" w:line="240" w:lineRule="auto"/>
              <w:rPr>
                <w:rFonts w:asciiTheme="minorHAnsi" w:eastAsia="Times New Roman" w:hAnsiTheme="minorHAnsi" w:cs="Times-Roman"/>
                <w:lang w:eastAsia="sl-SI"/>
              </w:rPr>
            </w:pPr>
            <w:r w:rsidRPr="00D85103">
              <w:rPr>
                <w:rFonts w:asciiTheme="minorHAnsi" w:hAnsiTheme="minorHAnsi" w:cs="Calibri"/>
              </w:rPr>
              <w:t>Glej tabelo zgoraj – Cilji po UN,</w:t>
            </w:r>
          </w:p>
        </w:tc>
        <w:tc>
          <w:tcPr>
            <w:tcW w:w="2835" w:type="dxa"/>
            <w:shd w:val="clear" w:color="auto" w:fill="auto"/>
          </w:tcPr>
          <w:p w:rsidR="003D4724" w:rsidRPr="00D85103" w:rsidRDefault="002777CC" w:rsidP="00B04B90">
            <w:pPr>
              <w:spacing w:after="0" w:line="240" w:lineRule="auto"/>
              <w:rPr>
                <w:rFonts w:asciiTheme="minorHAnsi" w:hAnsiTheme="minorHAnsi" w:cs="Calibri"/>
              </w:rPr>
            </w:pPr>
            <w:r w:rsidRPr="00D85103">
              <w:rPr>
                <w:rFonts w:asciiTheme="minorHAnsi" w:hAnsiTheme="minorHAnsi"/>
              </w:rPr>
              <w:t>Preverjanje in utrjevanje</w:t>
            </w:r>
            <w:r w:rsidRPr="00D85103">
              <w:rPr>
                <w:rFonts w:asciiTheme="minorHAnsi" w:hAnsiTheme="minorHAnsi" w:cs="Calibri"/>
              </w:rPr>
              <w:t xml:space="preserve"> Zaključevanje ocen</w:t>
            </w:r>
          </w:p>
        </w:tc>
        <w:tc>
          <w:tcPr>
            <w:tcW w:w="3543" w:type="dxa"/>
            <w:shd w:val="clear" w:color="auto" w:fill="auto"/>
          </w:tcPr>
          <w:p w:rsidR="003D4724" w:rsidRPr="00D85103" w:rsidRDefault="002777CC" w:rsidP="00B04B90">
            <w:pPr>
              <w:spacing w:after="0" w:line="240" w:lineRule="auto"/>
              <w:rPr>
                <w:rFonts w:asciiTheme="minorHAnsi" w:eastAsia="Times New Roman" w:hAnsiTheme="minorHAnsi" w:cs="Times-Roman"/>
                <w:lang w:eastAsia="sl-SI"/>
              </w:rPr>
            </w:pPr>
            <w:r w:rsidRPr="00D85103">
              <w:rPr>
                <w:rFonts w:asciiTheme="minorHAnsi" w:eastAsia="Times New Roman" w:hAnsiTheme="minorHAnsi" w:cs="Times-Roman"/>
                <w:lang w:eastAsia="sl-SI"/>
              </w:rPr>
              <w:t>Z dodatnimi vajami preverjajo, ali znajo povezati znanje 2. letnika</w:t>
            </w:r>
          </w:p>
        </w:tc>
        <w:tc>
          <w:tcPr>
            <w:tcW w:w="1937" w:type="dxa"/>
            <w:shd w:val="clear" w:color="auto" w:fill="auto"/>
          </w:tcPr>
          <w:p w:rsidR="003D4724" w:rsidRPr="00B04B90" w:rsidRDefault="003D4724" w:rsidP="00B04B90">
            <w:pPr>
              <w:spacing w:after="0" w:line="240" w:lineRule="auto"/>
              <w:rPr>
                <w:rFonts w:asciiTheme="minorHAnsi" w:hAnsiTheme="minorHAnsi" w:cs="Calibri"/>
              </w:rPr>
            </w:pPr>
          </w:p>
        </w:tc>
        <w:tc>
          <w:tcPr>
            <w:tcW w:w="1229" w:type="dxa"/>
            <w:shd w:val="clear" w:color="auto" w:fill="auto"/>
          </w:tcPr>
          <w:p w:rsidR="003D4724" w:rsidRPr="00B04B90" w:rsidRDefault="003D4724" w:rsidP="00B04B90">
            <w:pPr>
              <w:spacing w:after="0" w:line="240" w:lineRule="auto"/>
              <w:rPr>
                <w:rFonts w:asciiTheme="minorHAnsi" w:hAnsiTheme="minorHAnsi" w:cs="Calibri"/>
              </w:rPr>
            </w:pPr>
          </w:p>
        </w:tc>
      </w:tr>
    </w:tbl>
    <w:p w:rsidR="00E37FD8" w:rsidRPr="00B04B90" w:rsidRDefault="00E37FD8" w:rsidP="00B04B90">
      <w:pPr>
        <w:spacing w:after="0" w:line="240" w:lineRule="auto"/>
        <w:rPr>
          <w:rFonts w:asciiTheme="minorHAnsi" w:hAnsiTheme="minorHAnsi"/>
        </w:rPr>
      </w:pPr>
    </w:p>
    <w:sectPr w:rsidR="00E37FD8" w:rsidRPr="00B04B90" w:rsidSect="004D0295">
      <w:headerReference w:type="default" r:id="rId8"/>
      <w:pgSz w:w="16838" w:h="11906" w:orient="landscape"/>
      <w:pgMar w:top="720" w:right="720" w:bottom="720" w:left="720" w:header="426"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0F" w:rsidRDefault="0017480F">
      <w:r>
        <w:separator/>
      </w:r>
    </w:p>
  </w:endnote>
  <w:endnote w:type="continuationSeparator" w:id="1">
    <w:p w:rsidR="0017480F" w:rsidRDefault="0017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BoxDrawing">
    <w:charset w:val="00"/>
    <w:family w:val="modern"/>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BEBDC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0F" w:rsidRDefault="0017480F">
      <w:r>
        <w:separator/>
      </w:r>
    </w:p>
  </w:footnote>
  <w:footnote w:type="continuationSeparator" w:id="1">
    <w:p w:rsidR="0017480F" w:rsidRDefault="0017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3A" w:rsidRDefault="005B4C14" w:rsidP="00015C8F">
    <w:pPr>
      <w:pStyle w:val="Glava"/>
      <w:spacing w:after="0"/>
      <w:ind w:left="-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4" type="#_x0000_t75" style="position:absolute;left:0;text-align:left;margin-left:615.9pt;margin-top:1.1pt;width:49.4pt;height:49.4pt;z-index:-1;visibility:visible">
          <v:imagedata r:id="rId1" o:title=""/>
        </v:shape>
      </w:pict>
    </w:r>
    <w:r w:rsidR="00C47B3A">
      <w:t xml:space="preserve">                                                                               </w:t>
    </w:r>
    <w:r>
      <w:pict>
        <v:shape id="_x0000_i1025" type="#_x0000_t75" style="width:190.05pt;height:45.2pt;mso-position-horizontal-relative:char;mso-position-vertical-relative:line">
          <v:imagedata r:id="rId2" o:title=""/>
        </v:shape>
      </w:pict>
    </w:r>
  </w:p>
  <w:p w:rsidR="00C47B3A" w:rsidRPr="002514E7" w:rsidRDefault="00C47B3A" w:rsidP="006E18A8">
    <w:pPr>
      <w:pStyle w:val="Glava"/>
      <w:pBdr>
        <w:bottom w:val="single" w:sz="4" w:space="0" w:color="auto"/>
      </w:pBd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CED9DA"/>
    <w:lvl w:ilvl="0">
      <w:numFmt w:val="decimal"/>
      <w:lvlText w:val="*"/>
      <w:lvlJc w:val="left"/>
    </w:lvl>
  </w:abstractNum>
  <w:abstractNum w:abstractNumId="1">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2">
    <w:nsid w:val="01530123"/>
    <w:multiLevelType w:val="hybridMultilevel"/>
    <w:tmpl w:val="710A2312"/>
    <w:lvl w:ilvl="0" w:tplc="7C789232">
      <w:start w:val="4"/>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61F14A3"/>
    <w:multiLevelType w:val="hybridMultilevel"/>
    <w:tmpl w:val="E54C2FF0"/>
    <w:lvl w:ilvl="0" w:tplc="6CEC3A4C">
      <w:start w:val="1"/>
      <w:numFmt w:val="bullet"/>
      <w:lvlText w:val=""/>
      <w:lvlJc w:val="left"/>
      <w:pPr>
        <w:tabs>
          <w:tab w:val="num" w:pos="720"/>
        </w:tabs>
        <w:ind w:left="720" w:hanging="360"/>
      </w:pPr>
      <w:rPr>
        <w:rFonts w:ascii="Wingdings" w:hAnsi="Wingdings" w:hint="default"/>
        <w:color w:val="0000FF"/>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27D04DB"/>
    <w:multiLevelType w:val="hybridMultilevel"/>
    <w:tmpl w:val="9824122E"/>
    <w:lvl w:ilvl="0" w:tplc="78CED9DA">
      <w:start w:val="1"/>
      <w:numFmt w:val="bullet"/>
      <w:lvlText w:val=""/>
      <w:legacy w:legacy="1" w:legacySpace="0" w:legacyIndent="283"/>
      <w:lvlJc w:val="left"/>
      <w:pPr>
        <w:ind w:left="566" w:hanging="283"/>
      </w:pPr>
      <w:rPr>
        <w:rFonts w:ascii="Symbol" w:hAnsi="Symbol" w:hint="default"/>
      </w:rPr>
    </w:lvl>
    <w:lvl w:ilvl="1" w:tplc="F5D0DF44">
      <w:start w:val="1"/>
      <w:numFmt w:val="bullet"/>
      <w:lvlText w:val=""/>
      <w:lvlJc w:val="left"/>
      <w:pPr>
        <w:tabs>
          <w:tab w:val="num" w:pos="1363"/>
        </w:tabs>
        <w:ind w:left="1646" w:hanging="283"/>
      </w:pPr>
      <w:rPr>
        <w:rFonts w:ascii="Symbol" w:hAnsi="Symbol" w:hint="default"/>
        <w:color w:val="auto"/>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cs="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cs="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5">
    <w:nsid w:val="16CE1F10"/>
    <w:multiLevelType w:val="hybridMultilevel"/>
    <w:tmpl w:val="6944CC74"/>
    <w:lvl w:ilvl="0" w:tplc="4E105272">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080"/>
        </w:tabs>
        <w:ind w:left="1080" w:hanging="360"/>
      </w:pPr>
      <w:rPr>
        <w:rFonts w:ascii="WP BoxDrawing" w:hAnsi="WP BoxDrawing"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WP BoxDrawing" w:hAnsi="WP BoxDrawing"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WP BoxDrawing" w:hAnsi="WP BoxDrawing"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B4569EA"/>
    <w:multiLevelType w:val="hybridMultilevel"/>
    <w:tmpl w:val="8578AF08"/>
    <w:lvl w:ilvl="0" w:tplc="5BC052A0">
      <w:start w:val="3"/>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E5844FE"/>
    <w:multiLevelType w:val="hybridMultilevel"/>
    <w:tmpl w:val="0AD277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1E058EE"/>
    <w:multiLevelType w:val="hybridMultilevel"/>
    <w:tmpl w:val="DF4E38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22A6ED3"/>
    <w:multiLevelType w:val="multilevel"/>
    <w:tmpl w:val="CE7C07B4"/>
    <w:lvl w:ilvl="0">
      <w:start w:val="1"/>
      <w:numFmt w:val="decimal"/>
      <w:lvlText w:val="%1."/>
      <w:lvlJc w:val="left"/>
      <w:pPr>
        <w:ind w:left="705" w:hanging="705"/>
      </w:pPr>
      <w:rPr>
        <w:rFonts w:ascii="Times New Roman" w:hAnsi="Times New Roman" w:hint="default"/>
        <w:sz w:val="24"/>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547509"/>
    <w:multiLevelType w:val="hybridMultilevel"/>
    <w:tmpl w:val="37D40F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ABA652D"/>
    <w:multiLevelType w:val="hybridMultilevel"/>
    <w:tmpl w:val="5F92CBCC"/>
    <w:lvl w:ilvl="0" w:tplc="4D148AA6">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B7E2F0C"/>
    <w:multiLevelType w:val="hybridMultilevel"/>
    <w:tmpl w:val="E4F8A0A0"/>
    <w:lvl w:ilvl="0" w:tplc="2BB4F8B2">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4611E45"/>
    <w:multiLevelType w:val="hybridMultilevel"/>
    <w:tmpl w:val="07F6AEDC"/>
    <w:lvl w:ilvl="0" w:tplc="76EE0A4A">
      <w:start w:val="1"/>
      <w:numFmt w:val="bullet"/>
      <w:lvlText w:val=""/>
      <w:lvlJc w:val="left"/>
      <w:pPr>
        <w:tabs>
          <w:tab w:val="num" w:pos="283"/>
        </w:tabs>
        <w:ind w:left="566" w:hanging="283"/>
      </w:pPr>
      <w:rPr>
        <w:rFonts w:ascii="Symbol" w:hAnsi="Symbol" w:hint="default"/>
        <w:color w:val="auto"/>
      </w:rPr>
    </w:lvl>
    <w:lvl w:ilvl="1" w:tplc="9042CDEE">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WP BoxDrawing" w:hAnsi="WP BoxDrawing"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WP BoxDrawing" w:hAnsi="WP BoxDrawing"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4ED2704"/>
    <w:multiLevelType w:val="multilevel"/>
    <w:tmpl w:val="120EFAC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37C009FB"/>
    <w:multiLevelType w:val="hybridMultilevel"/>
    <w:tmpl w:val="3A901C0A"/>
    <w:lvl w:ilvl="0" w:tplc="00000003">
      <w:start w:val="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C65486"/>
    <w:multiLevelType w:val="hybridMultilevel"/>
    <w:tmpl w:val="DBC6BFEE"/>
    <w:lvl w:ilvl="0" w:tplc="4D148AA6">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B75B3E"/>
    <w:multiLevelType w:val="hybridMultilevel"/>
    <w:tmpl w:val="66404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33DEB"/>
    <w:multiLevelType w:val="hybridMultilevel"/>
    <w:tmpl w:val="42201F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8830706"/>
    <w:multiLevelType w:val="hybridMultilevel"/>
    <w:tmpl w:val="30E64BDC"/>
    <w:lvl w:ilvl="0" w:tplc="E8D0FF80">
      <w:start w:val="1210"/>
      <w:numFmt w:val="bullet"/>
      <w:lvlText w:val=""/>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C9A631B"/>
    <w:multiLevelType w:val="multilevel"/>
    <w:tmpl w:val="88DCD2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DB43E6C"/>
    <w:multiLevelType w:val="multilevel"/>
    <w:tmpl w:val="00922654"/>
    <w:lvl w:ilvl="0">
      <w:start w:val="1"/>
      <w:numFmt w:val="decimal"/>
      <w:lvlText w:val="%1."/>
      <w:lvlJc w:val="left"/>
      <w:pPr>
        <w:ind w:left="705" w:hanging="705"/>
      </w:pPr>
      <w:rPr>
        <w:rFonts w:ascii="Times New Roman" w:hAnsi="Times New Roman" w:hint="default"/>
        <w:sz w:val="24"/>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555D83"/>
    <w:multiLevelType w:val="hybridMultilevel"/>
    <w:tmpl w:val="6C380C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2930A50"/>
    <w:multiLevelType w:val="hybridMultilevel"/>
    <w:tmpl w:val="06622DAA"/>
    <w:lvl w:ilvl="0" w:tplc="4D0AE0B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4E76883"/>
    <w:multiLevelType w:val="singleLevel"/>
    <w:tmpl w:val="636812B6"/>
    <w:lvl w:ilvl="0">
      <w:numFmt w:val="bullet"/>
      <w:lvlText w:val="-"/>
      <w:lvlJc w:val="left"/>
      <w:pPr>
        <w:tabs>
          <w:tab w:val="num" w:pos="360"/>
        </w:tabs>
        <w:ind w:left="360" w:hanging="360"/>
      </w:pPr>
      <w:rPr>
        <w:rFonts w:ascii="Times New Roman" w:hAnsi="Times New Roman" w:hint="default"/>
      </w:rPr>
    </w:lvl>
  </w:abstractNum>
  <w:abstractNum w:abstractNumId="25">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EBE7630"/>
    <w:multiLevelType w:val="hybridMultilevel"/>
    <w:tmpl w:val="DB20E1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8C51729"/>
    <w:multiLevelType w:val="hybridMultilevel"/>
    <w:tmpl w:val="509E4BE8"/>
    <w:lvl w:ilvl="0" w:tplc="76EE0A4A">
      <w:start w:val="1"/>
      <w:numFmt w:val="bullet"/>
      <w:lvlText w:val=""/>
      <w:lvlJc w:val="left"/>
      <w:pPr>
        <w:tabs>
          <w:tab w:val="num" w:pos="283"/>
        </w:tabs>
        <w:ind w:left="566" w:hanging="28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92509A6"/>
    <w:multiLevelType w:val="hybridMultilevel"/>
    <w:tmpl w:val="9B6C2572"/>
    <w:lvl w:ilvl="0" w:tplc="20C8E3A2">
      <w:start w:val="1"/>
      <w:numFmt w:val="bullet"/>
      <w:lvlText w:val=""/>
      <w:lvlJc w:val="left"/>
      <w:pPr>
        <w:tabs>
          <w:tab w:val="num" w:pos="1041"/>
        </w:tabs>
        <w:ind w:left="1041" w:hanging="360"/>
      </w:pPr>
      <w:rPr>
        <w:rFonts w:ascii="Symbol" w:hAnsi="Symbol" w:hint="default"/>
      </w:rPr>
    </w:lvl>
    <w:lvl w:ilvl="1" w:tplc="0424000F">
      <w:start w:val="1"/>
      <w:numFmt w:val="decimal"/>
      <w:lvlText w:val="%2."/>
      <w:lvlJc w:val="left"/>
      <w:pPr>
        <w:tabs>
          <w:tab w:val="num" w:pos="2148"/>
        </w:tabs>
        <w:ind w:left="2148" w:hanging="360"/>
      </w:pPr>
      <w:rPr>
        <w:rFonts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29">
    <w:nsid w:val="6A1732FC"/>
    <w:multiLevelType w:val="hybridMultilevel"/>
    <w:tmpl w:val="4DC60224"/>
    <w:lvl w:ilvl="0" w:tplc="22FA48FC">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CA07B32"/>
    <w:multiLevelType w:val="hybridMultilevel"/>
    <w:tmpl w:val="41A4906C"/>
    <w:lvl w:ilvl="0" w:tplc="22FA48FC">
      <w:start w:val="1"/>
      <w:numFmt w:val="bullet"/>
      <w:lvlText w:val="−"/>
      <w:lvlJc w:val="left"/>
      <w:pPr>
        <w:ind w:left="360" w:hanging="360"/>
      </w:pPr>
      <w:rPr>
        <w:rFonts w:ascii="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7ACE0B90"/>
    <w:multiLevelType w:val="hybridMultilevel"/>
    <w:tmpl w:val="F2CCFD3C"/>
    <w:lvl w:ilvl="0" w:tplc="80F25AAC">
      <w:start w:val="1"/>
      <w:numFmt w:val="bullet"/>
      <w:lvlText w:val=""/>
      <w:lvlJc w:val="left"/>
      <w:pPr>
        <w:tabs>
          <w:tab w:val="num" w:pos="284"/>
        </w:tabs>
        <w:ind w:left="2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D8F18EF"/>
    <w:multiLevelType w:val="hybridMultilevel"/>
    <w:tmpl w:val="A83ED682"/>
    <w:lvl w:ilvl="0" w:tplc="4D148AA6">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FD739F5"/>
    <w:multiLevelType w:val="hybridMultilevel"/>
    <w:tmpl w:val="537C1E6C"/>
    <w:lvl w:ilvl="0" w:tplc="4D148AA6">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7"/>
  </w:num>
  <w:num w:numId="4">
    <w:abstractNumId w:val="25"/>
  </w:num>
  <w:num w:numId="5">
    <w:abstractNumId w:val="9"/>
  </w:num>
  <w:num w:numId="6">
    <w:abstractNumId w:val="8"/>
  </w:num>
  <w:num w:numId="7">
    <w:abstractNumId w:val="20"/>
  </w:num>
  <w:num w:numId="8">
    <w:abstractNumId w:val="12"/>
  </w:num>
  <w:num w:numId="9">
    <w:abstractNumId w:val="30"/>
  </w:num>
  <w:num w:numId="10">
    <w:abstractNumId w:val="21"/>
  </w:num>
  <w:num w:numId="11">
    <w:abstractNumId w:val="29"/>
  </w:num>
  <w:num w:numId="12">
    <w:abstractNumId w:val="14"/>
  </w:num>
  <w:num w:numId="13">
    <w:abstractNumId w:val="22"/>
  </w:num>
  <w:num w:numId="14">
    <w:abstractNumId w:val="17"/>
  </w:num>
  <w:num w:numId="15">
    <w:abstractNumId w:val="23"/>
  </w:num>
  <w:num w:numId="16">
    <w:abstractNumId w:val="6"/>
  </w:num>
  <w:num w:numId="17">
    <w:abstractNumId w:val="3"/>
  </w:num>
  <w:num w:numId="18">
    <w:abstractNumId w:val="2"/>
  </w:num>
  <w:num w:numId="19">
    <w:abstractNumId w:val="10"/>
  </w:num>
  <w:num w:numId="20">
    <w:abstractNumId w:val="4"/>
  </w:num>
  <w:num w:numId="21">
    <w:abstractNumId w:val="13"/>
  </w:num>
  <w:num w:numId="22">
    <w:abstractNumId w:val="18"/>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27"/>
  </w:num>
  <w:num w:numId="25">
    <w:abstractNumId w:val="5"/>
  </w:num>
  <w:num w:numId="26">
    <w:abstractNumId w:val="28"/>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32"/>
  </w:num>
  <w:num w:numId="29">
    <w:abstractNumId w:val="15"/>
  </w:num>
  <w:num w:numId="30">
    <w:abstractNumId w:val="1"/>
  </w:num>
  <w:num w:numId="31">
    <w:abstractNumId w:val="26"/>
  </w:num>
  <w:num w:numId="32">
    <w:abstractNumId w:val="33"/>
  </w:num>
  <w:num w:numId="33">
    <w:abstractNumId w:val="11"/>
  </w:num>
  <w:num w:numId="34">
    <w:abstractNumId w:val="1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doNotTrackMoves/>
  <w:defaultTabStop w:val="708"/>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238"/>
    <w:rsid w:val="00007497"/>
    <w:rsid w:val="0001384E"/>
    <w:rsid w:val="00015C8F"/>
    <w:rsid w:val="00016E92"/>
    <w:rsid w:val="00027B2A"/>
    <w:rsid w:val="00032544"/>
    <w:rsid w:val="00032F2D"/>
    <w:rsid w:val="00036E82"/>
    <w:rsid w:val="00040D33"/>
    <w:rsid w:val="00054F66"/>
    <w:rsid w:val="0006126F"/>
    <w:rsid w:val="000615C2"/>
    <w:rsid w:val="0006781B"/>
    <w:rsid w:val="0009322C"/>
    <w:rsid w:val="00096A29"/>
    <w:rsid w:val="000A52EF"/>
    <w:rsid w:val="000A5B3A"/>
    <w:rsid w:val="000C06BF"/>
    <w:rsid w:val="000D01E5"/>
    <w:rsid w:val="000D27CE"/>
    <w:rsid w:val="000D306C"/>
    <w:rsid w:val="000D5D2D"/>
    <w:rsid w:val="000E1875"/>
    <w:rsid w:val="000E4EDD"/>
    <w:rsid w:val="000F1EE6"/>
    <w:rsid w:val="00110B09"/>
    <w:rsid w:val="001124F0"/>
    <w:rsid w:val="001126C6"/>
    <w:rsid w:val="001140ED"/>
    <w:rsid w:val="00120A56"/>
    <w:rsid w:val="001259AB"/>
    <w:rsid w:val="00130D98"/>
    <w:rsid w:val="00131673"/>
    <w:rsid w:val="00135892"/>
    <w:rsid w:val="00153DA4"/>
    <w:rsid w:val="00153FE8"/>
    <w:rsid w:val="00160151"/>
    <w:rsid w:val="0017480F"/>
    <w:rsid w:val="00185717"/>
    <w:rsid w:val="00187077"/>
    <w:rsid w:val="00193E0A"/>
    <w:rsid w:val="001C0DEF"/>
    <w:rsid w:val="001C3BBF"/>
    <w:rsid w:val="001C5142"/>
    <w:rsid w:val="001E299F"/>
    <w:rsid w:val="001E490C"/>
    <w:rsid w:val="001E4A5F"/>
    <w:rsid w:val="001E53F2"/>
    <w:rsid w:val="002037DB"/>
    <w:rsid w:val="00204AE9"/>
    <w:rsid w:val="0020679F"/>
    <w:rsid w:val="0021060C"/>
    <w:rsid w:val="002119BC"/>
    <w:rsid w:val="002131D6"/>
    <w:rsid w:val="00227EA5"/>
    <w:rsid w:val="00234520"/>
    <w:rsid w:val="002452F4"/>
    <w:rsid w:val="0024660E"/>
    <w:rsid w:val="002510CF"/>
    <w:rsid w:val="002514E7"/>
    <w:rsid w:val="002777CC"/>
    <w:rsid w:val="002945E3"/>
    <w:rsid w:val="002A129A"/>
    <w:rsid w:val="002B31DF"/>
    <w:rsid w:val="002B4693"/>
    <w:rsid w:val="002C35B3"/>
    <w:rsid w:val="002D33B0"/>
    <w:rsid w:val="002D3413"/>
    <w:rsid w:val="002D43FF"/>
    <w:rsid w:val="002E0B44"/>
    <w:rsid w:val="00304629"/>
    <w:rsid w:val="003265A4"/>
    <w:rsid w:val="00333512"/>
    <w:rsid w:val="00335A1F"/>
    <w:rsid w:val="00336985"/>
    <w:rsid w:val="00341B69"/>
    <w:rsid w:val="00351F3D"/>
    <w:rsid w:val="003620FF"/>
    <w:rsid w:val="00366BED"/>
    <w:rsid w:val="00377B8C"/>
    <w:rsid w:val="00385748"/>
    <w:rsid w:val="00386D14"/>
    <w:rsid w:val="00390315"/>
    <w:rsid w:val="00394594"/>
    <w:rsid w:val="003C47A3"/>
    <w:rsid w:val="003C5633"/>
    <w:rsid w:val="003D068D"/>
    <w:rsid w:val="003D1F66"/>
    <w:rsid w:val="003D4724"/>
    <w:rsid w:val="003E298B"/>
    <w:rsid w:val="003F30C9"/>
    <w:rsid w:val="003F4334"/>
    <w:rsid w:val="00400A31"/>
    <w:rsid w:val="00402808"/>
    <w:rsid w:val="00402FC8"/>
    <w:rsid w:val="00403530"/>
    <w:rsid w:val="00416D80"/>
    <w:rsid w:val="00443765"/>
    <w:rsid w:val="0044479C"/>
    <w:rsid w:val="0044678D"/>
    <w:rsid w:val="00470794"/>
    <w:rsid w:val="0048054C"/>
    <w:rsid w:val="00490455"/>
    <w:rsid w:val="00497926"/>
    <w:rsid w:val="00497B6C"/>
    <w:rsid w:val="00497E3F"/>
    <w:rsid w:val="004A4184"/>
    <w:rsid w:val="004B220E"/>
    <w:rsid w:val="004C3E21"/>
    <w:rsid w:val="004C5A82"/>
    <w:rsid w:val="004C6612"/>
    <w:rsid w:val="004D0295"/>
    <w:rsid w:val="004D5F4D"/>
    <w:rsid w:val="004E2D63"/>
    <w:rsid w:val="004E6D04"/>
    <w:rsid w:val="004F3912"/>
    <w:rsid w:val="004F7ECE"/>
    <w:rsid w:val="005155BB"/>
    <w:rsid w:val="00540627"/>
    <w:rsid w:val="005645B8"/>
    <w:rsid w:val="005655B5"/>
    <w:rsid w:val="005930F2"/>
    <w:rsid w:val="005A2570"/>
    <w:rsid w:val="005B16C8"/>
    <w:rsid w:val="005B4C14"/>
    <w:rsid w:val="005D5A09"/>
    <w:rsid w:val="005D677A"/>
    <w:rsid w:val="005D6D6E"/>
    <w:rsid w:val="005E1DC6"/>
    <w:rsid w:val="005E6F4D"/>
    <w:rsid w:val="00622993"/>
    <w:rsid w:val="0063134A"/>
    <w:rsid w:val="00631746"/>
    <w:rsid w:val="00632197"/>
    <w:rsid w:val="0064338F"/>
    <w:rsid w:val="006462F5"/>
    <w:rsid w:val="0066191F"/>
    <w:rsid w:val="00662D80"/>
    <w:rsid w:val="006653D4"/>
    <w:rsid w:val="006668D4"/>
    <w:rsid w:val="00667AE3"/>
    <w:rsid w:val="00671C7A"/>
    <w:rsid w:val="00672C82"/>
    <w:rsid w:val="00672F78"/>
    <w:rsid w:val="00683E38"/>
    <w:rsid w:val="006937A2"/>
    <w:rsid w:val="006B0068"/>
    <w:rsid w:val="006B075C"/>
    <w:rsid w:val="006B4FB4"/>
    <w:rsid w:val="006C14A2"/>
    <w:rsid w:val="006C1675"/>
    <w:rsid w:val="006C63D6"/>
    <w:rsid w:val="006E18A8"/>
    <w:rsid w:val="006F20DD"/>
    <w:rsid w:val="0070750C"/>
    <w:rsid w:val="00712C10"/>
    <w:rsid w:val="00722C45"/>
    <w:rsid w:val="00732AA9"/>
    <w:rsid w:val="00742214"/>
    <w:rsid w:val="007537AF"/>
    <w:rsid w:val="00756AD9"/>
    <w:rsid w:val="00767059"/>
    <w:rsid w:val="00774AFD"/>
    <w:rsid w:val="0078648C"/>
    <w:rsid w:val="00787564"/>
    <w:rsid w:val="007A25C9"/>
    <w:rsid w:val="007B203F"/>
    <w:rsid w:val="007B589F"/>
    <w:rsid w:val="007B6D32"/>
    <w:rsid w:val="007C0023"/>
    <w:rsid w:val="007C0ECC"/>
    <w:rsid w:val="007C3949"/>
    <w:rsid w:val="007D15AA"/>
    <w:rsid w:val="007D3DF7"/>
    <w:rsid w:val="007E42AA"/>
    <w:rsid w:val="0080089E"/>
    <w:rsid w:val="00800F30"/>
    <w:rsid w:val="00814D73"/>
    <w:rsid w:val="00824B36"/>
    <w:rsid w:val="008353D3"/>
    <w:rsid w:val="00841BA8"/>
    <w:rsid w:val="00844A14"/>
    <w:rsid w:val="008455FF"/>
    <w:rsid w:val="00856ED4"/>
    <w:rsid w:val="00867E87"/>
    <w:rsid w:val="008822EF"/>
    <w:rsid w:val="008862B3"/>
    <w:rsid w:val="0089689B"/>
    <w:rsid w:val="008968E7"/>
    <w:rsid w:val="008A5511"/>
    <w:rsid w:val="008D38C8"/>
    <w:rsid w:val="008E5B49"/>
    <w:rsid w:val="00903182"/>
    <w:rsid w:val="009103FC"/>
    <w:rsid w:val="009127F4"/>
    <w:rsid w:val="009218CF"/>
    <w:rsid w:val="0092725B"/>
    <w:rsid w:val="00932348"/>
    <w:rsid w:val="0095269F"/>
    <w:rsid w:val="00953123"/>
    <w:rsid w:val="009558BA"/>
    <w:rsid w:val="0095650A"/>
    <w:rsid w:val="00980C01"/>
    <w:rsid w:val="0099035A"/>
    <w:rsid w:val="009A5F9D"/>
    <w:rsid w:val="009B3AA7"/>
    <w:rsid w:val="009B5852"/>
    <w:rsid w:val="009D068F"/>
    <w:rsid w:val="009E74A4"/>
    <w:rsid w:val="009F4DE3"/>
    <w:rsid w:val="00A00979"/>
    <w:rsid w:val="00A0254E"/>
    <w:rsid w:val="00A205F4"/>
    <w:rsid w:val="00A24C4D"/>
    <w:rsid w:val="00A2541C"/>
    <w:rsid w:val="00A300CB"/>
    <w:rsid w:val="00A3267C"/>
    <w:rsid w:val="00A33B20"/>
    <w:rsid w:val="00A36263"/>
    <w:rsid w:val="00A40F67"/>
    <w:rsid w:val="00A426A4"/>
    <w:rsid w:val="00A50E35"/>
    <w:rsid w:val="00A629C2"/>
    <w:rsid w:val="00A67C50"/>
    <w:rsid w:val="00A81C78"/>
    <w:rsid w:val="00A913F9"/>
    <w:rsid w:val="00A949A8"/>
    <w:rsid w:val="00AA6C12"/>
    <w:rsid w:val="00AB4C8A"/>
    <w:rsid w:val="00AB6928"/>
    <w:rsid w:val="00AC699E"/>
    <w:rsid w:val="00AD471C"/>
    <w:rsid w:val="00AF29B5"/>
    <w:rsid w:val="00AF2AA5"/>
    <w:rsid w:val="00AF3563"/>
    <w:rsid w:val="00AF5AF0"/>
    <w:rsid w:val="00B00803"/>
    <w:rsid w:val="00B04B90"/>
    <w:rsid w:val="00B059F3"/>
    <w:rsid w:val="00B14AB8"/>
    <w:rsid w:val="00B20B40"/>
    <w:rsid w:val="00B23DB4"/>
    <w:rsid w:val="00B34092"/>
    <w:rsid w:val="00B344ED"/>
    <w:rsid w:val="00B40205"/>
    <w:rsid w:val="00B4119D"/>
    <w:rsid w:val="00B6304F"/>
    <w:rsid w:val="00B64BAC"/>
    <w:rsid w:val="00B8776D"/>
    <w:rsid w:val="00B900AA"/>
    <w:rsid w:val="00B92AED"/>
    <w:rsid w:val="00B945F4"/>
    <w:rsid w:val="00BB460D"/>
    <w:rsid w:val="00BC3EBB"/>
    <w:rsid w:val="00BC4502"/>
    <w:rsid w:val="00BE280A"/>
    <w:rsid w:val="00BE5B2B"/>
    <w:rsid w:val="00BF167A"/>
    <w:rsid w:val="00C02A79"/>
    <w:rsid w:val="00C1213C"/>
    <w:rsid w:val="00C21B78"/>
    <w:rsid w:val="00C26FA9"/>
    <w:rsid w:val="00C44603"/>
    <w:rsid w:val="00C47B3A"/>
    <w:rsid w:val="00C50E56"/>
    <w:rsid w:val="00C66B02"/>
    <w:rsid w:val="00C70E8B"/>
    <w:rsid w:val="00C72A16"/>
    <w:rsid w:val="00C77F9D"/>
    <w:rsid w:val="00C80125"/>
    <w:rsid w:val="00C83809"/>
    <w:rsid w:val="00CC4473"/>
    <w:rsid w:val="00CE0A9E"/>
    <w:rsid w:val="00CE5EF0"/>
    <w:rsid w:val="00CF5A47"/>
    <w:rsid w:val="00CF7887"/>
    <w:rsid w:val="00D064FB"/>
    <w:rsid w:val="00D1018D"/>
    <w:rsid w:val="00D12C5C"/>
    <w:rsid w:val="00D13A21"/>
    <w:rsid w:val="00D14415"/>
    <w:rsid w:val="00D16EFA"/>
    <w:rsid w:val="00D222E5"/>
    <w:rsid w:val="00D26184"/>
    <w:rsid w:val="00D27F16"/>
    <w:rsid w:val="00D325F9"/>
    <w:rsid w:val="00D35914"/>
    <w:rsid w:val="00D54594"/>
    <w:rsid w:val="00D57FEC"/>
    <w:rsid w:val="00D76121"/>
    <w:rsid w:val="00D85103"/>
    <w:rsid w:val="00DA0F34"/>
    <w:rsid w:val="00DA22A3"/>
    <w:rsid w:val="00DA4C29"/>
    <w:rsid w:val="00DB3963"/>
    <w:rsid w:val="00DD558E"/>
    <w:rsid w:val="00DD5D00"/>
    <w:rsid w:val="00DD6D91"/>
    <w:rsid w:val="00DE107A"/>
    <w:rsid w:val="00DE59E3"/>
    <w:rsid w:val="00DE7E67"/>
    <w:rsid w:val="00DF0209"/>
    <w:rsid w:val="00E00F9A"/>
    <w:rsid w:val="00E04869"/>
    <w:rsid w:val="00E0500B"/>
    <w:rsid w:val="00E17D31"/>
    <w:rsid w:val="00E37FD8"/>
    <w:rsid w:val="00E402FF"/>
    <w:rsid w:val="00E42238"/>
    <w:rsid w:val="00E45BA7"/>
    <w:rsid w:val="00E55BBC"/>
    <w:rsid w:val="00E579A5"/>
    <w:rsid w:val="00EA3C85"/>
    <w:rsid w:val="00EB0EC6"/>
    <w:rsid w:val="00EB11F9"/>
    <w:rsid w:val="00EC09AD"/>
    <w:rsid w:val="00EC0C6E"/>
    <w:rsid w:val="00EC1B5F"/>
    <w:rsid w:val="00ED132D"/>
    <w:rsid w:val="00EF66CE"/>
    <w:rsid w:val="00F00565"/>
    <w:rsid w:val="00F077D1"/>
    <w:rsid w:val="00F177B4"/>
    <w:rsid w:val="00F21789"/>
    <w:rsid w:val="00F2279A"/>
    <w:rsid w:val="00F329D4"/>
    <w:rsid w:val="00F330AC"/>
    <w:rsid w:val="00F34254"/>
    <w:rsid w:val="00F55821"/>
    <w:rsid w:val="00F75077"/>
    <w:rsid w:val="00F75469"/>
    <w:rsid w:val="00F75ABF"/>
    <w:rsid w:val="00F764BA"/>
    <w:rsid w:val="00F8234F"/>
    <w:rsid w:val="00F86252"/>
    <w:rsid w:val="00F912FF"/>
    <w:rsid w:val="00FA043A"/>
    <w:rsid w:val="00FB4ED9"/>
    <w:rsid w:val="00FC4205"/>
    <w:rsid w:val="00FF39E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F2AA5"/>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E4EDD"/>
    <w:pPr>
      <w:tabs>
        <w:tab w:val="center" w:pos="4536"/>
        <w:tab w:val="right" w:pos="9072"/>
      </w:tabs>
    </w:pPr>
  </w:style>
  <w:style w:type="paragraph" w:styleId="Noga">
    <w:name w:val="footer"/>
    <w:basedOn w:val="Navaden"/>
    <w:rsid w:val="000E4EDD"/>
    <w:pPr>
      <w:tabs>
        <w:tab w:val="center" w:pos="4536"/>
        <w:tab w:val="right" w:pos="9072"/>
      </w:tabs>
    </w:pPr>
  </w:style>
  <w:style w:type="character" w:styleId="tevilkastrani">
    <w:name w:val="page number"/>
    <w:basedOn w:val="Privzetapisavaodstavka"/>
    <w:rsid w:val="00672F78"/>
  </w:style>
  <w:style w:type="character" w:styleId="Hiperpovezava">
    <w:name w:val="Hyperlink"/>
    <w:rsid w:val="0070750C"/>
    <w:rPr>
      <w:color w:val="0000FF"/>
      <w:u w:val="single"/>
    </w:rPr>
  </w:style>
  <w:style w:type="paragraph" w:styleId="Odstavekseznama">
    <w:name w:val="List Paragraph"/>
    <w:basedOn w:val="Navaden"/>
    <w:uiPriority w:val="34"/>
    <w:qFormat/>
    <w:rsid w:val="009D068F"/>
    <w:pPr>
      <w:spacing w:after="0" w:line="240" w:lineRule="auto"/>
      <w:ind w:left="708"/>
      <w:jc w:val="both"/>
    </w:pPr>
    <w:rPr>
      <w:rFonts w:ascii="Times New Roman" w:eastAsia="Times New Roman" w:hAnsi="Times New Roman"/>
      <w:szCs w:val="24"/>
      <w:lang w:eastAsia="sl-SI"/>
    </w:rPr>
  </w:style>
  <w:style w:type="table" w:styleId="Tabela-mrea">
    <w:name w:val="Table Grid"/>
    <w:basedOn w:val="Navadnatabela"/>
    <w:rsid w:val="00F32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nka">
    <w:name w:val="alenka"/>
    <w:basedOn w:val="Navaden"/>
    <w:rsid w:val="00B64BAC"/>
    <w:pPr>
      <w:overflowPunct w:val="0"/>
      <w:autoSpaceDE w:val="0"/>
      <w:autoSpaceDN w:val="0"/>
      <w:adjustRightInd w:val="0"/>
      <w:spacing w:after="0" w:line="240" w:lineRule="auto"/>
      <w:textAlignment w:val="baseline"/>
    </w:pPr>
    <w:rPr>
      <w:rFonts w:ascii="Courier New" w:eastAsia="Times New Roman" w:hAnsi="Courier New"/>
      <w:sz w:val="24"/>
      <w:szCs w:val="20"/>
      <w:lang w:val="en-GB" w:eastAsia="sl-SI"/>
    </w:rPr>
  </w:style>
  <w:style w:type="paragraph" w:styleId="Besedilooblaka">
    <w:name w:val="Balloon Text"/>
    <w:basedOn w:val="Navaden"/>
    <w:link w:val="BesedilooblakaZnak"/>
    <w:rsid w:val="00336985"/>
    <w:pPr>
      <w:spacing w:after="0" w:line="240" w:lineRule="auto"/>
    </w:pPr>
    <w:rPr>
      <w:rFonts w:ascii="Tahoma" w:hAnsi="Tahoma"/>
      <w:sz w:val="16"/>
      <w:szCs w:val="16"/>
      <w:lang/>
    </w:rPr>
  </w:style>
  <w:style w:type="character" w:customStyle="1" w:styleId="BesedilooblakaZnak">
    <w:name w:val="Besedilo oblačka Znak"/>
    <w:link w:val="Besedilooblaka"/>
    <w:rsid w:val="00336985"/>
    <w:rPr>
      <w:rFonts w:ascii="Tahoma" w:eastAsia="Calibri" w:hAnsi="Tahoma" w:cs="Tahoma"/>
      <w:sz w:val="16"/>
      <w:szCs w:val="16"/>
      <w:lang w:eastAsia="en-US"/>
    </w:rPr>
  </w:style>
  <w:style w:type="character" w:styleId="Komentar-sklic">
    <w:name w:val="annotation reference"/>
    <w:semiHidden/>
    <w:rsid w:val="006B4FB4"/>
    <w:rPr>
      <w:sz w:val="16"/>
      <w:szCs w:val="16"/>
    </w:rPr>
  </w:style>
  <w:style w:type="paragraph" w:styleId="Komentar-besedilo">
    <w:name w:val="annotation text"/>
    <w:basedOn w:val="Navaden"/>
    <w:semiHidden/>
    <w:rsid w:val="006B4FB4"/>
    <w:rPr>
      <w:sz w:val="20"/>
      <w:szCs w:val="20"/>
    </w:rPr>
  </w:style>
  <w:style w:type="paragraph" w:styleId="Zadevakomentarja">
    <w:name w:val="annotation subject"/>
    <w:basedOn w:val="Komentar-besedilo"/>
    <w:next w:val="Komentar-besedilo"/>
    <w:semiHidden/>
    <w:rsid w:val="006B4FB4"/>
    <w:rPr>
      <w:b/>
      <w:bCs/>
    </w:rPr>
  </w:style>
</w:styles>
</file>

<file path=word/webSettings.xml><?xml version="1.0" encoding="utf-8"?>
<w:webSettings xmlns:r="http://schemas.openxmlformats.org/officeDocument/2006/relationships" xmlns:w="http://schemas.openxmlformats.org/wordprocessingml/2006/main">
  <w:divs>
    <w:div w:id="18193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1E81-BC3F-4B66-8AAF-55075E07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3963</Words>
  <Characters>22590</Characters>
  <Application>Microsoft Office Word</Application>
  <DocSecurity>0</DocSecurity>
  <Lines>188</Lines>
  <Paragraphs>52</Paragraphs>
  <ScaleCrop>false</ScaleCrop>
  <HeadingPairs>
    <vt:vector size="2" baseType="variant">
      <vt:variant>
        <vt:lpstr>Naslov</vt:lpstr>
      </vt:variant>
      <vt:variant>
        <vt:i4>1</vt:i4>
      </vt:variant>
    </vt:vector>
  </HeadingPairs>
  <TitlesOfParts>
    <vt:vector size="1" baseType="lpstr">
      <vt:lpstr>                            </vt:lpstr>
    </vt:vector>
  </TitlesOfParts>
  <Company>MSS</Company>
  <LinksUpToDate>false</LinksUpToDate>
  <CharactersWithSpaces>26501</CharactersWithSpaces>
  <SharedDoc>false</SharedDoc>
  <HLinks>
    <vt:vector size="6" baseType="variant">
      <vt:variant>
        <vt:i4>4128891</vt:i4>
      </vt:variant>
      <vt:variant>
        <vt:i4>0</vt:i4>
      </vt:variant>
      <vt:variant>
        <vt:i4>0</vt:i4>
      </vt:variant>
      <vt:variant>
        <vt:i4>5</vt:i4>
      </vt:variant>
      <vt:variant>
        <vt:lpwstr>http://www.srednja.net/srednja/gradiva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MojcaFink</dc:creator>
  <cp:keywords/>
  <cp:lastModifiedBy>___</cp:lastModifiedBy>
  <cp:revision>2</cp:revision>
  <cp:lastPrinted>2011-08-25T05:41:00Z</cp:lastPrinted>
  <dcterms:created xsi:type="dcterms:W3CDTF">2015-05-01T17:56:00Z</dcterms:created>
  <dcterms:modified xsi:type="dcterms:W3CDTF">2015-05-01T17:56:00Z</dcterms:modified>
</cp:coreProperties>
</file>