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Default Extension="gif" ContentType="image/gif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2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43"/>
        <w:gridCol w:w="11032"/>
      </w:tblGrid>
      <w:tr w:rsidR="005D4737" w:rsidTr="003A667C">
        <w:trPr>
          <w:tblCellSpacing w:w="20" w:type="dxa"/>
        </w:trPr>
        <w:tc>
          <w:tcPr>
            <w:tcW w:w="1272" w:type="pct"/>
            <w:hideMark/>
          </w:tcPr>
          <w:p w:rsidR="005D4737" w:rsidRPr="00D25C45" w:rsidRDefault="005D4737">
            <w:pPr>
              <w:rPr>
                <w:b/>
                <w:sz w:val="22"/>
                <w:szCs w:val="22"/>
              </w:rPr>
            </w:pPr>
            <w:r w:rsidRPr="00D25C45">
              <w:rPr>
                <w:b/>
                <w:sz w:val="22"/>
                <w:szCs w:val="22"/>
              </w:rPr>
              <w:t>Datum</w:t>
            </w:r>
            <w:r w:rsidR="00D25C45" w:rsidRPr="00D25C45">
              <w:rPr>
                <w:b/>
                <w:sz w:val="22"/>
                <w:szCs w:val="22"/>
              </w:rPr>
              <w:t xml:space="preserve"> predložitve</w:t>
            </w:r>
            <w:r w:rsidRPr="00D25C45">
              <w:rPr>
                <w:b/>
                <w:sz w:val="22"/>
                <w:szCs w:val="22"/>
              </w:rPr>
              <w:t xml:space="preserve">:   </w:t>
            </w:r>
            <w:r w:rsidR="002D2C98">
              <w:rPr>
                <w:b/>
                <w:sz w:val="22"/>
                <w:szCs w:val="22"/>
              </w:rPr>
              <w:t>1.10. 2011</w:t>
            </w:r>
          </w:p>
        </w:tc>
        <w:tc>
          <w:tcPr>
            <w:tcW w:w="3688" w:type="pct"/>
            <w:hideMark/>
          </w:tcPr>
          <w:p w:rsidR="005D4737" w:rsidRDefault="005D4737" w:rsidP="00D25C45">
            <w:pPr>
              <w:jc w:val="right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Projekt</w:t>
            </w:r>
            <w:r w:rsidR="00D25C45">
              <w:rPr>
                <w:b/>
                <w:sz w:val="22"/>
                <w:szCs w:val="22"/>
              </w:rPr>
              <w:t xml:space="preserve"> </w:t>
            </w:r>
            <w:r>
              <w:rPr>
                <w:b/>
                <w:sz w:val="22"/>
                <w:szCs w:val="22"/>
              </w:rPr>
              <w:t>OBOGATENO UČENJE TUJIH JEZIKOV</w:t>
            </w:r>
          </w:p>
        </w:tc>
      </w:tr>
    </w:tbl>
    <w:p w:rsidR="004F719F" w:rsidRDefault="004F719F" w:rsidP="004F719F">
      <w:pPr>
        <w:rPr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3834"/>
        <w:gridCol w:w="5721"/>
        <w:gridCol w:w="5320"/>
      </w:tblGrid>
      <w:tr w:rsidR="00D25C45" w:rsidTr="003A667C">
        <w:trPr>
          <w:tblCellSpacing w:w="20" w:type="dxa"/>
        </w:trPr>
        <w:tc>
          <w:tcPr>
            <w:tcW w:w="1272" w:type="pct"/>
          </w:tcPr>
          <w:p w:rsidR="00D25C45" w:rsidRPr="003A667C" w:rsidRDefault="00D25C45" w:rsidP="003A66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A667C">
              <w:rPr>
                <w:rFonts w:ascii="Tahoma" w:hAnsi="Tahoma" w:cs="Tahoma"/>
                <w:b/>
                <w:sz w:val="22"/>
                <w:szCs w:val="22"/>
              </w:rPr>
              <w:t>Šola:</w:t>
            </w:r>
            <w:r w:rsidR="002D2C98" w:rsidRPr="003A667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  <w:gridSpan w:val="2"/>
          </w:tcPr>
          <w:p w:rsidR="00D25C45" w:rsidRDefault="003A667C" w:rsidP="003A66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ŠCL, Gimnazija Antona Aškerca, Ljubljana</w:t>
            </w:r>
          </w:p>
        </w:tc>
      </w:tr>
      <w:tr w:rsidR="00D25C45" w:rsidTr="003A667C">
        <w:trPr>
          <w:tblCellSpacing w:w="20" w:type="dxa"/>
        </w:trPr>
        <w:tc>
          <w:tcPr>
            <w:tcW w:w="1272" w:type="pct"/>
          </w:tcPr>
          <w:p w:rsidR="00D25C45" w:rsidRPr="003A667C" w:rsidRDefault="00D25C45" w:rsidP="003A66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A667C">
              <w:rPr>
                <w:rFonts w:ascii="Tahoma" w:hAnsi="Tahoma" w:cs="Tahoma"/>
                <w:b/>
                <w:sz w:val="22"/>
                <w:szCs w:val="22"/>
              </w:rPr>
              <w:t>Status šole:</w:t>
            </w:r>
            <w:r w:rsidR="002D2C98" w:rsidRPr="003A667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3688" w:type="pct"/>
            <w:gridSpan w:val="2"/>
          </w:tcPr>
          <w:p w:rsidR="00D25C45" w:rsidRDefault="003A667C" w:rsidP="003A66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partnerska</w:t>
            </w:r>
          </w:p>
        </w:tc>
      </w:tr>
      <w:tr w:rsidR="000F3E97" w:rsidTr="003A667C">
        <w:trPr>
          <w:tblCellSpacing w:w="20" w:type="dxa"/>
        </w:trPr>
        <w:tc>
          <w:tcPr>
            <w:tcW w:w="1272" w:type="pct"/>
          </w:tcPr>
          <w:p w:rsidR="000F3E97" w:rsidRPr="003A667C" w:rsidRDefault="000F3E97" w:rsidP="003A667C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A667C">
              <w:rPr>
                <w:rFonts w:ascii="Tahoma" w:hAnsi="Tahoma" w:cs="Tahoma"/>
                <w:b/>
                <w:sz w:val="22"/>
                <w:szCs w:val="22"/>
              </w:rPr>
              <w:t>Tuji učitelj:</w:t>
            </w:r>
            <w:r w:rsidR="002D2C98" w:rsidRPr="003A667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5" w:type="pct"/>
          </w:tcPr>
          <w:p w:rsidR="000F3E97" w:rsidRDefault="003A667C" w:rsidP="003A667C">
            <w:pPr>
              <w:rPr>
                <w:b/>
                <w:sz w:val="22"/>
                <w:szCs w:val="22"/>
              </w:rPr>
            </w:pPr>
            <w:proofErr w:type="spellStart"/>
            <w:r>
              <w:rPr>
                <w:b/>
                <w:sz w:val="22"/>
                <w:szCs w:val="22"/>
              </w:rPr>
              <w:t>Vittorio</w:t>
            </w:r>
            <w:proofErr w:type="spellEnd"/>
            <w:r>
              <w:rPr>
                <w:b/>
                <w:sz w:val="22"/>
                <w:szCs w:val="22"/>
              </w:rPr>
              <w:t xml:space="preserve"> </w:t>
            </w:r>
            <w:proofErr w:type="spellStart"/>
            <w:r>
              <w:rPr>
                <w:b/>
                <w:sz w:val="22"/>
                <w:szCs w:val="22"/>
              </w:rPr>
              <w:t>Porzio</w:t>
            </w:r>
            <w:proofErr w:type="spellEnd"/>
          </w:p>
        </w:tc>
        <w:tc>
          <w:tcPr>
            <w:tcW w:w="1759" w:type="pct"/>
            <w:vMerge w:val="restart"/>
            <w:vAlign w:val="center"/>
          </w:tcPr>
          <w:p w:rsidR="000F3E97" w:rsidRDefault="000F3E97" w:rsidP="003A66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Tuji jezik:</w:t>
            </w:r>
            <w:r w:rsidR="002D2C98">
              <w:rPr>
                <w:b/>
                <w:sz w:val="22"/>
                <w:szCs w:val="22"/>
              </w:rPr>
              <w:t xml:space="preserve"> </w:t>
            </w:r>
            <w:r w:rsidR="003A667C">
              <w:rPr>
                <w:b/>
                <w:sz w:val="22"/>
                <w:szCs w:val="22"/>
              </w:rPr>
              <w:t>ITALJIANŠČINA</w:t>
            </w:r>
          </w:p>
        </w:tc>
      </w:tr>
      <w:tr w:rsidR="000F3E97" w:rsidTr="003A667C">
        <w:trPr>
          <w:tblCellSpacing w:w="20" w:type="dxa"/>
        </w:trPr>
        <w:tc>
          <w:tcPr>
            <w:tcW w:w="1272" w:type="pct"/>
          </w:tcPr>
          <w:p w:rsidR="000F3E97" w:rsidRPr="003A667C" w:rsidRDefault="000F3E97" w:rsidP="004F6768">
            <w:pPr>
              <w:rPr>
                <w:rFonts w:ascii="Tahoma" w:hAnsi="Tahoma" w:cs="Tahoma"/>
                <w:b/>
                <w:sz w:val="22"/>
                <w:szCs w:val="22"/>
              </w:rPr>
            </w:pPr>
            <w:r w:rsidRPr="003A667C">
              <w:rPr>
                <w:rFonts w:ascii="Tahoma" w:hAnsi="Tahoma" w:cs="Tahoma"/>
                <w:b/>
                <w:sz w:val="22"/>
                <w:szCs w:val="22"/>
              </w:rPr>
              <w:t>Koordinator tujega jezika:</w:t>
            </w:r>
            <w:r w:rsidR="003A667C" w:rsidRPr="003A667C">
              <w:rPr>
                <w:rFonts w:ascii="Tahoma" w:hAnsi="Tahoma" w:cs="Tahoma"/>
                <w:b/>
                <w:sz w:val="22"/>
                <w:szCs w:val="22"/>
              </w:rPr>
              <w:t xml:space="preserve"> </w:t>
            </w:r>
          </w:p>
        </w:tc>
        <w:tc>
          <w:tcPr>
            <w:tcW w:w="1915" w:type="pct"/>
          </w:tcPr>
          <w:p w:rsidR="000F3E97" w:rsidRDefault="003A667C" w:rsidP="003A667C">
            <w:pPr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Katarina Vozelj</w:t>
            </w:r>
          </w:p>
        </w:tc>
        <w:tc>
          <w:tcPr>
            <w:tcW w:w="1759" w:type="pct"/>
            <w:vMerge/>
          </w:tcPr>
          <w:p w:rsidR="000F3E97" w:rsidRDefault="000F3E97" w:rsidP="003A667C">
            <w:pPr>
              <w:rPr>
                <w:b/>
                <w:sz w:val="22"/>
                <w:szCs w:val="22"/>
              </w:rPr>
            </w:pPr>
          </w:p>
        </w:tc>
      </w:tr>
    </w:tbl>
    <w:p w:rsidR="00D25C45" w:rsidRDefault="00D25C45" w:rsidP="004F719F">
      <w:pPr>
        <w:rPr>
          <w:sz w:val="22"/>
          <w:szCs w:val="22"/>
        </w:rPr>
      </w:pPr>
    </w:p>
    <w:p w:rsidR="00D25C45" w:rsidRPr="003A667C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  <w:r w:rsidRPr="00751657">
        <w:rPr>
          <w:rFonts w:ascii="Tahoma" w:hAnsi="Tahoma" w:cs="Tahoma"/>
          <w:b/>
          <w:sz w:val="32"/>
          <w:szCs w:val="32"/>
        </w:rPr>
        <w:t>Načrt učne obvez</w:t>
      </w:r>
      <w:r w:rsidR="005B1FA6" w:rsidRPr="00751657">
        <w:rPr>
          <w:rFonts w:ascii="Tahoma" w:hAnsi="Tahoma" w:cs="Tahoma"/>
          <w:b/>
          <w:sz w:val="32"/>
          <w:szCs w:val="32"/>
        </w:rPr>
        <w:t xml:space="preserve">nosti tujega </w:t>
      </w:r>
      <w:r w:rsidR="005B1FA6" w:rsidRPr="003A667C">
        <w:rPr>
          <w:rFonts w:ascii="Tahoma" w:hAnsi="Tahoma" w:cs="Tahoma"/>
          <w:b/>
          <w:sz w:val="32"/>
          <w:szCs w:val="32"/>
        </w:rPr>
        <w:t xml:space="preserve">učitelja za mesec </w:t>
      </w:r>
      <w:r w:rsidR="00751657" w:rsidRPr="003A667C">
        <w:rPr>
          <w:rFonts w:ascii="Tahoma" w:hAnsi="Tahoma" w:cs="Tahoma"/>
          <w:b/>
          <w:sz w:val="32"/>
          <w:szCs w:val="32"/>
        </w:rPr>
        <w:t>OKTOBER</w:t>
      </w:r>
      <w:r w:rsidR="005B1FA6" w:rsidRPr="003A667C">
        <w:rPr>
          <w:rFonts w:ascii="Tahoma" w:hAnsi="Tahoma" w:cs="Tahoma"/>
          <w:b/>
          <w:sz w:val="32"/>
          <w:szCs w:val="32"/>
        </w:rPr>
        <w:t xml:space="preserve"> </w:t>
      </w:r>
      <w:r w:rsidRPr="003A667C">
        <w:rPr>
          <w:rFonts w:ascii="Tahoma" w:hAnsi="Tahoma" w:cs="Tahoma"/>
          <w:b/>
          <w:sz w:val="32"/>
          <w:szCs w:val="32"/>
        </w:rPr>
        <w:t>šolskega leta 2010/11</w:t>
      </w:r>
    </w:p>
    <w:p w:rsidR="00D25C45" w:rsidRPr="003A667C" w:rsidRDefault="00D25C45" w:rsidP="00D25C45">
      <w:pPr>
        <w:jc w:val="center"/>
        <w:rPr>
          <w:rFonts w:ascii="Tahoma" w:hAnsi="Tahoma" w:cs="Tahoma"/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1399"/>
        <w:gridCol w:w="1682"/>
        <w:gridCol w:w="1685"/>
        <w:gridCol w:w="1683"/>
        <w:gridCol w:w="1686"/>
        <w:gridCol w:w="1686"/>
        <w:gridCol w:w="1683"/>
        <w:gridCol w:w="1686"/>
        <w:gridCol w:w="1685"/>
      </w:tblGrid>
      <w:tr w:rsidR="003A667C" w:rsidRPr="003A667C" w:rsidTr="003A667C">
        <w:trPr>
          <w:tblCellSpacing w:w="20" w:type="dxa"/>
        </w:trPr>
        <w:tc>
          <w:tcPr>
            <w:tcW w:w="397" w:type="pct"/>
            <w:hideMark/>
          </w:tcPr>
          <w:p w:rsidR="00494461" w:rsidRPr="003A667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Mesec</w:t>
            </w:r>
          </w:p>
        </w:tc>
        <w:tc>
          <w:tcPr>
            <w:tcW w:w="559" w:type="pct"/>
            <w:hideMark/>
          </w:tcPr>
          <w:p w:rsidR="00494461" w:rsidRPr="003A667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3A667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delovnih dni</w:t>
            </w:r>
          </w:p>
        </w:tc>
        <w:tc>
          <w:tcPr>
            <w:tcW w:w="560" w:type="pct"/>
          </w:tcPr>
          <w:p w:rsidR="00494461" w:rsidRPr="003A667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Število praznikov</w:t>
            </w:r>
          </w:p>
        </w:tc>
        <w:tc>
          <w:tcPr>
            <w:tcW w:w="559" w:type="pct"/>
            <w:vAlign w:val="center"/>
          </w:tcPr>
          <w:p w:rsidR="00494461" w:rsidRPr="003A667C" w:rsidRDefault="00494461" w:rsidP="00282386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Skupaj</w:t>
            </w:r>
          </w:p>
        </w:tc>
        <w:tc>
          <w:tcPr>
            <w:tcW w:w="560" w:type="pct"/>
          </w:tcPr>
          <w:p w:rsidR="00494461" w:rsidRPr="003A667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Število delovnih ur</w:t>
            </w:r>
          </w:p>
        </w:tc>
        <w:tc>
          <w:tcPr>
            <w:tcW w:w="560" w:type="pct"/>
          </w:tcPr>
          <w:p w:rsidR="00494461" w:rsidRPr="003A667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3A667C" w:rsidRDefault="00494461" w:rsidP="00D66871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dni pouka</w:t>
            </w:r>
          </w:p>
        </w:tc>
        <w:tc>
          <w:tcPr>
            <w:tcW w:w="559" w:type="pct"/>
          </w:tcPr>
          <w:p w:rsidR="00494461" w:rsidRPr="003A667C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 xml:space="preserve">Število </w:t>
            </w:r>
          </w:p>
          <w:p w:rsidR="00494461" w:rsidRPr="003A667C" w:rsidRDefault="00494461" w:rsidP="00387515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ur pouka</w:t>
            </w:r>
          </w:p>
        </w:tc>
        <w:tc>
          <w:tcPr>
            <w:tcW w:w="560" w:type="pct"/>
          </w:tcPr>
          <w:p w:rsidR="00494461" w:rsidRPr="003A667C" w:rsidRDefault="00494461" w:rsidP="00494461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Št. dni / ur</w:t>
            </w:r>
            <w:r w:rsidR="00E856E1" w:rsidRPr="003A667C">
              <w:rPr>
                <w:b/>
                <w:sz w:val="22"/>
                <w:szCs w:val="22"/>
              </w:rPr>
              <w:t>*</w:t>
            </w:r>
            <w:r w:rsidRPr="003A667C">
              <w:rPr>
                <w:b/>
                <w:sz w:val="22"/>
                <w:szCs w:val="22"/>
              </w:rPr>
              <w:t xml:space="preserve">  drugega dela</w:t>
            </w:r>
            <w:r w:rsidRPr="003A667C">
              <w:rPr>
                <w:b/>
                <w:sz w:val="22"/>
                <w:szCs w:val="22"/>
                <w:vertAlign w:val="superscript"/>
              </w:rPr>
              <w:t>1</w:t>
            </w:r>
            <w:r w:rsidRPr="003A667C">
              <w:rPr>
                <w:b/>
                <w:sz w:val="22"/>
                <w:szCs w:val="22"/>
              </w:rPr>
              <w:t xml:space="preserve"> </w:t>
            </w:r>
          </w:p>
        </w:tc>
        <w:tc>
          <w:tcPr>
            <w:tcW w:w="553" w:type="pct"/>
          </w:tcPr>
          <w:p w:rsidR="00494461" w:rsidRPr="003A667C" w:rsidRDefault="00494461" w:rsidP="00E856E1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Št. dni /</w:t>
            </w:r>
            <w:r w:rsidR="00E856E1" w:rsidRPr="003A667C">
              <w:rPr>
                <w:b/>
                <w:sz w:val="22"/>
                <w:szCs w:val="22"/>
              </w:rPr>
              <w:t xml:space="preserve"> </w:t>
            </w:r>
            <w:r w:rsidRPr="003A667C">
              <w:rPr>
                <w:b/>
                <w:sz w:val="22"/>
                <w:szCs w:val="22"/>
              </w:rPr>
              <w:t>ur</w:t>
            </w:r>
            <w:r w:rsidR="00E856E1" w:rsidRPr="003A667C">
              <w:rPr>
                <w:b/>
                <w:sz w:val="22"/>
                <w:szCs w:val="22"/>
              </w:rPr>
              <w:t>*</w:t>
            </w:r>
            <w:r w:rsidRPr="003A667C">
              <w:rPr>
                <w:b/>
                <w:sz w:val="22"/>
                <w:szCs w:val="22"/>
              </w:rPr>
              <w:t xml:space="preserve">  dopusta</w:t>
            </w:r>
            <w:r w:rsidRPr="003A667C">
              <w:rPr>
                <w:b/>
                <w:sz w:val="22"/>
                <w:szCs w:val="22"/>
                <w:vertAlign w:val="superscript"/>
              </w:rPr>
              <w:t>2</w:t>
            </w:r>
          </w:p>
        </w:tc>
      </w:tr>
      <w:tr w:rsidR="003A667C" w:rsidRPr="003A667C" w:rsidTr="003A667C">
        <w:trPr>
          <w:trHeight w:val="227"/>
          <w:tblCellSpacing w:w="20" w:type="dxa"/>
        </w:trPr>
        <w:tc>
          <w:tcPr>
            <w:tcW w:w="397" w:type="pct"/>
            <w:vAlign w:val="center"/>
          </w:tcPr>
          <w:p w:rsidR="00751657" w:rsidRPr="003A667C" w:rsidRDefault="00751657" w:rsidP="00282386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OKTOBER</w:t>
            </w:r>
          </w:p>
        </w:tc>
        <w:tc>
          <w:tcPr>
            <w:tcW w:w="559" w:type="pct"/>
          </w:tcPr>
          <w:p w:rsidR="00751657" w:rsidRPr="003A667C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3A667C">
              <w:rPr>
                <w:b/>
                <w:sz w:val="22"/>
                <w:szCs w:val="20"/>
              </w:rPr>
              <w:t>20</w:t>
            </w:r>
          </w:p>
        </w:tc>
        <w:tc>
          <w:tcPr>
            <w:tcW w:w="560" w:type="pct"/>
          </w:tcPr>
          <w:p w:rsidR="00751657" w:rsidRPr="003A667C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3A667C">
              <w:rPr>
                <w:b/>
                <w:sz w:val="22"/>
                <w:szCs w:val="20"/>
              </w:rPr>
              <w:t>1</w:t>
            </w:r>
          </w:p>
        </w:tc>
        <w:tc>
          <w:tcPr>
            <w:tcW w:w="559" w:type="pct"/>
          </w:tcPr>
          <w:p w:rsidR="00751657" w:rsidRPr="003A667C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3A667C">
              <w:rPr>
                <w:b/>
                <w:sz w:val="22"/>
                <w:szCs w:val="20"/>
              </w:rPr>
              <w:t>21</w:t>
            </w:r>
          </w:p>
        </w:tc>
        <w:tc>
          <w:tcPr>
            <w:tcW w:w="560" w:type="pct"/>
          </w:tcPr>
          <w:p w:rsidR="00751657" w:rsidRPr="003A667C" w:rsidRDefault="00751657" w:rsidP="007D15AC">
            <w:pPr>
              <w:jc w:val="center"/>
              <w:rPr>
                <w:b/>
                <w:sz w:val="22"/>
                <w:szCs w:val="20"/>
              </w:rPr>
            </w:pPr>
            <w:r w:rsidRPr="003A667C">
              <w:rPr>
                <w:b/>
                <w:sz w:val="22"/>
                <w:szCs w:val="20"/>
              </w:rPr>
              <w:t>168</w:t>
            </w:r>
          </w:p>
        </w:tc>
        <w:tc>
          <w:tcPr>
            <w:tcW w:w="560" w:type="pct"/>
            <w:vAlign w:val="center"/>
          </w:tcPr>
          <w:p w:rsidR="00751657" w:rsidRPr="003A667C" w:rsidRDefault="00D824EC" w:rsidP="00282386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 xml:space="preserve">4 </w:t>
            </w:r>
          </w:p>
        </w:tc>
        <w:tc>
          <w:tcPr>
            <w:tcW w:w="559" w:type="pct"/>
            <w:vAlign w:val="center"/>
          </w:tcPr>
          <w:p w:rsidR="00751657" w:rsidRPr="003A667C" w:rsidRDefault="002D2C98" w:rsidP="00282386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16</w:t>
            </w:r>
          </w:p>
        </w:tc>
        <w:tc>
          <w:tcPr>
            <w:tcW w:w="560" w:type="pct"/>
            <w:vAlign w:val="center"/>
          </w:tcPr>
          <w:p w:rsidR="00751657" w:rsidRPr="003A667C" w:rsidRDefault="00D824EC" w:rsidP="00282386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/</w:t>
            </w:r>
          </w:p>
        </w:tc>
        <w:tc>
          <w:tcPr>
            <w:tcW w:w="553" w:type="pct"/>
          </w:tcPr>
          <w:p w:rsidR="00751657" w:rsidRPr="003A667C" w:rsidRDefault="00D824EC" w:rsidP="00282386">
            <w:pPr>
              <w:jc w:val="center"/>
              <w:rPr>
                <w:b/>
                <w:sz w:val="22"/>
                <w:szCs w:val="22"/>
              </w:rPr>
            </w:pPr>
            <w:r w:rsidRPr="003A667C">
              <w:rPr>
                <w:b/>
                <w:sz w:val="22"/>
                <w:szCs w:val="22"/>
              </w:rPr>
              <w:t>/</w:t>
            </w:r>
          </w:p>
        </w:tc>
      </w:tr>
    </w:tbl>
    <w:p w:rsidR="00E856E1" w:rsidRPr="00E856E1" w:rsidRDefault="00E856E1" w:rsidP="00E856E1">
      <w:pPr>
        <w:ind w:left="360"/>
        <w:jc w:val="right"/>
        <w:rPr>
          <w:sz w:val="10"/>
          <w:szCs w:val="16"/>
          <w:vertAlign w:val="superscript"/>
        </w:rPr>
      </w:pPr>
      <w:r>
        <w:rPr>
          <w:b/>
          <w:sz w:val="16"/>
          <w:szCs w:val="22"/>
        </w:rPr>
        <w:t>*</w:t>
      </w:r>
      <w:r w:rsidRPr="00E856E1">
        <w:rPr>
          <w:b/>
          <w:sz w:val="16"/>
          <w:szCs w:val="22"/>
        </w:rPr>
        <w:t>»odpadlih ur« pouka po urniku TU</w:t>
      </w:r>
    </w:p>
    <w:p w:rsidR="000C502D" w:rsidRDefault="000C502D" w:rsidP="000C502D">
      <w:pPr>
        <w:ind w:left="360"/>
        <w:jc w:val="right"/>
        <w:rPr>
          <w:sz w:val="16"/>
          <w:szCs w:val="16"/>
        </w:rPr>
      </w:pPr>
      <w:r w:rsidRPr="000C502D">
        <w:rPr>
          <w:sz w:val="16"/>
          <w:szCs w:val="16"/>
          <w:vertAlign w:val="superscript"/>
        </w:rPr>
        <w:t>1</w:t>
      </w:r>
      <w:r w:rsidR="00282386" w:rsidRPr="00282386">
        <w:rPr>
          <w:sz w:val="16"/>
          <w:szCs w:val="16"/>
        </w:rPr>
        <w:t>ekskurzije, izobraževanje (na ZŠ in drugod) ipd.</w:t>
      </w:r>
    </w:p>
    <w:p w:rsidR="00282386" w:rsidRDefault="00282386" w:rsidP="000C502D">
      <w:pPr>
        <w:ind w:left="360"/>
        <w:jc w:val="right"/>
        <w:rPr>
          <w:sz w:val="16"/>
          <w:szCs w:val="16"/>
        </w:rPr>
      </w:pPr>
      <w:r>
        <w:rPr>
          <w:sz w:val="16"/>
          <w:szCs w:val="16"/>
        </w:rPr>
        <w:t xml:space="preserve"> </w:t>
      </w:r>
      <w:r w:rsidRPr="00282386">
        <w:rPr>
          <w:sz w:val="16"/>
          <w:szCs w:val="16"/>
          <w:vertAlign w:val="superscript"/>
        </w:rPr>
        <w:t>2</w:t>
      </w:r>
      <w:r w:rsidRPr="00282386">
        <w:rPr>
          <w:sz w:val="16"/>
          <w:szCs w:val="16"/>
        </w:rPr>
        <w:t>letni, (vnaprej znani) bolniški</w:t>
      </w:r>
      <w:r w:rsidR="000C502D">
        <w:rPr>
          <w:sz w:val="16"/>
          <w:szCs w:val="16"/>
        </w:rPr>
        <w:t>, študijski</w:t>
      </w:r>
      <w:r>
        <w:rPr>
          <w:sz w:val="16"/>
          <w:szCs w:val="16"/>
        </w:rPr>
        <w:t xml:space="preserve"> </w:t>
      </w:r>
      <w:r w:rsidR="000C502D">
        <w:rPr>
          <w:sz w:val="16"/>
          <w:szCs w:val="16"/>
        </w:rPr>
        <w:t>idr.</w:t>
      </w:r>
    </w:p>
    <w:p w:rsidR="00282386" w:rsidRDefault="00282386" w:rsidP="000C502D">
      <w:pPr>
        <w:jc w:val="right"/>
        <w:rPr>
          <w:sz w:val="16"/>
          <w:szCs w:val="16"/>
        </w:rPr>
      </w:pPr>
    </w:p>
    <w:p w:rsidR="00E01693" w:rsidRPr="007A36BA" w:rsidRDefault="00735B0D" w:rsidP="00E01693">
      <w:pPr>
        <w:numPr>
          <w:ilvl w:val="0"/>
          <w:numId w:val="30"/>
        </w:numPr>
        <w:rPr>
          <w:rFonts w:ascii="Tahoma" w:hAnsi="Tahoma" w:cs="Tahoma"/>
          <w:b/>
          <w:szCs w:val="28"/>
        </w:rPr>
      </w:pPr>
      <w:r w:rsidRPr="007A36BA">
        <w:rPr>
          <w:rFonts w:ascii="Tahoma" w:hAnsi="Tahoma" w:cs="Tahoma"/>
          <w:b/>
          <w:szCs w:val="22"/>
        </w:rPr>
        <w:t xml:space="preserve">     </w:t>
      </w:r>
      <w:r w:rsidR="00E01693" w:rsidRPr="007A36BA">
        <w:rPr>
          <w:rFonts w:ascii="Tahoma" w:hAnsi="Tahoma" w:cs="Tahoma"/>
          <w:b/>
          <w:szCs w:val="22"/>
        </w:rPr>
        <w:t xml:space="preserve">OPIS </w:t>
      </w:r>
      <w:r w:rsidR="00E01693" w:rsidRPr="007A36BA">
        <w:rPr>
          <w:rFonts w:ascii="Tahoma" w:hAnsi="Tahoma" w:cs="Tahoma"/>
          <w:b/>
          <w:szCs w:val="22"/>
        </w:rPr>
        <w:tab/>
        <w:t>DELA: Cilji, vsebina, pristopi, metode, oblike …</w:t>
      </w:r>
    </w:p>
    <w:p w:rsidR="00E01693" w:rsidRPr="00BB0BC8" w:rsidRDefault="00E01693" w:rsidP="00E01693">
      <w:pPr>
        <w:ind w:left="360"/>
        <w:rPr>
          <w:b/>
          <w:szCs w:val="28"/>
        </w:rPr>
      </w:pPr>
      <w:r w:rsidRPr="00BB0BC8">
        <w:rPr>
          <w:b/>
          <w:szCs w:val="28"/>
        </w:rPr>
        <w:t xml:space="preserve"> </w:t>
      </w: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.1</w:t>
      </w:r>
      <w:r w:rsidRPr="00E01693">
        <w:rPr>
          <w:rFonts w:ascii="Tahoma" w:hAnsi="Tahoma" w:cs="Tahoma"/>
          <w:b/>
          <w:sz w:val="22"/>
          <w:szCs w:val="28"/>
        </w:rPr>
        <w:tab/>
      </w:r>
      <w:r w:rsidR="007A36BA">
        <w:rPr>
          <w:rFonts w:ascii="Tahoma" w:hAnsi="Tahoma" w:cs="Tahoma"/>
          <w:b/>
          <w:sz w:val="22"/>
          <w:szCs w:val="28"/>
        </w:rPr>
        <w:t>Cilji in vsebina dela; i</w:t>
      </w:r>
      <w:r w:rsidRPr="00E01693">
        <w:rPr>
          <w:rFonts w:ascii="Tahoma" w:hAnsi="Tahoma" w:cs="Tahoma"/>
          <w:b/>
          <w:sz w:val="22"/>
          <w:szCs w:val="28"/>
        </w:rPr>
        <w:t>novativni pristopi in dodana vrednost</w:t>
      </w:r>
      <w:r w:rsidR="00260B60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260B60" w:rsidRPr="006A67BB" w:rsidTr="003A667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2E019A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4068" w:type="pct"/>
            <w:shd w:val="clear" w:color="auto" w:fill="auto"/>
          </w:tcPr>
          <w:p w:rsidR="00E969F0" w:rsidRPr="003A667C" w:rsidRDefault="00004F89" w:rsidP="00004F89">
            <w:pPr>
              <w:rPr>
                <w:bCs/>
                <w:sz w:val="22"/>
              </w:rPr>
            </w:pPr>
            <w:r w:rsidRPr="003A667C">
              <w:rPr>
                <w:b/>
                <w:bCs/>
                <w:sz w:val="22"/>
              </w:rPr>
              <w:t xml:space="preserve"> </w:t>
            </w:r>
            <w:r w:rsidR="00E969F0" w:rsidRPr="003A667C">
              <w:rPr>
                <w:bCs/>
                <w:sz w:val="22"/>
              </w:rPr>
              <w:t>Cilji in vsebina dela:</w:t>
            </w:r>
          </w:p>
          <w:p w:rsidR="00E969F0" w:rsidRPr="003A667C" w:rsidRDefault="00496A2C" w:rsidP="00E969F0">
            <w:pPr>
              <w:rPr>
                <w:sz w:val="22"/>
              </w:rPr>
            </w:pPr>
            <w:r w:rsidRPr="003A667C">
              <w:rPr>
                <w:bCs/>
                <w:sz w:val="22"/>
              </w:rPr>
              <w:t xml:space="preserve">V sklopu teme Nakupovanje (3. letnik) se bomo osredotočili na  </w:t>
            </w:r>
            <w:r w:rsidRPr="003A667C">
              <w:rPr>
                <w:b/>
                <w:bCs/>
                <w:sz w:val="22"/>
              </w:rPr>
              <w:t>modo</w:t>
            </w:r>
            <w:r w:rsidR="00004F89" w:rsidRPr="003A667C">
              <w:rPr>
                <w:bCs/>
                <w:sz w:val="22"/>
              </w:rPr>
              <w:t xml:space="preserve">, vpliv modnih smernic oblačenja na posameznika, osebni </w:t>
            </w:r>
            <w:r w:rsidRPr="003A667C">
              <w:rPr>
                <w:bCs/>
                <w:sz w:val="22"/>
              </w:rPr>
              <w:t>stil, izražanje lastne</w:t>
            </w:r>
            <w:r w:rsidR="00E969F0" w:rsidRPr="003A667C">
              <w:rPr>
                <w:bCs/>
                <w:sz w:val="22"/>
              </w:rPr>
              <w:t xml:space="preserve"> osebnosti oz. identitete skozi oblačenje</w:t>
            </w:r>
            <w:r w:rsidR="00004F89" w:rsidRPr="003A667C">
              <w:rPr>
                <w:bCs/>
                <w:sz w:val="22"/>
              </w:rPr>
              <w:t xml:space="preserve">, </w:t>
            </w:r>
            <w:r w:rsidR="00E969F0" w:rsidRPr="003A667C">
              <w:rPr>
                <w:bCs/>
                <w:sz w:val="22"/>
              </w:rPr>
              <w:t xml:space="preserve">pripadnost določeni skupini, </w:t>
            </w:r>
            <w:r w:rsidR="00004F89" w:rsidRPr="003A667C">
              <w:rPr>
                <w:bCs/>
                <w:sz w:val="22"/>
              </w:rPr>
              <w:t xml:space="preserve">primerjava odnosa do </w:t>
            </w:r>
            <w:r w:rsidRPr="003A667C">
              <w:rPr>
                <w:bCs/>
                <w:sz w:val="22"/>
              </w:rPr>
              <w:t xml:space="preserve">smernic oblačenja </w:t>
            </w:r>
            <w:r w:rsidR="00E969F0" w:rsidRPr="003A667C">
              <w:rPr>
                <w:bCs/>
                <w:sz w:val="22"/>
              </w:rPr>
              <w:t xml:space="preserve"> v S</w:t>
            </w:r>
            <w:r w:rsidR="00004F89" w:rsidRPr="003A667C">
              <w:rPr>
                <w:bCs/>
                <w:sz w:val="22"/>
              </w:rPr>
              <w:t>lovenij</w:t>
            </w:r>
            <w:r w:rsidR="00E969F0" w:rsidRPr="003A667C">
              <w:rPr>
                <w:bCs/>
                <w:sz w:val="22"/>
              </w:rPr>
              <w:t xml:space="preserve">i, Italiji </w:t>
            </w:r>
            <w:r w:rsidRPr="003A667C">
              <w:rPr>
                <w:bCs/>
                <w:sz w:val="22"/>
              </w:rPr>
              <w:t>(</w:t>
            </w:r>
            <w:r w:rsidR="00E969F0" w:rsidRPr="003A667C">
              <w:rPr>
                <w:bCs/>
                <w:sz w:val="22"/>
              </w:rPr>
              <w:t>in ZDA</w:t>
            </w:r>
            <w:r w:rsidRPr="003A667C">
              <w:rPr>
                <w:bCs/>
                <w:sz w:val="22"/>
              </w:rPr>
              <w:t>)</w:t>
            </w:r>
            <w:r w:rsidR="00E969F0" w:rsidRPr="003A667C">
              <w:rPr>
                <w:bCs/>
                <w:sz w:val="22"/>
              </w:rPr>
              <w:t>,</w:t>
            </w:r>
            <w:r w:rsidR="00F335DE" w:rsidRPr="003A667C">
              <w:rPr>
                <w:bCs/>
                <w:sz w:val="22"/>
              </w:rPr>
              <w:t>vpliv italijanske mode na oblačenje v</w:t>
            </w:r>
            <w:r w:rsidRPr="003A667C">
              <w:rPr>
                <w:bCs/>
                <w:sz w:val="22"/>
              </w:rPr>
              <w:t xml:space="preserve"> Sloveniji,</w:t>
            </w:r>
            <w:r w:rsidR="00E969F0" w:rsidRPr="003A667C">
              <w:rPr>
                <w:bCs/>
                <w:sz w:val="22"/>
              </w:rPr>
              <w:t xml:space="preserve"> in z modo povezani stereotipi in nestrpnos</w:t>
            </w:r>
            <w:r w:rsidR="00D824EC" w:rsidRPr="003A667C">
              <w:rPr>
                <w:bCs/>
                <w:sz w:val="22"/>
              </w:rPr>
              <w:t xml:space="preserve">t </w:t>
            </w:r>
            <w:r w:rsidR="00F335DE" w:rsidRPr="003A667C">
              <w:rPr>
                <w:bCs/>
                <w:sz w:val="22"/>
              </w:rPr>
              <w:t xml:space="preserve"> do drugačnih</w:t>
            </w:r>
            <w:r w:rsidR="00E969F0" w:rsidRPr="003A667C">
              <w:rPr>
                <w:bCs/>
                <w:sz w:val="22"/>
              </w:rPr>
              <w:t xml:space="preserve">, in končno, ali moda oz. modni oblikovalci vplivajo na narodno zavest. </w:t>
            </w:r>
            <w:r w:rsidRPr="003A667C">
              <w:rPr>
                <w:sz w:val="22"/>
              </w:rPr>
              <w:t xml:space="preserve"> </w:t>
            </w:r>
          </w:p>
          <w:p w:rsidR="005853C9" w:rsidRPr="003A667C" w:rsidRDefault="005853C9" w:rsidP="00E969F0">
            <w:pPr>
              <w:rPr>
                <w:sz w:val="22"/>
              </w:rPr>
            </w:pPr>
            <w:r w:rsidRPr="003A667C">
              <w:rPr>
                <w:sz w:val="22"/>
              </w:rPr>
              <w:t xml:space="preserve">Cilj: </w:t>
            </w:r>
            <w:r w:rsidR="00BE133D" w:rsidRPr="003A667C">
              <w:rPr>
                <w:sz w:val="22"/>
              </w:rPr>
              <w:t>dijaki dopolnijo že poznano besedišče in</w:t>
            </w:r>
            <w:r w:rsidRPr="003A667C">
              <w:rPr>
                <w:sz w:val="22"/>
              </w:rPr>
              <w:t xml:space="preserve"> izražajo kritično mišljenje</w:t>
            </w:r>
            <w:r w:rsidR="00BE133D" w:rsidRPr="003A667C">
              <w:rPr>
                <w:sz w:val="22"/>
              </w:rPr>
              <w:t>, strinjanje, nestrinja</w:t>
            </w:r>
            <w:r w:rsidR="00F335DE" w:rsidRPr="003A667C">
              <w:rPr>
                <w:sz w:val="22"/>
              </w:rPr>
              <w:t>nje, oblikujejo lastno osebnost</w:t>
            </w:r>
            <w:r w:rsidR="00D824EC" w:rsidRPr="003A667C">
              <w:rPr>
                <w:sz w:val="22"/>
              </w:rPr>
              <w:t xml:space="preserve"> in se pogovarjajo o žel</w:t>
            </w:r>
            <w:r w:rsidR="00F335DE" w:rsidRPr="003A667C">
              <w:rPr>
                <w:sz w:val="22"/>
              </w:rPr>
              <w:t>eni tematiki.</w:t>
            </w:r>
          </w:p>
          <w:p w:rsidR="00BE133D" w:rsidRPr="003A667C" w:rsidRDefault="005853C9" w:rsidP="00E969F0">
            <w:pPr>
              <w:rPr>
                <w:sz w:val="22"/>
              </w:rPr>
            </w:pPr>
            <w:r w:rsidRPr="003A667C">
              <w:rPr>
                <w:sz w:val="22"/>
              </w:rPr>
              <w:t xml:space="preserve">TU kot sociolog  s pomočjo ključnih vprašanj in trditev navede dijake, da začnejo razmišljati sami oz. da se na temo odzovejo in  osvetli nekatere vidike fenomena mode. Pove, </w:t>
            </w:r>
            <w:r w:rsidR="00F335DE" w:rsidRPr="003A667C">
              <w:rPr>
                <w:sz w:val="22"/>
              </w:rPr>
              <w:t>kakšna je situacija v Italiji,</w:t>
            </w:r>
            <w:r w:rsidRPr="003A667C">
              <w:rPr>
                <w:sz w:val="22"/>
              </w:rPr>
              <w:t xml:space="preserve"> izrazi svoje mne</w:t>
            </w:r>
            <w:r w:rsidR="00BE133D" w:rsidRPr="003A667C">
              <w:rPr>
                <w:sz w:val="22"/>
              </w:rPr>
              <w:t>nje</w:t>
            </w:r>
            <w:r w:rsidR="00F335DE" w:rsidRPr="003A667C">
              <w:rPr>
                <w:sz w:val="22"/>
              </w:rPr>
              <w:t xml:space="preserve"> in ga primerja z mnenjem dijakov</w:t>
            </w:r>
            <w:r w:rsidR="00BE133D" w:rsidRPr="003A667C">
              <w:rPr>
                <w:sz w:val="22"/>
              </w:rPr>
              <w:t>, uporabi že znano besedišče v novih, bogatejših  in bolj avtentičnih kontekstih. Dijaki poslušajo avtentičnega govorca.</w:t>
            </w:r>
          </w:p>
          <w:p w:rsidR="00F335DE" w:rsidRDefault="00F335DE" w:rsidP="00E969F0">
            <w:pPr>
              <w:rPr>
                <w:sz w:val="22"/>
              </w:rPr>
            </w:pPr>
            <w:r w:rsidRPr="003A667C">
              <w:rPr>
                <w:sz w:val="22"/>
              </w:rPr>
              <w:t xml:space="preserve">Inovativni pristop (ni nov, vendar marsikdaj pozabimo nanj)  je, da so si dijaki sami izbrali temo, o kateri se </w:t>
            </w:r>
            <w:proofErr w:type="spellStart"/>
            <w:r w:rsidRPr="003A667C">
              <w:rPr>
                <w:sz w:val="22"/>
              </w:rPr>
              <w:t>željio</w:t>
            </w:r>
            <w:proofErr w:type="spellEnd"/>
            <w:r w:rsidRPr="003A667C">
              <w:rPr>
                <w:sz w:val="22"/>
              </w:rPr>
              <w:t xml:space="preserve"> pogovarjati.</w:t>
            </w:r>
          </w:p>
          <w:p w:rsidR="003A667C" w:rsidRDefault="003A667C" w:rsidP="00E969F0">
            <w:pPr>
              <w:rPr>
                <w:sz w:val="22"/>
              </w:rPr>
            </w:pPr>
          </w:p>
          <w:p w:rsidR="003A667C" w:rsidRPr="003A667C" w:rsidRDefault="003A667C" w:rsidP="00E969F0">
            <w:pPr>
              <w:rPr>
                <w:sz w:val="22"/>
              </w:rPr>
            </w:pPr>
          </w:p>
          <w:p w:rsidR="00496A2C" w:rsidRPr="003A667C" w:rsidRDefault="0041088C" w:rsidP="00E969F0">
            <w:pPr>
              <w:rPr>
                <w:b/>
                <w:bCs/>
                <w:sz w:val="22"/>
              </w:rPr>
            </w:pPr>
            <w:r w:rsidRPr="003A667C">
              <w:rPr>
                <w:b/>
                <w:sz w:val="22"/>
              </w:rPr>
              <w:lastRenderedPageBreak/>
              <w:t>Bančni sistem, finančni sektor</w:t>
            </w:r>
            <w:r w:rsidR="007F71C0" w:rsidRPr="003A667C">
              <w:rPr>
                <w:b/>
                <w:sz w:val="22"/>
              </w:rPr>
              <w:t>:</w:t>
            </w:r>
            <w:r w:rsidR="008A42E0" w:rsidRPr="003A667C">
              <w:rPr>
                <w:b/>
                <w:sz w:val="22"/>
              </w:rPr>
              <w:t xml:space="preserve"> (4. </w:t>
            </w:r>
            <w:r w:rsidR="00614376" w:rsidRPr="003A667C">
              <w:rPr>
                <w:b/>
                <w:sz w:val="22"/>
              </w:rPr>
              <w:t>l</w:t>
            </w:r>
            <w:r w:rsidR="008A42E0" w:rsidRPr="003A667C">
              <w:rPr>
                <w:b/>
                <w:sz w:val="22"/>
              </w:rPr>
              <w:t>etnik)</w:t>
            </w:r>
            <w:r w:rsidR="006454FF" w:rsidRPr="003A667C">
              <w:rPr>
                <w:b/>
                <w:sz w:val="22"/>
              </w:rPr>
              <w:t>:</w:t>
            </w:r>
          </w:p>
          <w:p w:rsidR="00D824EC" w:rsidRPr="003A667C" w:rsidRDefault="00E969F0" w:rsidP="00D824EC">
            <w:pPr>
              <w:rPr>
                <w:bCs/>
                <w:sz w:val="22"/>
              </w:rPr>
            </w:pPr>
            <w:r w:rsidRPr="003A667C">
              <w:rPr>
                <w:bCs/>
                <w:sz w:val="22"/>
              </w:rPr>
              <w:t>Glede na to, da i</w:t>
            </w:r>
            <w:r w:rsidR="00D824EC" w:rsidRPr="003A667C">
              <w:rPr>
                <w:bCs/>
                <w:sz w:val="22"/>
              </w:rPr>
              <w:t>mamo s TU učiteljem pouk samo enkrat</w:t>
            </w:r>
            <w:r w:rsidRPr="003A667C">
              <w:rPr>
                <w:bCs/>
                <w:sz w:val="22"/>
              </w:rPr>
              <w:t xml:space="preserve"> te</w:t>
            </w:r>
            <w:r w:rsidR="008A42E0" w:rsidRPr="003A667C">
              <w:rPr>
                <w:bCs/>
                <w:sz w:val="22"/>
              </w:rPr>
              <w:t>densko, bomo temo  najprej predelali brez TU</w:t>
            </w:r>
            <w:r w:rsidR="00F335DE" w:rsidRPr="003A667C">
              <w:rPr>
                <w:bCs/>
                <w:sz w:val="22"/>
              </w:rPr>
              <w:t xml:space="preserve">, </w:t>
            </w:r>
            <w:r w:rsidR="008A42E0" w:rsidRPr="003A667C">
              <w:rPr>
                <w:bCs/>
                <w:sz w:val="22"/>
              </w:rPr>
              <w:t>p</w:t>
            </w:r>
            <w:r w:rsidRPr="003A667C">
              <w:rPr>
                <w:bCs/>
                <w:sz w:val="22"/>
              </w:rPr>
              <w:t>redhodno, tako da bodo dijaki seznan</w:t>
            </w:r>
            <w:r w:rsidR="008A42E0" w:rsidRPr="003A667C">
              <w:rPr>
                <w:bCs/>
                <w:sz w:val="22"/>
              </w:rPr>
              <w:t xml:space="preserve">jeni z besediščem (osredotočili </w:t>
            </w:r>
            <w:r w:rsidRPr="003A667C">
              <w:rPr>
                <w:bCs/>
                <w:sz w:val="22"/>
              </w:rPr>
              <w:t xml:space="preserve"> se bomo na bančni sistem v Sloveniji), pri </w:t>
            </w:r>
            <w:r w:rsidR="00D824EC" w:rsidRPr="003A667C">
              <w:rPr>
                <w:bCs/>
                <w:sz w:val="22"/>
              </w:rPr>
              <w:t xml:space="preserve">tem </w:t>
            </w:r>
            <w:r w:rsidR="00F335DE" w:rsidRPr="003A667C">
              <w:rPr>
                <w:bCs/>
                <w:sz w:val="22"/>
              </w:rPr>
              <w:t xml:space="preserve"> bomo uporabili  internet </w:t>
            </w:r>
            <w:r w:rsidRPr="003A667C">
              <w:rPr>
                <w:bCs/>
                <w:sz w:val="22"/>
              </w:rPr>
              <w:t xml:space="preserve"> in lekcijo iz učbenika. Ko bodo dijaki pripravljeni, bo TU predstavil, kako deluje bančni sistem v Italiji, z naved</w:t>
            </w:r>
            <w:r w:rsidR="00D824EC" w:rsidRPr="003A667C">
              <w:rPr>
                <w:bCs/>
                <w:sz w:val="22"/>
              </w:rPr>
              <w:t>bo težav</w:t>
            </w:r>
            <w:r w:rsidRPr="003A667C">
              <w:rPr>
                <w:bCs/>
                <w:sz w:val="22"/>
              </w:rPr>
              <w:t>, s ka</w:t>
            </w:r>
            <w:r w:rsidR="00D824EC" w:rsidRPr="003A667C">
              <w:rPr>
                <w:bCs/>
                <w:sz w:val="22"/>
              </w:rPr>
              <w:t>terimi se srečuje tako</w:t>
            </w:r>
            <w:r w:rsidR="00327137" w:rsidRPr="003A667C">
              <w:rPr>
                <w:bCs/>
                <w:sz w:val="22"/>
              </w:rPr>
              <w:t xml:space="preserve"> Italija in vsa Evropa.</w:t>
            </w:r>
            <w:r w:rsidR="00D824EC" w:rsidRPr="003A667C">
              <w:rPr>
                <w:bCs/>
                <w:sz w:val="22"/>
              </w:rPr>
              <w:t xml:space="preserve"> </w:t>
            </w:r>
          </w:p>
          <w:p w:rsidR="00AB0AF5" w:rsidRPr="003A667C" w:rsidRDefault="00AB0AF5" w:rsidP="00E969F0">
            <w:pPr>
              <w:rPr>
                <w:bCs/>
                <w:sz w:val="22"/>
              </w:rPr>
            </w:pPr>
          </w:p>
          <w:p w:rsidR="00E969F0" w:rsidRPr="003A667C" w:rsidRDefault="00AB0AF5" w:rsidP="00E969F0">
            <w:pPr>
              <w:rPr>
                <w:bCs/>
                <w:sz w:val="22"/>
              </w:rPr>
            </w:pPr>
            <w:r w:rsidRPr="003A667C">
              <w:rPr>
                <w:bCs/>
                <w:sz w:val="22"/>
              </w:rPr>
              <w:t>Dodana vrednost:</w:t>
            </w:r>
            <w:r w:rsidR="008A42E0" w:rsidRPr="003A667C">
              <w:rPr>
                <w:bCs/>
                <w:sz w:val="22"/>
              </w:rPr>
              <w:t xml:space="preserve"> TU učitelj se bo osredotočil</w:t>
            </w:r>
            <w:r w:rsidR="00E969F0" w:rsidRPr="003A667C">
              <w:rPr>
                <w:bCs/>
                <w:sz w:val="22"/>
              </w:rPr>
              <w:t xml:space="preserve"> na praktični »uporabni« del s področja bančnega sistema, torej naučil  dijake, da se bodo znašli na tem področju, če bodo šli v Italijo in jih opozoril, na kaj morajo biti pozorni. </w:t>
            </w:r>
          </w:p>
          <w:p w:rsidR="006454FF" w:rsidRPr="003A667C" w:rsidRDefault="006454FF" w:rsidP="00E969F0">
            <w:pPr>
              <w:rPr>
                <w:bCs/>
                <w:sz w:val="22"/>
              </w:rPr>
            </w:pPr>
            <w:r w:rsidRPr="003A667C">
              <w:rPr>
                <w:bCs/>
                <w:sz w:val="22"/>
              </w:rPr>
              <w:t>Kot sociolog – njegov prispevek je v tem smislu še posebno pomemben -  bo izpostavil socialne probleme in vsesplošno finančno krizo. Velika dodana vredost je v razlagi strokovnega besedišča.</w:t>
            </w:r>
          </w:p>
          <w:p w:rsidR="00E969F0" w:rsidRPr="003A667C" w:rsidRDefault="00E969F0" w:rsidP="00E969F0">
            <w:pPr>
              <w:rPr>
                <w:bCs/>
                <w:sz w:val="22"/>
                <w:vertAlign w:val="superscript"/>
              </w:rPr>
            </w:pPr>
            <w:r w:rsidRPr="003A667C">
              <w:rPr>
                <w:bCs/>
                <w:sz w:val="22"/>
              </w:rPr>
              <w:t xml:space="preserve">V naslednjem mesecu bomo poskušali izvesti timski pouk z angleščino in dodati tretji vidik. </w:t>
            </w:r>
            <w:r w:rsidR="00AB0AF5" w:rsidRPr="003A667C">
              <w:rPr>
                <w:bCs/>
                <w:sz w:val="22"/>
                <w:vertAlign w:val="superscript"/>
              </w:rPr>
              <w:t>¸***</w:t>
            </w:r>
          </w:p>
          <w:p w:rsidR="00D76CF4" w:rsidRPr="003A667C" w:rsidRDefault="00D76CF4" w:rsidP="00E969F0">
            <w:pPr>
              <w:rPr>
                <w:bCs/>
                <w:sz w:val="22"/>
                <w:vertAlign w:val="superscript"/>
              </w:rPr>
            </w:pPr>
          </w:p>
          <w:p w:rsidR="008A42E0" w:rsidRPr="003A667C" w:rsidRDefault="008A42E0" w:rsidP="00E969F0">
            <w:pPr>
              <w:rPr>
                <w:bCs/>
                <w:sz w:val="22"/>
              </w:rPr>
            </w:pPr>
            <w:r w:rsidRPr="003A667C">
              <w:rPr>
                <w:b/>
                <w:bCs/>
                <w:sz w:val="22"/>
              </w:rPr>
              <w:t>Ino</w:t>
            </w:r>
            <w:r w:rsidR="00D76CF4" w:rsidRPr="003A667C">
              <w:rPr>
                <w:b/>
                <w:bCs/>
                <w:sz w:val="22"/>
              </w:rPr>
              <w:t>vativni pristop:</w:t>
            </w:r>
            <w:r w:rsidR="00D76CF4" w:rsidRPr="003A667C">
              <w:rPr>
                <w:bCs/>
                <w:sz w:val="22"/>
              </w:rPr>
              <w:t xml:space="preserve"> </w:t>
            </w:r>
            <w:r w:rsidR="00A020EC" w:rsidRPr="003A667C">
              <w:rPr>
                <w:bCs/>
                <w:sz w:val="22"/>
              </w:rPr>
              <w:t xml:space="preserve"> metoda šir</w:t>
            </w:r>
            <w:r w:rsidR="006C6429" w:rsidRPr="003A667C">
              <w:rPr>
                <w:bCs/>
                <w:sz w:val="22"/>
              </w:rPr>
              <w:t>itve besedišča</w:t>
            </w:r>
            <w:r w:rsidR="00327137" w:rsidRPr="003A667C">
              <w:rPr>
                <w:bCs/>
                <w:sz w:val="22"/>
              </w:rPr>
              <w:t xml:space="preserve"> oz. obravnava iste teme trikrat</w:t>
            </w:r>
            <w:r w:rsidR="006C6429" w:rsidRPr="003A667C">
              <w:rPr>
                <w:bCs/>
                <w:sz w:val="22"/>
              </w:rPr>
              <w:t xml:space="preserve">: </w:t>
            </w:r>
            <w:r w:rsidR="006426E6" w:rsidRPr="003A667C">
              <w:rPr>
                <w:bCs/>
                <w:sz w:val="22"/>
              </w:rPr>
              <w:t>najprej učitelj ciljnega jezika sam,</w:t>
            </w:r>
            <w:r w:rsidR="0076270A" w:rsidRPr="003A667C">
              <w:rPr>
                <w:bCs/>
                <w:sz w:val="22"/>
              </w:rPr>
              <w:t xml:space="preserve"> </w:t>
            </w:r>
            <w:r w:rsidR="006426E6" w:rsidRPr="003A667C">
              <w:rPr>
                <w:bCs/>
                <w:sz w:val="22"/>
              </w:rPr>
              <w:t xml:space="preserve"> nato s TU </w:t>
            </w:r>
            <w:r w:rsidR="0076270A" w:rsidRPr="003A667C">
              <w:rPr>
                <w:bCs/>
                <w:sz w:val="22"/>
              </w:rPr>
              <w:t>ciljnega jezika</w:t>
            </w:r>
            <w:r w:rsidR="009828C4" w:rsidRPr="003A667C">
              <w:rPr>
                <w:bCs/>
                <w:sz w:val="22"/>
              </w:rPr>
              <w:t xml:space="preserve"> </w:t>
            </w:r>
            <w:r w:rsidR="0076270A" w:rsidRPr="003A667C">
              <w:rPr>
                <w:bCs/>
                <w:sz w:val="22"/>
              </w:rPr>
              <w:t xml:space="preserve"> in nato še vsi skupaj. (timski pouk z obema TU in obema učitelja ciljnega jezika).</w:t>
            </w:r>
          </w:p>
          <w:p w:rsidR="00D24703" w:rsidRPr="003A667C" w:rsidRDefault="00AB0AF5" w:rsidP="003A667C">
            <w:pPr>
              <w:rPr>
                <w:bCs/>
                <w:sz w:val="22"/>
              </w:rPr>
            </w:pPr>
            <w:r w:rsidRPr="003A667C">
              <w:rPr>
                <w:bCs/>
                <w:sz w:val="22"/>
              </w:rPr>
              <w:t xml:space="preserve">Cilji: poznavanje osnovnih funkcij bančništva, načina plačila, bančni sistem v Italiji, </w:t>
            </w:r>
            <w:r w:rsidR="006454FF" w:rsidRPr="003A667C">
              <w:rPr>
                <w:bCs/>
                <w:sz w:val="22"/>
              </w:rPr>
              <w:t xml:space="preserve"> dotakn</w:t>
            </w:r>
            <w:r w:rsidRPr="003A667C">
              <w:rPr>
                <w:bCs/>
                <w:sz w:val="22"/>
              </w:rPr>
              <w:t>ili se bomo tudi k</w:t>
            </w:r>
            <w:r w:rsidR="00D76CF4" w:rsidRPr="003A667C">
              <w:rPr>
                <w:bCs/>
                <w:sz w:val="22"/>
              </w:rPr>
              <w:t xml:space="preserve">rize bančnega sistema v EU </w:t>
            </w:r>
            <w:r w:rsidRPr="003A667C">
              <w:rPr>
                <w:bCs/>
                <w:sz w:val="22"/>
              </w:rPr>
              <w:t xml:space="preserve">in </w:t>
            </w:r>
            <w:r w:rsidR="009828C4" w:rsidRPr="003A667C">
              <w:rPr>
                <w:bCs/>
                <w:sz w:val="22"/>
              </w:rPr>
              <w:t>socialnih problemov, povezanih s svetovno finančno krizo.</w:t>
            </w:r>
          </w:p>
        </w:tc>
      </w:tr>
      <w:tr w:rsidR="00260B60" w:rsidRPr="006A67BB" w:rsidTr="003A667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>Pri medpredmetnih povezavah z drugimi TJ in/oz. slovenščino</w:t>
            </w:r>
          </w:p>
        </w:tc>
        <w:tc>
          <w:tcPr>
            <w:tcW w:w="4068" w:type="pct"/>
            <w:shd w:val="clear" w:color="auto" w:fill="auto"/>
          </w:tcPr>
          <w:p w:rsidR="00DF368B" w:rsidRPr="003A667C" w:rsidRDefault="006426E6" w:rsidP="00496A2C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3A667C">
              <w:rPr>
                <w:sz w:val="22"/>
              </w:rPr>
              <w:t>medpredmetna povezava</w:t>
            </w:r>
            <w:r w:rsidR="00E969F0" w:rsidRPr="003A667C">
              <w:rPr>
                <w:sz w:val="22"/>
              </w:rPr>
              <w:t xml:space="preserve"> z angleščino: </w:t>
            </w:r>
            <w:r w:rsidR="009828C4" w:rsidRPr="003A667C">
              <w:rPr>
                <w:sz w:val="22"/>
              </w:rPr>
              <w:t xml:space="preserve">v sklopu teme Nakupovanje </w:t>
            </w:r>
            <w:r w:rsidR="00496A2C" w:rsidRPr="003A667C">
              <w:rPr>
                <w:sz w:val="22"/>
              </w:rPr>
              <w:t xml:space="preserve"> se bomo osredotočili na modo</w:t>
            </w:r>
            <w:r w:rsidR="00E969F0" w:rsidRPr="003A667C">
              <w:rPr>
                <w:sz w:val="22"/>
              </w:rPr>
              <w:t xml:space="preserve"> oz. stil oblačenja (glej zgoraj) </w:t>
            </w:r>
            <w:r w:rsidR="009828C4" w:rsidRPr="003A667C">
              <w:rPr>
                <w:sz w:val="22"/>
              </w:rPr>
              <w:t xml:space="preserve"> vse to </w:t>
            </w:r>
            <w:r w:rsidR="00E969F0" w:rsidRPr="003A667C">
              <w:rPr>
                <w:sz w:val="22"/>
              </w:rPr>
              <w:t xml:space="preserve">bomo poskušali umestiti v naše raziskovalno vprašanje </w:t>
            </w:r>
            <w:r w:rsidR="00496A2C" w:rsidRPr="003A667C">
              <w:rPr>
                <w:sz w:val="22"/>
              </w:rPr>
              <w:t>»Kaj je nacionalni ponos?« oz</w:t>
            </w:r>
            <w:r w:rsidR="009828C4" w:rsidRPr="003A667C">
              <w:rPr>
                <w:sz w:val="22"/>
              </w:rPr>
              <w:t>. kako moda in stil oblačenja</w:t>
            </w:r>
            <w:r w:rsidR="00496A2C" w:rsidRPr="003A667C">
              <w:rPr>
                <w:sz w:val="22"/>
              </w:rPr>
              <w:t xml:space="preserve"> vpliva</w:t>
            </w:r>
            <w:r w:rsidR="009828C4" w:rsidRPr="003A667C">
              <w:rPr>
                <w:sz w:val="22"/>
              </w:rPr>
              <w:t>ta</w:t>
            </w:r>
            <w:r w:rsidR="00496A2C" w:rsidRPr="003A667C">
              <w:rPr>
                <w:sz w:val="22"/>
              </w:rPr>
              <w:t xml:space="preserve"> na nacionalno zavest.</w:t>
            </w:r>
          </w:p>
          <w:p w:rsidR="006426E6" w:rsidRPr="003A667C" w:rsidRDefault="006426E6" w:rsidP="003A667C">
            <w:pPr>
              <w:numPr>
                <w:ilvl w:val="0"/>
                <w:numId w:val="32"/>
              </w:numPr>
              <w:jc w:val="both"/>
              <w:rPr>
                <w:sz w:val="22"/>
              </w:rPr>
            </w:pPr>
            <w:r w:rsidRPr="003A667C">
              <w:rPr>
                <w:sz w:val="22"/>
              </w:rPr>
              <w:t>Medpredmetna povezava z angleščino: bančni in finance (glej zgoraj)</w:t>
            </w:r>
            <w:r w:rsidR="00614376" w:rsidRPr="003A667C">
              <w:rPr>
                <w:sz w:val="22"/>
              </w:rPr>
              <w:t xml:space="preserve"> ***</w:t>
            </w:r>
          </w:p>
        </w:tc>
      </w:tr>
      <w:tr w:rsidR="00260B60" w:rsidRPr="006A67BB" w:rsidTr="003A667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260B60" w:rsidRPr="00734C2D" w:rsidRDefault="00260B60" w:rsidP="00260B60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4068" w:type="pct"/>
            <w:shd w:val="clear" w:color="auto" w:fill="auto"/>
          </w:tcPr>
          <w:p w:rsidR="00260B60" w:rsidRPr="003A667C" w:rsidRDefault="00260B60" w:rsidP="007D15AC">
            <w:pPr>
              <w:jc w:val="both"/>
              <w:rPr>
                <w:b/>
                <w:sz w:val="22"/>
              </w:rPr>
            </w:pPr>
          </w:p>
          <w:p w:rsidR="00496A2C" w:rsidRPr="003A667C" w:rsidRDefault="00496A2C" w:rsidP="007D15AC">
            <w:pPr>
              <w:jc w:val="both"/>
              <w:rPr>
                <w:b/>
                <w:sz w:val="22"/>
              </w:rPr>
            </w:pPr>
            <w:r w:rsidRPr="003A667C">
              <w:rPr>
                <w:b/>
                <w:sz w:val="22"/>
              </w:rPr>
              <w:t xml:space="preserve">      </w:t>
            </w:r>
            <w:r w:rsidR="009828C4" w:rsidRPr="003A667C">
              <w:rPr>
                <w:b/>
                <w:sz w:val="22"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3A667C" w:rsidRPr="007A36BA" w:rsidRDefault="007A36BA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>Navedite</w:t>
      </w:r>
      <w:r w:rsidR="00E01693" w:rsidRPr="007A36BA">
        <w:rPr>
          <w:i/>
          <w:color w:val="000000"/>
          <w:sz w:val="18"/>
        </w:rPr>
        <w:t>, ka</w:t>
      </w:r>
      <w:r w:rsidRPr="007A36BA">
        <w:rPr>
          <w:i/>
          <w:color w:val="000000"/>
          <w:sz w:val="18"/>
        </w:rPr>
        <w:t xml:space="preserve">j bodo glavni cilji in vsebina dela TU. </w:t>
      </w:r>
      <w:r w:rsidR="00BD2853">
        <w:rPr>
          <w:i/>
          <w:color w:val="000000"/>
          <w:sz w:val="18"/>
        </w:rPr>
        <w:t>Obvezno vedno p</w:t>
      </w:r>
      <w:r w:rsidRPr="007A36BA">
        <w:rPr>
          <w:i/>
          <w:color w:val="000000"/>
          <w:sz w:val="18"/>
        </w:rPr>
        <w:t>ojasnite, kako se</w:t>
      </w:r>
      <w:r w:rsidR="00BD2853">
        <w:rPr>
          <w:i/>
          <w:color w:val="000000"/>
          <w:sz w:val="18"/>
        </w:rPr>
        <w:t xml:space="preserve"> </w:t>
      </w:r>
      <w:r w:rsidRPr="007A36BA">
        <w:rPr>
          <w:i/>
          <w:color w:val="000000"/>
          <w:sz w:val="18"/>
        </w:rPr>
        <w:t>bodo</w:t>
      </w:r>
      <w:r w:rsidR="00E01693" w:rsidRPr="007A36BA">
        <w:rPr>
          <w:i/>
          <w:color w:val="000000"/>
          <w:sz w:val="18"/>
        </w:rPr>
        <w:t xml:space="preserve"> v delu TU </w:t>
      </w:r>
      <w:r w:rsidRPr="007A36BA">
        <w:rPr>
          <w:i/>
          <w:color w:val="000000"/>
          <w:sz w:val="18"/>
        </w:rPr>
        <w:t>(</w:t>
      </w:r>
      <w:r w:rsidR="00E01693" w:rsidRPr="007A36BA">
        <w:rPr>
          <w:i/>
          <w:color w:val="000000"/>
          <w:sz w:val="18"/>
        </w:rPr>
        <w:t>in sodelujočih SU</w:t>
      </w:r>
      <w:r w:rsidRPr="007A36BA">
        <w:rPr>
          <w:i/>
          <w:color w:val="000000"/>
          <w:sz w:val="18"/>
        </w:rPr>
        <w:t>)</w:t>
      </w:r>
      <w:r w:rsidR="00E01693" w:rsidRPr="007A36BA">
        <w:rPr>
          <w:i/>
          <w:color w:val="000000"/>
          <w:sz w:val="18"/>
        </w:rPr>
        <w:t xml:space="preserve"> uveljavljali inovativni pristopi k poučevanju TJ in kako se bo izkaz(</w:t>
      </w:r>
      <w:proofErr w:type="spellStart"/>
      <w:r w:rsidR="00E01693" w:rsidRPr="007A36BA">
        <w:rPr>
          <w:i/>
          <w:color w:val="000000"/>
          <w:sz w:val="18"/>
        </w:rPr>
        <w:t>ov</w:t>
      </w:r>
      <w:proofErr w:type="spellEnd"/>
      <w:r w:rsidR="00E01693" w:rsidRPr="007A36BA">
        <w:rPr>
          <w:i/>
          <w:color w:val="000000"/>
          <w:sz w:val="18"/>
        </w:rPr>
        <w:t>)</w:t>
      </w:r>
      <w:proofErr w:type="spellStart"/>
      <w:r w:rsidR="00E01693" w:rsidRPr="007A36BA">
        <w:rPr>
          <w:i/>
          <w:color w:val="000000"/>
          <w:sz w:val="18"/>
        </w:rPr>
        <w:t>ala</w:t>
      </w:r>
      <w:proofErr w:type="spellEnd"/>
      <w:r w:rsidR="00E01693" w:rsidRPr="007A36BA">
        <w:rPr>
          <w:i/>
          <w:color w:val="000000"/>
          <w:sz w:val="18"/>
        </w:rPr>
        <w:t xml:space="preserve"> dodana vrednost.</w:t>
      </w:r>
    </w:p>
    <w:p w:rsidR="00E01693" w:rsidRDefault="00E01693" w:rsidP="00E01693">
      <w:pPr>
        <w:rPr>
          <w:b/>
          <w:szCs w:val="28"/>
        </w:rPr>
      </w:pPr>
    </w:p>
    <w:p w:rsidR="003A667C" w:rsidRDefault="003A667C" w:rsidP="00E01693">
      <w:pPr>
        <w:rPr>
          <w:b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.2</w:t>
      </w:r>
      <w:r>
        <w:rPr>
          <w:rFonts w:ascii="Tahoma" w:hAnsi="Tahoma" w:cs="Tahoma"/>
          <w:b/>
          <w:sz w:val="22"/>
          <w:szCs w:val="28"/>
        </w:rPr>
        <w:tab/>
        <w:t>I</w:t>
      </w:r>
      <w:r w:rsidRPr="00E01693">
        <w:rPr>
          <w:rFonts w:ascii="Tahoma" w:hAnsi="Tahoma" w:cs="Tahoma"/>
          <w:b/>
          <w:sz w:val="22"/>
          <w:szCs w:val="28"/>
        </w:rPr>
        <w:t xml:space="preserve">zvedbene in didaktične </w:t>
      </w:r>
      <w:r>
        <w:rPr>
          <w:rFonts w:ascii="Tahoma" w:hAnsi="Tahoma" w:cs="Tahoma"/>
          <w:b/>
          <w:sz w:val="22"/>
          <w:szCs w:val="28"/>
        </w:rPr>
        <w:t>značilnosti</w:t>
      </w:r>
      <w:r w:rsidR="002E019A"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Default="00E01693" w:rsidP="00E01693">
      <w:pPr>
        <w:rPr>
          <w:b/>
          <w:sz w:val="22"/>
          <w:szCs w:val="28"/>
        </w:rPr>
      </w:pPr>
    </w:p>
    <w:tbl>
      <w:tblPr>
        <w:tblW w:w="9088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5"/>
        <w:gridCol w:w="12162"/>
        <w:gridCol w:w="12160"/>
      </w:tblGrid>
      <w:tr w:rsidR="00614376" w:rsidRPr="006A67BB" w:rsidTr="003A667C">
        <w:trPr>
          <w:trHeight w:val="301"/>
          <w:tblCellSpacing w:w="20" w:type="dxa"/>
        </w:trPr>
        <w:tc>
          <w:tcPr>
            <w:tcW w:w="491" w:type="pct"/>
          </w:tcPr>
          <w:p w:rsidR="00614376" w:rsidRPr="002E019A" w:rsidRDefault="00614376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pouku ciljnega TJ</w:t>
            </w:r>
          </w:p>
        </w:tc>
        <w:tc>
          <w:tcPr>
            <w:tcW w:w="2242" w:type="pct"/>
          </w:tcPr>
          <w:p w:rsidR="00614376" w:rsidRDefault="00A020EC" w:rsidP="00A020EC">
            <w:pPr>
              <w:numPr>
                <w:ilvl w:val="0"/>
                <w:numId w:val="32"/>
              </w:numPr>
            </w:pPr>
            <w:r>
              <w:t>p</w:t>
            </w:r>
            <w:r w:rsidR="00614376">
              <w:t>oskušali bomo uporabiti nekatere izmed metod  za spodbujanje učenja (Grafiti, Viharjenje možganov, Semafor, Metoda snežene kepe, fotografiranje in snemanje)  -  seminar Sodobni pristopi k učenju - Koren , Macbeath</w:t>
            </w:r>
            <w:r>
              <w:t>.</w:t>
            </w:r>
          </w:p>
          <w:p w:rsidR="00D76CF4" w:rsidRDefault="00D76CF4" w:rsidP="00D76CF4">
            <w:pPr>
              <w:numPr>
                <w:ilvl w:val="0"/>
                <w:numId w:val="32"/>
              </w:numPr>
            </w:pPr>
            <w:r>
              <w:t>uporaba avtentičnega materiala (položnica, plačilne kartice in sredstva ...)</w:t>
            </w:r>
          </w:p>
          <w:p w:rsidR="00D76CF4" w:rsidRDefault="00D76CF4" w:rsidP="00D76CF4">
            <w:pPr>
              <w:numPr>
                <w:ilvl w:val="0"/>
                <w:numId w:val="32"/>
              </w:numPr>
            </w:pPr>
            <w:r>
              <w:t xml:space="preserve">strukturirane naloge </w:t>
            </w:r>
            <w:r w:rsidR="0010002A">
              <w:t>za utrjevanje in preverjanje besedišča</w:t>
            </w:r>
          </w:p>
          <w:p w:rsidR="0010002A" w:rsidRDefault="00082929" w:rsidP="00D76CF4">
            <w:pPr>
              <w:numPr>
                <w:ilvl w:val="0"/>
                <w:numId w:val="32"/>
              </w:numPr>
            </w:pPr>
            <w:r>
              <w:t>you tube (Banca indifferente), odlomek iz filma Tu mi turbi, TV oddaje Resničnostni šovi</w:t>
            </w:r>
          </w:p>
          <w:p w:rsidR="00A020EC" w:rsidRPr="00DC3727" w:rsidRDefault="009828C4" w:rsidP="00D76CF4">
            <w:pPr>
              <w:numPr>
                <w:ilvl w:val="0"/>
                <w:numId w:val="32"/>
              </w:numPr>
            </w:pPr>
            <w:r>
              <w:t>osredotočili oz. poiskali bomo metode, s katerimi spodbujamo vodeni razgovor o določeni tematiki.</w:t>
            </w:r>
          </w:p>
        </w:tc>
        <w:tc>
          <w:tcPr>
            <w:tcW w:w="2238" w:type="pct"/>
            <w:shd w:val="clear" w:color="auto" w:fill="auto"/>
          </w:tcPr>
          <w:p w:rsidR="00614376" w:rsidRPr="006A67BB" w:rsidRDefault="00614376" w:rsidP="007D15AC">
            <w:pPr>
              <w:jc w:val="both"/>
              <w:rPr>
                <w:b/>
              </w:rPr>
            </w:pPr>
          </w:p>
        </w:tc>
      </w:tr>
      <w:tr w:rsidR="00614376" w:rsidRPr="006A67BB" w:rsidTr="003A667C">
        <w:trPr>
          <w:trHeight w:val="301"/>
          <w:tblCellSpacing w:w="20" w:type="dxa"/>
        </w:trPr>
        <w:tc>
          <w:tcPr>
            <w:tcW w:w="491" w:type="pct"/>
          </w:tcPr>
          <w:p w:rsidR="00614376" w:rsidRPr="00734C2D" w:rsidRDefault="00614376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lastRenderedPageBreak/>
              <w:t>Pri medpredmetnih povezavah z drugimi TJ in/oz. slovenščino</w:t>
            </w:r>
          </w:p>
        </w:tc>
        <w:tc>
          <w:tcPr>
            <w:tcW w:w="2242" w:type="pct"/>
          </w:tcPr>
          <w:p w:rsidR="00614376" w:rsidRDefault="00614376" w:rsidP="00D76CF4">
            <w:pPr>
              <w:jc w:val="both"/>
            </w:pPr>
          </w:p>
          <w:p w:rsidR="00D76CF4" w:rsidRPr="00DC3727" w:rsidRDefault="00D76CF4" w:rsidP="00D76CF4">
            <w:pPr>
              <w:numPr>
                <w:ilvl w:val="0"/>
                <w:numId w:val="32"/>
              </w:numPr>
              <w:jc w:val="both"/>
            </w:pPr>
            <w:r>
              <w:t>pouk bomo izvajali na podoben način kot pri pouku ciljnega jezika</w:t>
            </w:r>
            <w:r w:rsidR="009E32E9">
              <w:t>, tako d</w:t>
            </w:r>
            <w:r w:rsidR="009828C4">
              <w:t>a bomo dodali tretji vidik – situacijo v ZDA</w:t>
            </w:r>
          </w:p>
        </w:tc>
        <w:tc>
          <w:tcPr>
            <w:tcW w:w="2238" w:type="pct"/>
            <w:shd w:val="clear" w:color="auto" w:fill="auto"/>
          </w:tcPr>
          <w:p w:rsidR="00614376" w:rsidRPr="006A67BB" w:rsidRDefault="00614376" w:rsidP="007D15AC">
            <w:pPr>
              <w:jc w:val="both"/>
              <w:rPr>
                <w:b/>
              </w:rPr>
            </w:pPr>
          </w:p>
        </w:tc>
      </w:tr>
      <w:tr w:rsidR="00614376" w:rsidRPr="006A67BB" w:rsidTr="003A667C">
        <w:trPr>
          <w:trHeight w:val="301"/>
          <w:tblCellSpacing w:w="20" w:type="dxa"/>
        </w:trPr>
        <w:tc>
          <w:tcPr>
            <w:tcW w:w="491" w:type="pct"/>
          </w:tcPr>
          <w:p w:rsidR="00614376" w:rsidRPr="00734C2D" w:rsidRDefault="00614376" w:rsidP="007D15AC">
            <w:pPr>
              <w:rPr>
                <w:b/>
                <w:bCs/>
                <w:kern w:val="24"/>
                <w:sz w:val="22"/>
                <w:szCs w:val="22"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Pri medpredmetnih povezavah z nejezikovnimi predmeti</w:t>
            </w:r>
          </w:p>
        </w:tc>
        <w:tc>
          <w:tcPr>
            <w:tcW w:w="2242" w:type="pct"/>
          </w:tcPr>
          <w:p w:rsidR="00614376" w:rsidRDefault="00614376" w:rsidP="00B054D1">
            <w:pPr>
              <w:jc w:val="both"/>
            </w:pPr>
          </w:p>
          <w:p w:rsidR="00614376" w:rsidRPr="00DC3727" w:rsidRDefault="009828C4" w:rsidP="00B054D1">
            <w:pPr>
              <w:jc w:val="both"/>
            </w:pPr>
            <w:r>
              <w:t>načrtovano v mesecu novembru (sociologija</w:t>
            </w:r>
            <w:r w:rsidR="00A42D3A">
              <w:t>, snov naj bi se, če bo le mogoče povezovala s snovjo, obravnavano v tem mesecu)</w:t>
            </w:r>
          </w:p>
        </w:tc>
        <w:tc>
          <w:tcPr>
            <w:tcW w:w="2238" w:type="pct"/>
            <w:shd w:val="clear" w:color="auto" w:fill="auto"/>
          </w:tcPr>
          <w:p w:rsidR="00614376" w:rsidRPr="006A67BB" w:rsidRDefault="00614376" w:rsidP="007D15AC">
            <w:pPr>
              <w:jc w:val="both"/>
              <w:rPr>
                <w:b/>
              </w:rPr>
            </w:pP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7A36BA" w:rsidRDefault="00E01693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 w:rsidRPr="007A36BA">
        <w:rPr>
          <w:i/>
          <w:color w:val="000000"/>
          <w:sz w:val="18"/>
        </w:rPr>
        <w:t xml:space="preserve">Predstavite in utemeljite organizacijske, izvedbene in didaktične značilnosti oz. posebnosti dela TU </w:t>
      </w:r>
      <w:r w:rsidR="007A36BA" w:rsidRPr="007A36BA">
        <w:rPr>
          <w:i/>
          <w:color w:val="000000"/>
          <w:sz w:val="18"/>
        </w:rPr>
        <w:t>(</w:t>
      </w:r>
      <w:r w:rsidRPr="007A36BA">
        <w:rPr>
          <w:i/>
          <w:color w:val="000000"/>
          <w:sz w:val="18"/>
        </w:rPr>
        <w:t>in sodelujočih SU</w:t>
      </w:r>
      <w:r w:rsidR="007A36BA" w:rsidRPr="007A36BA">
        <w:rPr>
          <w:i/>
          <w:color w:val="000000"/>
          <w:sz w:val="18"/>
        </w:rPr>
        <w:t>)</w:t>
      </w:r>
      <w:r w:rsidRPr="007A36BA">
        <w:rPr>
          <w:i/>
          <w:color w:val="000000"/>
          <w:sz w:val="18"/>
        </w:rPr>
        <w:t>.</w:t>
      </w:r>
      <w:r w:rsidR="007A36BA">
        <w:rPr>
          <w:i/>
          <w:color w:val="000000"/>
          <w:sz w:val="18"/>
        </w:rPr>
        <w:t xml:space="preserve"> </w:t>
      </w:r>
    </w:p>
    <w:p w:rsidR="00E01693" w:rsidRPr="007A36BA" w:rsidRDefault="00E01693" w:rsidP="00E01693">
      <w:pPr>
        <w:rPr>
          <w:b/>
          <w:i/>
          <w:sz w:val="22"/>
          <w:szCs w:val="28"/>
        </w:rPr>
      </w:pPr>
    </w:p>
    <w:p w:rsidR="00E01693" w:rsidRPr="00E01693" w:rsidRDefault="00E01693" w:rsidP="00E01693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</w:t>
      </w:r>
      <w:r w:rsidRPr="00E01693">
        <w:rPr>
          <w:rFonts w:ascii="Tahoma" w:hAnsi="Tahoma" w:cs="Tahoma"/>
          <w:b/>
          <w:sz w:val="22"/>
          <w:szCs w:val="28"/>
        </w:rPr>
        <w:t>.3</w:t>
      </w:r>
      <w:r>
        <w:rPr>
          <w:rFonts w:ascii="Tahoma" w:hAnsi="Tahoma" w:cs="Tahoma"/>
          <w:b/>
          <w:sz w:val="22"/>
          <w:szCs w:val="28"/>
        </w:rPr>
        <w:tab/>
        <w:t>S</w:t>
      </w:r>
      <w:r w:rsidRPr="00E01693">
        <w:rPr>
          <w:rFonts w:ascii="Tahoma" w:hAnsi="Tahoma" w:cs="Tahoma"/>
          <w:b/>
          <w:sz w:val="22"/>
          <w:szCs w:val="28"/>
        </w:rPr>
        <w:t>amostojno delo tujega učitelja</w:t>
      </w:r>
      <w:r>
        <w:rPr>
          <w:rFonts w:ascii="Tahoma" w:hAnsi="Tahoma" w:cs="Tahoma"/>
          <w:b/>
          <w:sz w:val="22"/>
          <w:szCs w:val="28"/>
        </w:rPr>
        <w:t xml:space="preserve"> (po kategorijah)</w:t>
      </w:r>
    </w:p>
    <w:p w:rsidR="00E01693" w:rsidRPr="00BB0BC8" w:rsidRDefault="00E01693" w:rsidP="00E01693">
      <w:pPr>
        <w:rPr>
          <w:b/>
          <w:sz w:val="22"/>
          <w:szCs w:val="28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710"/>
        <w:gridCol w:w="12165"/>
      </w:tblGrid>
      <w:tr w:rsidR="00E01693" w:rsidRPr="006A67BB" w:rsidTr="003A667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Pr="00734C2D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  <w:p w:rsidR="00E01693" w:rsidRPr="006A67BB" w:rsidRDefault="00E01693" w:rsidP="007A36BA">
            <w:pPr>
              <w:rPr>
                <w:b/>
              </w:rPr>
            </w:pPr>
            <w:r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>celoletno in v celotnem obsegu izvedeno od TU; za učence dijake obvezno ali prostovoljno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</w:rPr>
            </w:pPr>
          </w:p>
          <w:p w:rsidR="006426E6" w:rsidRPr="006A67BB" w:rsidRDefault="00D824EC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E01693" w:rsidRPr="006A67BB" w:rsidTr="003A667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E01693">
            <w:pPr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>
              <w:rPr>
                <w:b/>
                <w:bCs/>
                <w:kern w:val="24"/>
                <w:sz w:val="22"/>
                <w:szCs w:val="22"/>
              </w:rPr>
              <w:t>oz. obvezne izbirne vsebine</w:t>
            </w:r>
          </w:p>
          <w:p w:rsidR="00E01693" w:rsidRPr="006A67BB" w:rsidRDefault="00E01693" w:rsidP="00E01693">
            <w:pPr>
              <w:rPr>
                <w:b/>
              </w:rPr>
            </w:pP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>
              <w:rPr>
                <w:bCs/>
                <w:color w:val="000000"/>
                <w:kern w:val="24"/>
                <w:sz w:val="18"/>
                <w:szCs w:val="22"/>
              </w:rPr>
              <w:t>del za učence/dijake izbirnega, a obveznega programa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)</w:t>
            </w:r>
          </w:p>
        </w:tc>
        <w:tc>
          <w:tcPr>
            <w:tcW w:w="4068" w:type="pct"/>
            <w:shd w:val="clear" w:color="auto" w:fill="auto"/>
          </w:tcPr>
          <w:p w:rsidR="00E01693" w:rsidRDefault="00D824EC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  <w:p w:rsidR="006426E6" w:rsidRDefault="006426E6" w:rsidP="007D15AC">
            <w:pPr>
              <w:jc w:val="both"/>
              <w:rPr>
                <w:b/>
              </w:rPr>
            </w:pPr>
          </w:p>
          <w:p w:rsidR="006426E6" w:rsidRPr="006A67BB" w:rsidRDefault="00D824EC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E01693" w:rsidRPr="006A67BB" w:rsidTr="003A667C">
        <w:trPr>
          <w:trHeight w:val="301"/>
          <w:tblCellSpacing w:w="20" w:type="dxa"/>
        </w:trPr>
        <w:tc>
          <w:tcPr>
            <w:tcW w:w="891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  <w:p w:rsidR="00E01693" w:rsidRPr="00E01693" w:rsidRDefault="00E01693" w:rsidP="007A36BA"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(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izvedene 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>ob pouku,</w:t>
            </w:r>
            <w:r w:rsidR="007A36BA">
              <w:rPr>
                <w:bCs/>
                <w:color w:val="000000"/>
                <w:kern w:val="24"/>
                <w:sz w:val="18"/>
                <w:szCs w:val="22"/>
              </w:rPr>
              <w:t xml:space="preserve"> za učence/dijake</w:t>
            </w:r>
            <w:r w:rsidRPr="00E01693">
              <w:rPr>
                <w:bCs/>
                <w:color w:val="000000"/>
                <w:kern w:val="24"/>
                <w:sz w:val="18"/>
                <w:szCs w:val="22"/>
              </w:rPr>
              <w:t xml:space="preserve"> prostovoljne)</w:t>
            </w:r>
          </w:p>
        </w:tc>
        <w:tc>
          <w:tcPr>
            <w:tcW w:w="4068" w:type="pct"/>
            <w:shd w:val="clear" w:color="auto" w:fill="auto"/>
          </w:tcPr>
          <w:p w:rsidR="00E01693" w:rsidRDefault="00E01693" w:rsidP="007D15AC">
            <w:pPr>
              <w:jc w:val="both"/>
              <w:rPr>
                <w:b/>
              </w:rPr>
            </w:pPr>
          </w:p>
          <w:p w:rsidR="006426E6" w:rsidRPr="006A67BB" w:rsidRDefault="00D824EC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E01693" w:rsidRPr="00BB0BC8" w:rsidRDefault="00E01693" w:rsidP="00E01693">
      <w:pPr>
        <w:ind w:left="360"/>
        <w:jc w:val="both"/>
        <w:rPr>
          <w:b/>
          <w:sz w:val="22"/>
          <w:szCs w:val="16"/>
        </w:rPr>
      </w:pPr>
    </w:p>
    <w:p w:rsidR="00E01693" w:rsidRPr="00614376" w:rsidRDefault="00D824EC" w:rsidP="00E0169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b/>
          <w:i/>
          <w:color w:val="000000"/>
          <w:sz w:val="22"/>
          <w:szCs w:val="22"/>
        </w:rPr>
      </w:pPr>
      <w:r>
        <w:rPr>
          <w:b/>
          <w:i/>
          <w:color w:val="000000"/>
          <w:sz w:val="22"/>
          <w:szCs w:val="22"/>
        </w:rPr>
        <w:t>TU v tem mesecu</w:t>
      </w:r>
      <w:r w:rsidR="006426E6" w:rsidRPr="00614376">
        <w:rPr>
          <w:b/>
          <w:i/>
          <w:color w:val="000000"/>
          <w:sz w:val="22"/>
          <w:szCs w:val="22"/>
        </w:rPr>
        <w:t xml:space="preserve"> ne bo imel samostojnega dela, te oblike bodo </w:t>
      </w:r>
      <w:r w:rsidR="00614376" w:rsidRPr="00614376">
        <w:rPr>
          <w:b/>
          <w:i/>
          <w:color w:val="000000"/>
          <w:sz w:val="22"/>
          <w:szCs w:val="22"/>
        </w:rPr>
        <w:t>morda vpeljane kasneje, zdaj se bova posvetila  poučevanju v jedrnem timu.</w:t>
      </w:r>
    </w:p>
    <w:p w:rsidR="00E01693" w:rsidRDefault="00E01693" w:rsidP="00E01693">
      <w:pPr>
        <w:jc w:val="right"/>
        <w:rPr>
          <w:sz w:val="16"/>
          <w:szCs w:val="16"/>
        </w:rPr>
      </w:pPr>
    </w:p>
    <w:p w:rsidR="007A36BA" w:rsidRDefault="002E019A" w:rsidP="002E019A">
      <w:pPr>
        <w:rPr>
          <w:rFonts w:ascii="Tahoma" w:hAnsi="Tahoma" w:cs="Tahoma"/>
          <w:b/>
          <w:sz w:val="22"/>
          <w:szCs w:val="28"/>
        </w:rPr>
      </w:pPr>
      <w:r>
        <w:rPr>
          <w:rFonts w:ascii="Tahoma" w:hAnsi="Tahoma" w:cs="Tahoma"/>
          <w:b/>
          <w:sz w:val="22"/>
          <w:szCs w:val="28"/>
        </w:rPr>
        <w:t>1.4</w:t>
      </w:r>
      <w:r>
        <w:rPr>
          <w:rFonts w:ascii="Tahoma" w:hAnsi="Tahoma" w:cs="Tahoma"/>
          <w:b/>
          <w:sz w:val="22"/>
          <w:szCs w:val="28"/>
        </w:rPr>
        <w:tab/>
        <w:t xml:space="preserve">Sodelovanje šole in tujega učitelja z drugimi šolami </w:t>
      </w:r>
    </w:p>
    <w:p w:rsidR="002E019A" w:rsidRDefault="002E019A" w:rsidP="002E019A">
      <w:pPr>
        <w:rPr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855"/>
        <w:gridCol w:w="12020"/>
      </w:tblGrid>
      <w:tr w:rsidR="002E019A" w:rsidRPr="006A67BB" w:rsidTr="003A667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>S šolami v okviru projekta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76270A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  <w:tr w:rsidR="002E019A" w:rsidRPr="006A67BB" w:rsidTr="003A667C">
        <w:trPr>
          <w:trHeight w:val="301"/>
          <w:tblCellSpacing w:w="20" w:type="dxa"/>
        </w:trPr>
        <w:tc>
          <w:tcPr>
            <w:tcW w:w="939" w:type="pct"/>
            <w:shd w:val="clear" w:color="auto" w:fill="auto"/>
          </w:tcPr>
          <w:p w:rsidR="002E019A" w:rsidRPr="006A67BB" w:rsidRDefault="002E019A" w:rsidP="007D15AC">
            <w:pPr>
              <w:rPr>
                <w:b/>
              </w:rPr>
            </w:pPr>
            <w:r>
              <w:rPr>
                <w:b/>
                <w:bCs/>
                <w:kern w:val="24"/>
                <w:sz w:val="22"/>
                <w:szCs w:val="22"/>
              </w:rPr>
              <w:t xml:space="preserve">S šolami zunaj projekta </w:t>
            </w:r>
          </w:p>
        </w:tc>
        <w:tc>
          <w:tcPr>
            <w:tcW w:w="4021" w:type="pct"/>
            <w:shd w:val="clear" w:color="auto" w:fill="auto"/>
          </w:tcPr>
          <w:p w:rsidR="002E019A" w:rsidRPr="006A67BB" w:rsidRDefault="0076270A" w:rsidP="007D15AC">
            <w:pPr>
              <w:jc w:val="both"/>
              <w:rPr>
                <w:b/>
              </w:rPr>
            </w:pPr>
            <w:r>
              <w:rPr>
                <w:b/>
              </w:rPr>
              <w:t>/</w:t>
            </w:r>
          </w:p>
        </w:tc>
      </w:tr>
    </w:tbl>
    <w:p w:rsidR="00BD2853" w:rsidRDefault="00BD2853" w:rsidP="002E019A">
      <w:pPr>
        <w:rPr>
          <w:sz w:val="16"/>
          <w:szCs w:val="16"/>
        </w:rPr>
      </w:pPr>
    </w:p>
    <w:p w:rsidR="00BD2853" w:rsidRPr="007A36BA" w:rsidRDefault="00BD2853" w:rsidP="00BD2853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i/>
          <w:color w:val="000000"/>
          <w:sz w:val="18"/>
        </w:rPr>
      </w:pPr>
      <w:r>
        <w:rPr>
          <w:i/>
          <w:color w:val="000000"/>
          <w:sz w:val="18"/>
        </w:rPr>
        <w:t>Predstavitev cilje, vsebine ter oblike sodelovanja šole in TU z drugimi šolami. Posebej utemeljite vlogo TU.</w:t>
      </w:r>
    </w:p>
    <w:p w:rsidR="002E019A" w:rsidRDefault="002E019A" w:rsidP="002E019A">
      <w:pPr>
        <w:rPr>
          <w:sz w:val="16"/>
          <w:szCs w:val="16"/>
        </w:rPr>
      </w:pPr>
    </w:p>
    <w:p w:rsidR="003A667C" w:rsidRDefault="003A667C" w:rsidP="002E019A">
      <w:pPr>
        <w:rPr>
          <w:sz w:val="16"/>
          <w:szCs w:val="16"/>
        </w:rPr>
      </w:pPr>
    </w:p>
    <w:p w:rsidR="003A667C" w:rsidRDefault="003A667C" w:rsidP="002E019A">
      <w:pPr>
        <w:rPr>
          <w:sz w:val="16"/>
          <w:szCs w:val="16"/>
        </w:rPr>
      </w:pPr>
    </w:p>
    <w:p w:rsidR="003A667C" w:rsidRDefault="003A667C" w:rsidP="002E019A">
      <w:pPr>
        <w:rPr>
          <w:sz w:val="16"/>
          <w:szCs w:val="16"/>
        </w:rPr>
      </w:pPr>
    </w:p>
    <w:p w:rsidR="00BD2853" w:rsidRDefault="00BD2853" w:rsidP="002E019A">
      <w:pPr>
        <w:rPr>
          <w:sz w:val="16"/>
          <w:szCs w:val="16"/>
        </w:rPr>
      </w:pPr>
    </w:p>
    <w:p w:rsidR="003A667C" w:rsidRPr="00E01693" w:rsidRDefault="003A667C" w:rsidP="002E019A">
      <w:pPr>
        <w:rPr>
          <w:sz w:val="16"/>
          <w:szCs w:val="16"/>
        </w:rPr>
      </w:pPr>
    </w:p>
    <w:p w:rsidR="00BB0BC8" w:rsidRPr="00735B0D" w:rsidRDefault="00BB0BC8" w:rsidP="00BB0BC8">
      <w:pPr>
        <w:numPr>
          <w:ilvl w:val="0"/>
          <w:numId w:val="30"/>
        </w:numPr>
        <w:rPr>
          <w:rFonts w:ascii="Tahoma" w:hAnsi="Tahoma" w:cs="Tahoma"/>
          <w:b/>
          <w:sz w:val="22"/>
          <w:szCs w:val="22"/>
        </w:rPr>
      </w:pPr>
      <w:r w:rsidRPr="00735B0D">
        <w:rPr>
          <w:rFonts w:ascii="Tahoma" w:hAnsi="Tahoma" w:cs="Tahoma"/>
          <w:b/>
          <w:szCs w:val="22"/>
        </w:rPr>
        <w:lastRenderedPageBreak/>
        <w:t xml:space="preserve">    </w:t>
      </w:r>
      <w:r w:rsidR="00751657" w:rsidRPr="00735B0D">
        <w:rPr>
          <w:rFonts w:ascii="Tahoma" w:hAnsi="Tahoma" w:cs="Tahoma"/>
          <w:b/>
          <w:szCs w:val="22"/>
        </w:rPr>
        <w:t xml:space="preserve"> </w:t>
      </w:r>
      <w:r w:rsidR="00735B0D" w:rsidRPr="00735B0D">
        <w:rPr>
          <w:rFonts w:ascii="Tahoma" w:hAnsi="Tahoma" w:cs="Tahoma"/>
          <w:b/>
          <w:szCs w:val="22"/>
        </w:rPr>
        <w:t>OBSEG DELA</w:t>
      </w:r>
      <w:r w:rsidR="006F2D4A">
        <w:rPr>
          <w:rFonts w:ascii="Tahoma" w:hAnsi="Tahoma" w:cs="Tahoma"/>
          <w:b/>
          <w:szCs w:val="22"/>
        </w:rPr>
        <w:t>:</w:t>
      </w:r>
      <w:r w:rsidRPr="00735B0D">
        <w:rPr>
          <w:rFonts w:ascii="Tahoma" w:hAnsi="Tahoma" w:cs="Tahoma"/>
          <w:b/>
          <w:szCs w:val="22"/>
        </w:rPr>
        <w:t xml:space="preserve"> </w:t>
      </w:r>
    </w:p>
    <w:p w:rsidR="00735B0D" w:rsidRDefault="00735B0D" w:rsidP="00735B0D">
      <w:pPr>
        <w:pStyle w:val="Odstavekseznama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Učna obveznost tujega učitelja </w:t>
      </w:r>
      <w:r w:rsidR="007A36BA">
        <w:rPr>
          <w:rFonts w:ascii="Tahoma" w:hAnsi="Tahoma" w:cs="Tahoma"/>
          <w:b/>
          <w:sz w:val="22"/>
          <w:szCs w:val="22"/>
        </w:rPr>
        <w:t>v urah pouka</w:t>
      </w:r>
    </w:p>
    <w:p w:rsidR="00D25C45" w:rsidRDefault="00D25C45" w:rsidP="00D25C45">
      <w:pPr>
        <w:ind w:left="705"/>
        <w:jc w:val="both"/>
        <w:rPr>
          <w:b/>
          <w:sz w:val="22"/>
          <w:szCs w:val="22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ayout w:type="fixed"/>
        <w:tblLook w:val="04A0" w:firstRow="1" w:lastRow="0" w:firstColumn="1" w:lastColumn="0" w:noHBand="0" w:noVBand="1"/>
      </w:tblPr>
      <w:tblGrid>
        <w:gridCol w:w="2521"/>
        <w:gridCol w:w="2445"/>
        <w:gridCol w:w="2556"/>
        <w:gridCol w:w="2349"/>
        <w:gridCol w:w="2492"/>
        <w:gridCol w:w="2512"/>
      </w:tblGrid>
      <w:tr w:rsidR="00D25C45" w:rsidRPr="00734C2D" w:rsidTr="003A667C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76270A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matični/partnerski šoli:</w:t>
            </w:r>
            <w:r w:rsidR="0076270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</w:p>
          <w:p w:rsidR="00D25C45" w:rsidRPr="00734C2D" w:rsidRDefault="0076270A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TU uči v mednarodnih oddelkih na gimnaziji v Kamniku</w:t>
            </w:r>
          </w:p>
        </w:tc>
        <w:tc>
          <w:tcPr>
            <w:tcW w:w="2471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Skupaj učnih ur 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v mesecu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:</w:t>
            </w:r>
            <w:r w:rsidR="00ED74A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  <w:r w:rsidR="0076270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ur (20%)</w:t>
            </w:r>
          </w:p>
        </w:tc>
      </w:tr>
      <w:tr w:rsidR="00D25C45" w:rsidRPr="00734C2D" w:rsidTr="003A667C">
        <w:trPr>
          <w:trHeight w:val="26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>U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čna obveznost na partnerski/matični šoli:</w:t>
            </w:r>
            <w:r w:rsidR="00ED74A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</w:t>
            </w:r>
            <w:r w:rsidR="0076270A">
              <w:rPr>
                <w:b/>
                <w:bCs/>
                <w:color w:val="000000"/>
                <w:kern w:val="24"/>
                <w:sz w:val="22"/>
                <w:szCs w:val="22"/>
              </w:rPr>
              <w:t>80%</w:t>
            </w:r>
          </w:p>
        </w:tc>
        <w:tc>
          <w:tcPr>
            <w:tcW w:w="2471" w:type="pct"/>
            <w:gridSpan w:val="3"/>
            <w:vMerge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  <w:tr w:rsidR="00D25C45" w:rsidRPr="00734C2D" w:rsidTr="003A667C">
        <w:trPr>
          <w:trHeight w:val="220"/>
          <w:tblCellSpacing w:w="20" w:type="dxa"/>
        </w:trPr>
        <w:tc>
          <w:tcPr>
            <w:tcW w:w="2529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TIMSKO POUČEVANJE</w:t>
            </w:r>
            <w:r>
              <w:rPr>
                <w:b/>
                <w:kern w:val="24"/>
                <w:sz w:val="22"/>
                <w:szCs w:val="22"/>
              </w:rPr>
              <w:t xml:space="preserve"> (TP)</w:t>
            </w:r>
          </w:p>
        </w:tc>
        <w:tc>
          <w:tcPr>
            <w:tcW w:w="2471" w:type="pct"/>
            <w:gridSpan w:val="3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SAMOSTOJNO POUČEVANJE</w:t>
            </w:r>
            <w:r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(SP)</w:t>
            </w:r>
          </w:p>
        </w:tc>
      </w:tr>
      <w:tr w:rsidR="00D25C45" w:rsidRPr="00734C2D" w:rsidTr="003A667C">
        <w:trPr>
          <w:trHeight w:val="272"/>
          <w:tblCellSpacing w:w="20" w:type="dxa"/>
        </w:trPr>
        <w:tc>
          <w:tcPr>
            <w:tcW w:w="2529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S</w:t>
            </w: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kupno število ur:</w:t>
            </w:r>
            <w:r w:rsidR="00ED74A2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2471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Skupno število ur:</w:t>
            </w:r>
            <w:r w:rsidR="0076270A">
              <w:rPr>
                <w:b/>
                <w:bCs/>
                <w:color w:val="000000"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3A667C">
        <w:trPr>
          <w:trHeight w:val="300"/>
          <w:tblCellSpacing w:w="20" w:type="dxa"/>
        </w:trPr>
        <w:tc>
          <w:tcPr>
            <w:tcW w:w="1667" w:type="pct"/>
            <w:gridSpan w:val="2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(ITP)</w:t>
            </w:r>
          </w:p>
        </w:tc>
        <w:tc>
          <w:tcPr>
            <w:tcW w:w="862" w:type="pct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(GTP)</w:t>
            </w:r>
          </w:p>
        </w:tc>
        <w:tc>
          <w:tcPr>
            <w:tcW w:w="791" w:type="pct"/>
            <w:shd w:val="clear" w:color="auto" w:fill="auto"/>
            <w:vAlign w:val="center"/>
            <w:hideMark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Individualno delo</w:t>
            </w:r>
          </w:p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>z učenci/</w:t>
            </w:r>
            <w:r>
              <w:rPr>
                <w:b/>
                <w:bCs/>
                <w:kern w:val="24"/>
                <w:sz w:val="22"/>
                <w:szCs w:val="22"/>
              </w:rPr>
              <w:t>dijaki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kern w:val="24"/>
                <w:sz w:val="22"/>
                <w:szCs w:val="22"/>
              </w:rPr>
              <w:t xml:space="preserve">Interesne dejavnosti </w:t>
            </w:r>
            <w:r w:rsidR="00BB0BC8">
              <w:rPr>
                <w:b/>
                <w:bCs/>
                <w:kern w:val="24"/>
                <w:sz w:val="22"/>
                <w:szCs w:val="22"/>
              </w:rPr>
              <w:t>oz. OIV</w:t>
            </w:r>
          </w:p>
        </w:tc>
        <w:tc>
          <w:tcPr>
            <w:tcW w:w="840" w:type="pct"/>
            <w:shd w:val="clear" w:color="auto" w:fill="auto"/>
            <w:vAlign w:val="center"/>
          </w:tcPr>
          <w:p w:rsidR="00D25C45" w:rsidRPr="00734C2D" w:rsidRDefault="00D25C45" w:rsidP="00F01607">
            <w:pPr>
              <w:jc w:val="center"/>
              <w:rPr>
                <w:b/>
                <w:bCs/>
                <w:color w:val="000000"/>
                <w:kern w:val="24"/>
                <w:sz w:val="22"/>
                <w:szCs w:val="22"/>
              </w:rPr>
            </w:pPr>
            <w:r w:rsidRPr="00734C2D">
              <w:rPr>
                <w:b/>
                <w:bCs/>
                <w:color w:val="000000"/>
                <w:kern w:val="24"/>
                <w:sz w:val="22"/>
                <w:szCs w:val="22"/>
              </w:rPr>
              <w:t>Obšolske dejavnosti</w:t>
            </w:r>
          </w:p>
        </w:tc>
      </w:tr>
      <w:tr w:rsidR="00D25C45" w:rsidRPr="00734C2D" w:rsidTr="003A667C">
        <w:trPr>
          <w:trHeight w:val="227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0C502D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</w:p>
        </w:tc>
        <w:tc>
          <w:tcPr>
            <w:tcW w:w="862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D74A2">
              <w:rPr>
                <w:b/>
                <w:kern w:val="24"/>
                <w:sz w:val="22"/>
                <w:szCs w:val="22"/>
              </w:rPr>
              <w:t xml:space="preserve"> -</w:t>
            </w:r>
          </w:p>
        </w:tc>
        <w:tc>
          <w:tcPr>
            <w:tcW w:w="791" w:type="pct"/>
            <w:vMerge w:val="restart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76270A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76270A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840" w:type="pct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76270A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</w:tr>
      <w:tr w:rsidR="00D25C45" w:rsidRPr="00734C2D" w:rsidTr="003A667C">
        <w:trPr>
          <w:trHeight w:val="269"/>
          <w:tblCellSpacing w:w="20" w:type="dxa"/>
        </w:trPr>
        <w:tc>
          <w:tcPr>
            <w:tcW w:w="843" w:type="pct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D74A2">
              <w:rPr>
                <w:b/>
                <w:kern w:val="24"/>
                <w:sz w:val="22"/>
                <w:szCs w:val="22"/>
              </w:rPr>
              <w:t xml:space="preserve"> 16</w:t>
            </w:r>
          </w:p>
        </w:tc>
        <w:tc>
          <w:tcPr>
            <w:tcW w:w="824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Št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ED74A2">
              <w:rPr>
                <w:b/>
                <w:kern w:val="24"/>
                <w:sz w:val="22"/>
                <w:szCs w:val="22"/>
              </w:rPr>
              <w:t xml:space="preserve"> -</w:t>
            </w:r>
          </w:p>
        </w:tc>
        <w:tc>
          <w:tcPr>
            <w:tcW w:w="862" w:type="pct"/>
            <w:vMerge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791" w:type="pct"/>
            <w:vMerge/>
            <w:vAlign w:val="center"/>
            <w:hideMark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  <w:tc>
          <w:tcPr>
            <w:tcW w:w="840" w:type="pct"/>
            <w:vMerge/>
            <w:vAlign w:val="center"/>
          </w:tcPr>
          <w:p w:rsidR="00D25C45" w:rsidRPr="00734C2D" w:rsidRDefault="00D25C45" w:rsidP="004F6768">
            <w:pPr>
              <w:rPr>
                <w:b/>
                <w:bCs/>
                <w:color w:val="000000"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D25C45" w:rsidRDefault="00D25C45" w:rsidP="00D25C45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  <w:szCs w:val="22"/>
        </w:rPr>
      </w:pPr>
      <w:r w:rsidRPr="00D25C45">
        <w:rPr>
          <w:b/>
          <w:smallCaps/>
          <w:color w:val="000000"/>
          <w:sz w:val="22"/>
          <w:szCs w:val="22"/>
        </w:rPr>
        <w:t>Opombe in pojasnila</w:t>
      </w:r>
      <w:r w:rsidRPr="00D25C45">
        <w:rPr>
          <w:color w:val="000000"/>
          <w:sz w:val="22"/>
          <w:szCs w:val="22"/>
        </w:rPr>
        <w:t>:</w:t>
      </w:r>
    </w:p>
    <w:p w:rsidR="003226BE" w:rsidRDefault="003226BE" w:rsidP="00D25C45">
      <w:pPr>
        <w:jc w:val="both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0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t xml:space="preserve">Součitelji tujega učitelja </w:t>
      </w:r>
    </w:p>
    <w:p w:rsidR="00D25C45" w:rsidRPr="00BB0BC8" w:rsidRDefault="00D25C45" w:rsidP="00D25C45">
      <w:pPr>
        <w:ind w:left="705"/>
        <w:jc w:val="both"/>
        <w:rPr>
          <w:b/>
          <w:sz w:val="22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2473"/>
        <w:gridCol w:w="1244"/>
        <w:gridCol w:w="1250"/>
        <w:gridCol w:w="2399"/>
        <w:gridCol w:w="1221"/>
        <w:gridCol w:w="1221"/>
        <w:gridCol w:w="2507"/>
        <w:gridCol w:w="1270"/>
        <w:gridCol w:w="1290"/>
      </w:tblGrid>
      <w:tr w:rsidR="00D25C45" w:rsidRPr="00734C2D" w:rsidTr="003A667C">
        <w:trPr>
          <w:trHeight w:val="300"/>
          <w:tblCellSpacing w:w="20" w:type="dxa"/>
        </w:trPr>
        <w:tc>
          <w:tcPr>
            <w:tcW w:w="3298" w:type="pct"/>
            <w:gridSpan w:val="6"/>
            <w:shd w:val="clear" w:color="auto" w:fill="auto"/>
            <w:vAlign w:val="center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INTERAKTIVNO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  <w:tc>
          <w:tcPr>
            <w:tcW w:w="1702" w:type="pct"/>
            <w:gridSpan w:val="3"/>
            <w:shd w:val="clear" w:color="auto" w:fill="auto"/>
            <w:vAlign w:val="center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GOSTUJOČE</w:t>
            </w:r>
            <w:r>
              <w:rPr>
                <w:b/>
                <w:kern w:val="24"/>
                <w:sz w:val="22"/>
                <w:szCs w:val="22"/>
              </w:rPr>
              <w:t xml:space="preserve"> timsko poučevanje</w:t>
            </w:r>
          </w:p>
        </w:tc>
      </w:tr>
      <w:tr w:rsidR="00D25C45" w:rsidRPr="00734C2D" w:rsidTr="003A667C">
        <w:trPr>
          <w:trHeight w:val="227"/>
          <w:tblCellSpacing w:w="20" w:type="dxa"/>
        </w:trPr>
        <w:tc>
          <w:tcPr>
            <w:tcW w:w="1667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JEDRNIH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praviloma ciljni jezik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 w:rsidRPr="00734C2D">
              <w:rPr>
                <w:b/>
                <w:kern w:val="24"/>
                <w:sz w:val="22"/>
                <w:szCs w:val="22"/>
              </w:rPr>
              <w:t>V DODATNIH timih</w:t>
            </w:r>
            <w:r>
              <w:rPr>
                <w:b/>
                <w:kern w:val="24"/>
                <w:sz w:val="22"/>
                <w:szCs w:val="22"/>
              </w:rPr>
              <w:t xml:space="preserve"> </w:t>
            </w:r>
            <w:r w:rsidRPr="0042428B">
              <w:rPr>
                <w:kern w:val="24"/>
                <w:sz w:val="18"/>
                <w:szCs w:val="18"/>
              </w:rPr>
              <w:t>(</w:t>
            </w:r>
            <w:r w:rsidRPr="00BD2853">
              <w:rPr>
                <w:i/>
                <w:kern w:val="24"/>
                <w:sz w:val="18"/>
                <w:szCs w:val="18"/>
              </w:rPr>
              <w:t>t.i. medpredmetna povezava</w:t>
            </w:r>
            <w:r w:rsidRPr="0042428B">
              <w:rPr>
                <w:kern w:val="24"/>
                <w:sz w:val="18"/>
                <w:szCs w:val="18"/>
              </w:rPr>
              <w:t>)</w:t>
            </w:r>
          </w:p>
        </w:tc>
        <w:tc>
          <w:tcPr>
            <w:tcW w:w="1702" w:type="pct"/>
            <w:gridSpan w:val="3"/>
            <w:vMerge w:val="restart"/>
            <w:shd w:val="clear" w:color="auto" w:fill="auto"/>
            <w:vAlign w:val="center"/>
          </w:tcPr>
          <w:p w:rsidR="00D25C45" w:rsidRPr="00734C2D" w:rsidRDefault="00D25C45" w:rsidP="004F6768">
            <w:pPr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728B7">
              <w:rPr>
                <w:b/>
                <w:kern w:val="24"/>
                <w:sz w:val="22"/>
                <w:szCs w:val="22"/>
              </w:rPr>
              <w:t xml:space="preserve">   /</w:t>
            </w:r>
          </w:p>
        </w:tc>
      </w:tr>
      <w:tr w:rsidR="00D25C45" w:rsidRPr="00734C2D" w:rsidTr="003A667C">
        <w:trPr>
          <w:trHeight w:val="269"/>
          <w:tblCellSpacing w:w="20" w:type="dxa"/>
        </w:trPr>
        <w:tc>
          <w:tcPr>
            <w:tcW w:w="1667" w:type="pct"/>
            <w:gridSpan w:val="3"/>
            <w:shd w:val="clear" w:color="auto" w:fill="auto"/>
            <w:hideMark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število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728B7">
              <w:rPr>
                <w:b/>
                <w:kern w:val="24"/>
                <w:sz w:val="22"/>
                <w:szCs w:val="22"/>
              </w:rPr>
              <w:t xml:space="preserve"> 2</w:t>
            </w:r>
          </w:p>
        </w:tc>
        <w:tc>
          <w:tcPr>
            <w:tcW w:w="1631" w:type="pct"/>
            <w:gridSpan w:val="3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Skupno š</w:t>
            </w:r>
            <w:r w:rsidRPr="00734C2D">
              <w:rPr>
                <w:b/>
                <w:kern w:val="24"/>
                <w:sz w:val="22"/>
                <w:szCs w:val="22"/>
              </w:rPr>
              <w:t>t</w:t>
            </w:r>
            <w:r>
              <w:rPr>
                <w:b/>
                <w:kern w:val="24"/>
                <w:sz w:val="22"/>
                <w:szCs w:val="22"/>
              </w:rPr>
              <w:t>evilo</w:t>
            </w:r>
            <w:r w:rsidRPr="00734C2D">
              <w:rPr>
                <w:b/>
                <w:kern w:val="24"/>
                <w:sz w:val="22"/>
                <w:szCs w:val="22"/>
              </w:rPr>
              <w:t xml:space="preserve"> ur:</w:t>
            </w:r>
            <w:r w:rsidR="004728B7">
              <w:rPr>
                <w:b/>
                <w:kern w:val="24"/>
                <w:sz w:val="22"/>
                <w:szCs w:val="22"/>
              </w:rPr>
              <w:t xml:space="preserve"> /</w:t>
            </w:r>
          </w:p>
        </w:tc>
        <w:tc>
          <w:tcPr>
            <w:tcW w:w="1702" w:type="pct"/>
            <w:gridSpan w:val="3"/>
            <w:vMerge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3A667C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Součitelj(i)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Součitelji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Gostitelji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Predmet</w:t>
            </w: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Število ur</w:t>
            </w:r>
          </w:p>
        </w:tc>
      </w:tr>
      <w:tr w:rsidR="00D25C45" w:rsidRPr="00734C2D" w:rsidTr="003A667C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734C2D" w:rsidRDefault="004728B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Demara Ivanič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4728B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ang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4728B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2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4728B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                  /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3A667C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734C2D" w:rsidRDefault="004728B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Vanja Avsenak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4728B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ang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D824E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4728B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                  /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  <w:tr w:rsidR="00D25C45" w:rsidRPr="00734C2D" w:rsidTr="003A667C">
        <w:trPr>
          <w:trHeight w:val="269"/>
          <w:tblCellSpacing w:w="20" w:type="dxa"/>
        </w:trPr>
        <w:tc>
          <w:tcPr>
            <w:tcW w:w="833" w:type="pct"/>
            <w:shd w:val="clear" w:color="auto" w:fill="auto"/>
            <w:hideMark/>
          </w:tcPr>
          <w:p w:rsidR="00D25C45" w:rsidRPr="00734C2D" w:rsidRDefault="004728B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Vlasta Rudar</w:t>
            </w:r>
          </w:p>
        </w:tc>
        <w:tc>
          <w:tcPr>
            <w:tcW w:w="416" w:type="pct"/>
            <w:shd w:val="clear" w:color="auto" w:fill="auto"/>
          </w:tcPr>
          <w:p w:rsidR="00D25C45" w:rsidRPr="00734C2D" w:rsidRDefault="004728B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ang</w:t>
            </w:r>
          </w:p>
        </w:tc>
        <w:tc>
          <w:tcPr>
            <w:tcW w:w="418" w:type="pct"/>
            <w:shd w:val="clear" w:color="auto" w:fill="auto"/>
          </w:tcPr>
          <w:p w:rsidR="00D25C45" w:rsidRPr="00734C2D" w:rsidRDefault="00D824EC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>1</w:t>
            </w:r>
          </w:p>
        </w:tc>
        <w:tc>
          <w:tcPr>
            <w:tcW w:w="815" w:type="pct"/>
            <w:shd w:val="clear" w:color="auto" w:fill="auto"/>
          </w:tcPr>
          <w:p w:rsidR="00D25C45" w:rsidRPr="00734C2D" w:rsidRDefault="004728B7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  <w:r>
              <w:rPr>
                <w:b/>
                <w:kern w:val="24"/>
                <w:sz w:val="22"/>
                <w:szCs w:val="22"/>
              </w:rPr>
              <w:t xml:space="preserve">                  /</w:t>
            </w: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08" w:type="pct"/>
            <w:shd w:val="clear" w:color="auto" w:fill="auto"/>
          </w:tcPr>
          <w:p w:rsidR="00D25C45" w:rsidRPr="00734C2D" w:rsidRDefault="00D25C45" w:rsidP="004F6768">
            <w:pPr>
              <w:jc w:val="both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852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  <w:tc>
          <w:tcPr>
            <w:tcW w:w="425" w:type="pct"/>
            <w:shd w:val="clear" w:color="auto" w:fill="auto"/>
          </w:tcPr>
          <w:p w:rsidR="00D25C45" w:rsidRPr="00734C2D" w:rsidRDefault="00D25C45" w:rsidP="004F6768">
            <w:pPr>
              <w:jc w:val="center"/>
              <w:rPr>
                <w:b/>
                <w:kern w:val="24"/>
                <w:sz w:val="22"/>
                <w:szCs w:val="22"/>
              </w:rPr>
            </w:pPr>
          </w:p>
        </w:tc>
      </w:tr>
    </w:tbl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481FB2">
        <w:rPr>
          <w:color w:val="000000"/>
          <w:sz w:val="22"/>
        </w:rPr>
        <w:t xml:space="preserve"> 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3A667C" w:rsidRDefault="003A667C" w:rsidP="00D25C45">
      <w:pPr>
        <w:jc w:val="center"/>
        <w:rPr>
          <w:b/>
          <w:sz w:val="22"/>
          <w:szCs w:val="22"/>
        </w:rPr>
      </w:pPr>
    </w:p>
    <w:p w:rsidR="003A667C" w:rsidRDefault="003A667C" w:rsidP="00D25C45">
      <w:pPr>
        <w:jc w:val="center"/>
        <w:rPr>
          <w:b/>
          <w:sz w:val="22"/>
          <w:szCs w:val="22"/>
        </w:rPr>
      </w:pPr>
    </w:p>
    <w:p w:rsidR="003A667C" w:rsidRDefault="003A667C" w:rsidP="00D25C45">
      <w:pPr>
        <w:jc w:val="center"/>
        <w:rPr>
          <w:b/>
          <w:sz w:val="22"/>
          <w:szCs w:val="22"/>
        </w:rPr>
      </w:pPr>
    </w:p>
    <w:p w:rsidR="003A667C" w:rsidRDefault="003A667C" w:rsidP="00D25C45">
      <w:pPr>
        <w:jc w:val="center"/>
        <w:rPr>
          <w:b/>
          <w:sz w:val="22"/>
          <w:szCs w:val="22"/>
        </w:rPr>
      </w:pPr>
    </w:p>
    <w:p w:rsidR="003A667C" w:rsidRDefault="003A667C" w:rsidP="00D25C45">
      <w:pPr>
        <w:jc w:val="center"/>
        <w:rPr>
          <w:b/>
          <w:sz w:val="22"/>
          <w:szCs w:val="22"/>
        </w:rPr>
      </w:pPr>
    </w:p>
    <w:p w:rsidR="003A667C" w:rsidRPr="00917D58" w:rsidRDefault="003A667C" w:rsidP="00D25C45">
      <w:pPr>
        <w:jc w:val="center"/>
        <w:rPr>
          <w:b/>
          <w:sz w:val="22"/>
          <w:szCs w:val="22"/>
        </w:rPr>
      </w:pPr>
    </w:p>
    <w:p w:rsidR="00D25C45" w:rsidRPr="00E01693" w:rsidRDefault="00E01693" w:rsidP="00D25C45">
      <w:pPr>
        <w:numPr>
          <w:ilvl w:val="1"/>
          <w:numId w:val="30"/>
        </w:numPr>
        <w:jc w:val="both"/>
        <w:rPr>
          <w:rFonts w:ascii="Tahoma" w:hAnsi="Tahoma" w:cs="Tahoma"/>
          <w:b/>
          <w:sz w:val="22"/>
          <w:szCs w:val="22"/>
        </w:rPr>
      </w:pPr>
      <w:r w:rsidRPr="00E01693">
        <w:rPr>
          <w:rFonts w:ascii="Tahoma" w:hAnsi="Tahoma" w:cs="Tahoma"/>
          <w:b/>
          <w:sz w:val="22"/>
          <w:szCs w:val="22"/>
        </w:rPr>
        <w:lastRenderedPageBreak/>
        <w:t xml:space="preserve">Oddelki, v katerih bo učil tuji učitelj </w:t>
      </w:r>
    </w:p>
    <w:p w:rsidR="00D25C45" w:rsidRPr="00CA2E95" w:rsidRDefault="00D25C45" w:rsidP="00D25C45">
      <w:pPr>
        <w:ind w:left="705"/>
        <w:jc w:val="both"/>
        <w:rPr>
          <w:b/>
          <w:sz w:val="16"/>
          <w:szCs w:val="16"/>
        </w:rPr>
      </w:pPr>
    </w:p>
    <w:tbl>
      <w:tblPr>
        <w:tblW w:w="5000" w:type="pct"/>
        <w:tblCellSpacing w:w="20" w:type="dxa"/>
        <w:tblBorders>
          <w:top w:val="outset" w:sz="2" w:space="0" w:color="auto"/>
          <w:left w:val="outset" w:sz="2" w:space="0" w:color="auto"/>
          <w:bottom w:val="outset" w:sz="2" w:space="0" w:color="auto"/>
          <w:right w:val="outset" w:sz="2" w:space="0" w:color="auto"/>
          <w:insideH w:val="outset" w:sz="2" w:space="0" w:color="auto"/>
          <w:insideV w:val="outset" w:sz="2" w:space="0" w:color="auto"/>
        </w:tblBorders>
        <w:tblLook w:val="04A0" w:firstRow="1" w:lastRow="0" w:firstColumn="1" w:lastColumn="0" w:noHBand="0" w:noVBand="1"/>
      </w:tblPr>
      <w:tblGrid>
        <w:gridCol w:w="4500"/>
        <w:gridCol w:w="3461"/>
        <w:gridCol w:w="3473"/>
        <w:gridCol w:w="3441"/>
      </w:tblGrid>
      <w:tr w:rsidR="003A667C" w:rsidRPr="006A67BB" w:rsidTr="003A667C">
        <w:trPr>
          <w:tblCellSpacing w:w="20" w:type="dxa"/>
        </w:trPr>
        <w:tc>
          <w:tcPr>
            <w:tcW w:w="1464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Oddelki</w:t>
            </w:r>
            <w:r>
              <w:rPr>
                <w:b/>
                <w:sz w:val="22"/>
                <w:szCs w:val="22"/>
              </w:rPr>
              <w:t>/Skupine</w:t>
            </w:r>
          </w:p>
        </w:tc>
        <w:tc>
          <w:tcPr>
            <w:tcW w:w="1128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</w:rPr>
            </w:pPr>
            <w:r>
              <w:rPr>
                <w:b/>
              </w:rPr>
              <w:t>2A</w:t>
            </w:r>
          </w:p>
        </w:tc>
        <w:tc>
          <w:tcPr>
            <w:tcW w:w="1132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</w:rPr>
            </w:pPr>
            <w:r>
              <w:rPr>
                <w:b/>
              </w:rPr>
              <w:t>3A/C</w:t>
            </w:r>
          </w:p>
        </w:tc>
        <w:tc>
          <w:tcPr>
            <w:tcW w:w="1115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</w:rPr>
            </w:pPr>
            <w:r>
              <w:rPr>
                <w:b/>
              </w:rPr>
              <w:t>4A/C</w:t>
            </w:r>
          </w:p>
        </w:tc>
      </w:tr>
      <w:tr w:rsidR="003A667C" w:rsidRPr="006A67BB" w:rsidTr="003A667C">
        <w:trPr>
          <w:tblCellSpacing w:w="20" w:type="dxa"/>
        </w:trPr>
        <w:tc>
          <w:tcPr>
            <w:tcW w:w="1464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  <w:sz w:val="22"/>
                <w:szCs w:val="22"/>
              </w:rPr>
            </w:pPr>
            <w:r w:rsidRPr="006A67BB">
              <w:rPr>
                <w:b/>
                <w:sz w:val="22"/>
                <w:szCs w:val="22"/>
              </w:rPr>
              <w:t>Število učencev</w:t>
            </w:r>
          </w:p>
        </w:tc>
        <w:tc>
          <w:tcPr>
            <w:tcW w:w="1128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</w:rPr>
            </w:pPr>
            <w:r>
              <w:rPr>
                <w:b/>
              </w:rPr>
              <w:t>32</w:t>
            </w:r>
          </w:p>
        </w:tc>
        <w:tc>
          <w:tcPr>
            <w:tcW w:w="1132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</w:rPr>
            </w:pPr>
            <w:r>
              <w:rPr>
                <w:b/>
              </w:rPr>
              <w:t>20</w:t>
            </w:r>
          </w:p>
        </w:tc>
        <w:tc>
          <w:tcPr>
            <w:tcW w:w="1115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 19</w:t>
            </w:r>
          </w:p>
        </w:tc>
      </w:tr>
      <w:tr w:rsidR="003A667C" w:rsidRPr="006A67BB" w:rsidTr="003A667C">
        <w:trPr>
          <w:tblCellSpacing w:w="20" w:type="dxa"/>
        </w:trPr>
        <w:tc>
          <w:tcPr>
            <w:tcW w:w="1464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Število ur</w:t>
            </w:r>
          </w:p>
        </w:tc>
        <w:tc>
          <w:tcPr>
            <w:tcW w:w="1128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</w:rPr>
            </w:pPr>
            <w:r>
              <w:rPr>
                <w:b/>
              </w:rPr>
              <w:t>2 x 4 = 8</w:t>
            </w:r>
          </w:p>
        </w:tc>
        <w:tc>
          <w:tcPr>
            <w:tcW w:w="1132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</w:rPr>
            </w:pPr>
            <w:r>
              <w:rPr>
                <w:b/>
              </w:rPr>
              <w:t>4</w:t>
            </w:r>
          </w:p>
        </w:tc>
        <w:tc>
          <w:tcPr>
            <w:tcW w:w="1115" w:type="pct"/>
            <w:shd w:val="clear" w:color="auto" w:fill="auto"/>
          </w:tcPr>
          <w:p w:rsidR="003A667C" w:rsidRPr="006A67BB" w:rsidRDefault="003A667C" w:rsidP="004F6768">
            <w:pPr>
              <w:jc w:val="both"/>
              <w:rPr>
                <w:b/>
              </w:rPr>
            </w:pPr>
            <w:r>
              <w:rPr>
                <w:b/>
              </w:rPr>
              <w:t xml:space="preserve">   4</w:t>
            </w:r>
          </w:p>
        </w:tc>
      </w:tr>
    </w:tbl>
    <w:p w:rsidR="00D25C45" w:rsidRPr="00BB0BC8" w:rsidRDefault="00D25C45" w:rsidP="00D25C45">
      <w:pPr>
        <w:ind w:left="360"/>
        <w:jc w:val="both"/>
        <w:rPr>
          <w:b/>
          <w:sz w:val="22"/>
          <w:szCs w:val="16"/>
        </w:rPr>
      </w:pPr>
    </w:p>
    <w:p w:rsidR="00D25C45" w:rsidRPr="00BB0BC8" w:rsidRDefault="00D25C45" w:rsidP="00BB0BC8">
      <w:pPr>
        <w:pStyle w:val="Odstavekseznama"/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ind w:left="0"/>
        <w:outlineLvl w:val="0"/>
        <w:rPr>
          <w:color w:val="000000"/>
          <w:sz w:val="22"/>
        </w:rPr>
      </w:pPr>
      <w:r w:rsidRPr="00BB0BC8">
        <w:rPr>
          <w:b/>
          <w:smallCaps/>
          <w:color w:val="000000"/>
          <w:sz w:val="22"/>
        </w:rPr>
        <w:t>Opombe in pojasnila</w:t>
      </w:r>
      <w:r w:rsidR="00BB0BC8">
        <w:rPr>
          <w:color w:val="000000"/>
          <w:sz w:val="22"/>
        </w:rPr>
        <w:t>:</w:t>
      </w:r>
      <w:r w:rsidR="004728B7">
        <w:rPr>
          <w:color w:val="000000"/>
          <w:sz w:val="22"/>
        </w:rPr>
        <w:t xml:space="preserve"> v 3.</w:t>
      </w:r>
      <w:r w:rsidR="00F34724">
        <w:rPr>
          <w:color w:val="000000"/>
          <w:sz w:val="22"/>
        </w:rPr>
        <w:t>i</w:t>
      </w:r>
      <w:r w:rsidR="004728B7">
        <w:rPr>
          <w:color w:val="000000"/>
          <w:sz w:val="22"/>
        </w:rPr>
        <w:t>n 4. letniku so dijaki</w:t>
      </w:r>
      <w:r w:rsidR="00D448DE">
        <w:rPr>
          <w:color w:val="000000"/>
          <w:sz w:val="22"/>
        </w:rPr>
        <w:t>, ki se učijo italijanščino,</w:t>
      </w:r>
      <w:r w:rsidR="004728B7">
        <w:rPr>
          <w:color w:val="000000"/>
          <w:sz w:val="22"/>
        </w:rPr>
        <w:t xml:space="preserve"> združeni iz dveh razredov.</w:t>
      </w:r>
    </w:p>
    <w:p w:rsidR="00D25C45" w:rsidRDefault="00D25C45" w:rsidP="00D25C45">
      <w:pPr>
        <w:jc w:val="center"/>
        <w:rPr>
          <w:b/>
          <w:sz w:val="22"/>
          <w:szCs w:val="22"/>
        </w:rPr>
      </w:pPr>
    </w:p>
    <w:p w:rsidR="00BB0BC8" w:rsidRPr="00BB0BC8" w:rsidRDefault="00BB0BC8" w:rsidP="00D25C45">
      <w:pPr>
        <w:jc w:val="center"/>
        <w:rPr>
          <w:b/>
          <w:sz w:val="22"/>
          <w:szCs w:val="22"/>
        </w:rPr>
      </w:pPr>
      <w:bookmarkStart w:id="0" w:name="_GoBack"/>
      <w:bookmarkEnd w:id="0"/>
    </w:p>
    <w:tbl>
      <w:tblPr>
        <w:tblStyle w:val="Tabelamrea"/>
        <w:tblW w:w="5000" w:type="pct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392"/>
        <w:gridCol w:w="7393"/>
      </w:tblGrid>
      <w:tr w:rsidR="00DB5442" w:rsidRPr="00EE18F6" w:rsidTr="003A667C">
        <w:tc>
          <w:tcPr>
            <w:tcW w:w="2480" w:type="pct"/>
          </w:tcPr>
          <w:p w:rsidR="00DB5442" w:rsidRPr="008D104C" w:rsidRDefault="004728B7" w:rsidP="004F6768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Katarina Vozelj</w:t>
            </w:r>
            <w:r w:rsidR="00D824EC">
              <w:rPr>
                <w:sz w:val="22"/>
                <w:szCs w:val="22"/>
              </w:rPr>
              <w:t>,</w:t>
            </w:r>
          </w:p>
          <w:p w:rsidR="00DB5442" w:rsidRDefault="00DB5442" w:rsidP="00DB5442">
            <w:pPr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koordinator TJ</w:t>
            </w:r>
          </w:p>
        </w:tc>
        <w:tc>
          <w:tcPr>
            <w:tcW w:w="2480" w:type="pct"/>
          </w:tcPr>
          <w:p w:rsidR="00DB5442" w:rsidRPr="008D104C" w:rsidRDefault="004728B7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Vittorio Porzio</w:t>
            </w:r>
            <w:r w:rsidR="0076270A">
              <w:rPr>
                <w:sz w:val="22"/>
                <w:szCs w:val="22"/>
              </w:rPr>
              <w:t>,</w:t>
            </w:r>
          </w:p>
          <w:p w:rsidR="00DB5442" w:rsidRPr="00956545" w:rsidRDefault="00DB5442" w:rsidP="004F6768">
            <w:pPr>
              <w:jc w:val="right"/>
              <w:rPr>
                <w:sz w:val="22"/>
                <w:szCs w:val="22"/>
              </w:rPr>
            </w:pPr>
            <w:r>
              <w:rPr>
                <w:sz w:val="22"/>
                <w:szCs w:val="22"/>
              </w:rPr>
              <w:t>tuji učitelj</w:t>
            </w:r>
          </w:p>
        </w:tc>
      </w:tr>
    </w:tbl>
    <w:p w:rsidR="00DB5442" w:rsidRDefault="00DB5442" w:rsidP="00DB5442">
      <w:pPr>
        <w:rPr>
          <w:sz w:val="22"/>
          <w:szCs w:val="22"/>
        </w:rPr>
      </w:pPr>
    </w:p>
    <w:p w:rsidR="00DB5442" w:rsidRDefault="00DB5442" w:rsidP="00BB0BC8">
      <w:pPr>
        <w:rPr>
          <w:b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BB0BC8" w:rsidRDefault="00BB0BC8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p w:rsidR="00894F4D" w:rsidRDefault="00894F4D" w:rsidP="00DA0D25">
      <w:pPr>
        <w:rPr>
          <w:b/>
          <w:sz w:val="28"/>
          <w:szCs w:val="28"/>
        </w:rPr>
      </w:pPr>
    </w:p>
    <w:sectPr w:rsidR="00894F4D" w:rsidSect="00D66871">
      <w:headerReference w:type="default" r:id="rId8"/>
      <w:footerReference w:type="even" r:id="rId9"/>
      <w:footerReference w:type="default" r:id="rId10"/>
      <w:headerReference w:type="first" r:id="rId11"/>
      <w:footerReference w:type="first" r:id="rId12"/>
      <w:footnotePr>
        <w:pos w:val="beneathText"/>
      </w:footnotePr>
      <w:pgSz w:w="16837" w:h="11905" w:orient="landscape" w:code="9"/>
      <w:pgMar w:top="1134" w:right="1134" w:bottom="1134" w:left="1134" w:header="567" w:footer="567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3A16D9" w:rsidRDefault="003A16D9">
      <w:r>
        <w:separator/>
      </w:r>
    </w:p>
  </w:endnote>
  <w:endnote w:type="continuationSeparator" w:id="0">
    <w:p w:rsidR="003A16D9" w:rsidRDefault="003A16D9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EE"/>
    <w:family w:val="roman"/>
    <w:pitch w:val="variable"/>
    <w:sig w:usb0="E0002AFF" w:usb1="C0007843" w:usb2="00000009" w:usb3="00000000" w:csb0="000001FF" w:csb1="00000000"/>
  </w:font>
  <w:font w:name="Courier New">
    <w:panose1 w:val="02070309020205020404"/>
    <w:charset w:val="EE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mbria">
    <w:panose1 w:val="02040503050406030204"/>
    <w:charset w:val="EE"/>
    <w:family w:val="roman"/>
    <w:pitch w:val="variable"/>
    <w:sig w:usb0="E00002FF" w:usb1="400004FF" w:usb2="00000000" w:usb3="00000000" w:csb0="0000019F" w:csb1="00000000"/>
  </w:font>
  <w:font w:name="Calibri">
    <w:panose1 w:val="020F0502020204030204"/>
    <w:charset w:val="EE"/>
    <w:family w:val="swiss"/>
    <w:pitch w:val="variable"/>
    <w:sig w:usb0="E00002FF" w:usb1="4000ACFF" w:usb2="00000001" w:usb3="00000000" w:csb0="0000019F" w:csb1="00000000"/>
  </w:font>
  <w:font w:name="Consolas">
    <w:panose1 w:val="020B0609020204030204"/>
    <w:charset w:val="EE"/>
    <w:family w:val="modern"/>
    <w:pitch w:val="fixed"/>
    <w:sig w:usb0="E10002FF" w:usb1="4000FCFF" w:usb2="00000009" w:usb3="00000000" w:csb0="0000019F" w:csb1="00000000"/>
  </w:font>
  <w:font w:name="Tahoma">
    <w:panose1 w:val="020B0604030504040204"/>
    <w:charset w:val="EE"/>
    <w:family w:val="swiss"/>
    <w:pitch w:val="variable"/>
    <w:sig w:usb0="E1002EFF" w:usb1="C000605B" w:usb2="00000029" w:usb3="00000000" w:csb0="000101FF" w:csb1="00000000"/>
  </w:font>
  <w:font w:name="Trajan Pro">
    <w:panose1 w:val="00000000000000000000"/>
    <w:charset w:val="00"/>
    <w:family w:val="roman"/>
    <w:notTrueType/>
    <w:pitch w:val="variable"/>
    <w:sig w:usb0="00000007" w:usb1="00000000" w:usb2="00000000" w:usb3="00000000" w:csb0="00000093" w:csb1="00000000"/>
  </w:font>
  <w:font w:name="Arial">
    <w:panose1 w:val="020B0604020202020204"/>
    <w:charset w:val="EE"/>
    <w:family w:val="swiss"/>
    <w:pitch w:val="variable"/>
    <w:sig w:usb0="E0002AFF" w:usb1="C0007843" w:usb2="00000009" w:usb3="00000000" w:csb0="000001FF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874F6C">
    <w:pPr>
      <w:pStyle w:val="Noga"/>
      <w:framePr w:wrap="around" w:vAnchor="text" w:hAnchor="margin" w:xAlign="center" w:y="1"/>
      <w:rPr>
        <w:rStyle w:val="tevilkastrani"/>
      </w:rPr>
    </w:pPr>
    <w:r>
      <w:rPr>
        <w:rStyle w:val="tevilkastrani"/>
      </w:rPr>
      <w:fldChar w:fldCharType="begin"/>
    </w:r>
    <w:r>
      <w:rPr>
        <w:rStyle w:val="tevilkastrani"/>
      </w:rPr>
      <w:instrText xml:space="preserve">PAGE  </w:instrText>
    </w:r>
    <w:r>
      <w:rPr>
        <w:rStyle w:val="tevilkastrani"/>
      </w:rPr>
      <w:fldChar w:fldCharType="end"/>
    </w:r>
  </w:p>
  <w:p w:rsidR="00C04E46" w:rsidRDefault="00C04E46">
    <w:pPr>
      <w:pStyle w:val="Noga"/>
    </w:pPr>
  </w:p>
</w:ftr>
</file>

<file path=word/footer2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54116F" w:rsidRDefault="00C04E46" w:rsidP="00874F6C">
    <w:pPr>
      <w:pStyle w:val="Noga"/>
      <w:framePr w:wrap="around" w:vAnchor="text" w:hAnchor="margin" w:xAlign="center" w:y="1"/>
      <w:rPr>
        <w:rStyle w:val="tevilkastrani"/>
        <w:sz w:val="22"/>
        <w:szCs w:val="22"/>
      </w:rPr>
    </w:pPr>
    <w:r w:rsidRPr="0054116F">
      <w:rPr>
        <w:rStyle w:val="tevilkastrani"/>
        <w:sz w:val="22"/>
        <w:szCs w:val="22"/>
      </w:rPr>
      <w:fldChar w:fldCharType="begin"/>
    </w:r>
    <w:r w:rsidRPr="0054116F">
      <w:rPr>
        <w:rStyle w:val="tevilkastrani"/>
        <w:sz w:val="22"/>
        <w:szCs w:val="22"/>
      </w:rPr>
      <w:instrText xml:space="preserve">PAGE  </w:instrText>
    </w:r>
    <w:r w:rsidRPr="0054116F">
      <w:rPr>
        <w:rStyle w:val="tevilkastrani"/>
        <w:sz w:val="22"/>
        <w:szCs w:val="22"/>
      </w:rPr>
      <w:fldChar w:fldCharType="separate"/>
    </w:r>
    <w:r w:rsidR="003A667C">
      <w:rPr>
        <w:rStyle w:val="tevilkastrani"/>
        <w:noProof/>
        <w:sz w:val="22"/>
        <w:szCs w:val="22"/>
      </w:rPr>
      <w:t>5</w:t>
    </w:r>
    <w:r w:rsidRPr="0054116F">
      <w:rPr>
        <w:rStyle w:val="tevilkastrani"/>
        <w:sz w:val="22"/>
        <w:szCs w:val="22"/>
      </w:rPr>
      <w:fldChar w:fldCharType="end"/>
    </w:r>
  </w:p>
  <w:p w:rsidR="00C04E46" w:rsidRDefault="00C04E46" w:rsidP="00874F6C">
    <w:pPr>
      <w:pStyle w:val="Noga"/>
      <w:jc w:val="center"/>
    </w:pPr>
  </w:p>
</w:ftr>
</file>

<file path=word/footer3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Default="00C04E46" w:rsidP="00543FBB">
    <w:pPr>
      <w:ind w:right="360"/>
      <w:jc w:val="center"/>
      <w:rPr>
        <w:sz w:val="16"/>
        <w:szCs w:val="16"/>
      </w:rPr>
    </w:pPr>
    <w:r w:rsidRPr="00C94B81">
      <w:rPr>
        <w:sz w:val="16"/>
        <w:szCs w:val="16"/>
      </w:rPr>
      <w:t xml:space="preserve">Operacijo delno financira Evropska unija iz Evropskega socialnega sklada ter Ministrstvo za šolstvo in šport. Operacija se izvaja v okviru Operativnega programa razvoja človeških virov v obdobju 2007-2013, </w:t>
    </w:r>
  </w:p>
  <w:p w:rsidR="00C04E46" w:rsidRPr="00C94B81" w:rsidRDefault="00C04E46" w:rsidP="00543FBB">
    <w:pPr>
      <w:ind w:right="360"/>
      <w:jc w:val="center"/>
      <w:rPr>
        <w:rFonts w:cs="Arial"/>
        <w:sz w:val="16"/>
        <w:szCs w:val="16"/>
      </w:rPr>
    </w:pPr>
    <w:r w:rsidRPr="00C94B81">
      <w:rPr>
        <w:sz w:val="16"/>
        <w:szCs w:val="16"/>
      </w:rPr>
      <w:t>razvojne prioritete: Razvoj človeških virov in vseživljenjsko učenje; prednostne usmeritve: Izboljšanje kakovosti in učinkovitosti sistemov izobraževanja in usposabljanja.</w:t>
    </w:r>
  </w:p>
  <w:p w:rsidR="00C04E46" w:rsidRDefault="003A667C">
    <w:pPr>
      <w:pStyle w:val="Noga"/>
    </w:pPr>
    <w:r>
      <w:rPr>
        <w:noProof/>
      </w:rPr>
      <mc:AlternateContent>
        <mc:Choice Requires="wps">
          <w:drawing>
            <wp:anchor distT="0" distB="0" distL="114300" distR="114300" simplePos="0" relativeHeight="251657728" behindDoc="1" locked="0" layoutInCell="1" allowOverlap="1">
              <wp:simplePos x="0" y="0"/>
              <wp:positionH relativeFrom="column">
                <wp:posOffset>-838200</wp:posOffset>
              </wp:positionH>
              <wp:positionV relativeFrom="paragraph">
                <wp:posOffset>264795</wp:posOffset>
              </wp:positionV>
              <wp:extent cx="7162800" cy="580390"/>
              <wp:effectExtent l="0" t="0" r="0" b="2540"/>
              <wp:wrapNone/>
              <wp:docPr id="2" name="Text Box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7162800" cy="580390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:rsidR="00C04E46" w:rsidRPr="0004735B" w:rsidRDefault="00C04E46" w:rsidP="00874F6C">
                          <w:pPr>
                            <w:rPr>
                              <w:szCs w:val="18"/>
                            </w:rPr>
                          </w:pPr>
                        </w:p>
                      </w:txbxContent>
                    </wps:txbx>
                    <wps:bodyPr rot="0" vert="horz" wrap="square" lIns="0" tIns="0" rIns="0" bIns="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id="_x0000_t202" coordsize="21600,21600" o:spt="202" path="m,l,21600r21600,l21600,xe">
              <v:stroke joinstyle="miter"/>
              <v:path gradientshapeok="t" o:connecttype="rect"/>
            </v:shapetype>
            <v:shape id="Text Box 2" o:spid="_x0000_s1026" type="#_x0000_t202" style="position:absolute;margin-left:-66pt;margin-top:20.85pt;width:564pt;height:45.7pt;z-index:-25165875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" stroked="f">
              <v:textbox inset="0,0,0,0">
                <w:txbxContent>
                  <w:p w:rsidR="00C04E46" w:rsidRPr="0004735B" w:rsidRDefault="00C04E46" w:rsidP="00874F6C">
                    <w:pPr>
                      <w:rPr>
                        <w:szCs w:val="18"/>
                      </w:rPr>
                    </w:pPr>
                  </w:p>
                </w:txbxContent>
              </v:textbox>
            </v:shape>
          </w:pict>
        </mc:Fallback>
      </mc:AlternateContent>
    </w: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3A16D9" w:rsidRDefault="003A16D9">
      <w:r>
        <w:separator/>
      </w:r>
    </w:p>
  </w:footnote>
  <w:footnote w:type="continuationSeparator" w:id="0">
    <w:p w:rsidR="003A16D9" w:rsidRDefault="003A16D9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B1D79" w:rsidRDefault="00C04E46">
    <w:pPr>
      <w:tabs>
        <w:tab w:val="left" w:pos="3960"/>
      </w:tabs>
      <w:spacing w:before="60"/>
      <w:ind w:right="30"/>
      <w:rPr>
        <w:rFonts w:ascii="Trajan Pro" w:hAnsi="Trajan Pro"/>
        <w:sz w:val="17"/>
        <w:szCs w:val="17"/>
      </w:rPr>
    </w:pPr>
  </w:p>
</w:hdr>
</file>

<file path=word/header2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p w:rsidR="00C04E46" w:rsidRPr="0016491E" w:rsidRDefault="003A667C" w:rsidP="00C93385">
    <w:pPr>
      <w:spacing w:before="40"/>
      <w:ind w:right="-3"/>
      <w:jc w:val="center"/>
    </w:pPr>
    <w:r>
      <w:rPr>
        <w:noProof/>
      </w:rPr>
      <w:drawing>
        <wp:anchor distT="0" distB="0" distL="114300" distR="114300" simplePos="0" relativeHeight="251656704" behindDoc="0" locked="0" layoutInCell="1" allowOverlap="1" wp14:anchorId="5CDD5C27" wp14:editId="33253ADB">
          <wp:simplePos x="0" y="0"/>
          <wp:positionH relativeFrom="column">
            <wp:posOffset>7162165</wp:posOffset>
          </wp:positionH>
          <wp:positionV relativeFrom="paragraph">
            <wp:posOffset>-76200</wp:posOffset>
          </wp:positionV>
          <wp:extent cx="2494915" cy="689610"/>
          <wp:effectExtent l="0" t="0" r="635" b="0"/>
          <wp:wrapSquare wrapText="bothSides"/>
          <wp:docPr id="3" name="Slika 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LOGOTIP-ESS-SLO-CB"/>
                  <pic:cNvPicPr>
                    <a:picLocks noChangeAspect="1" noChangeArrowheads="1"/>
                  </pic:cNvPicPr>
                </pic:nvPicPr>
                <pic:blipFill>
                  <a:blip r:embed="rId1" cstate="print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2494915" cy="689610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anchor distT="0" distB="0" distL="114300" distR="114300" simplePos="0" relativeHeight="251658752" behindDoc="1" locked="0" layoutInCell="1" allowOverlap="1" wp14:anchorId="280BD7B5" wp14:editId="695F1231">
          <wp:simplePos x="0" y="0"/>
          <wp:positionH relativeFrom="column">
            <wp:posOffset>-26035</wp:posOffset>
          </wp:positionH>
          <wp:positionV relativeFrom="paragraph">
            <wp:posOffset>-175895</wp:posOffset>
          </wp:positionV>
          <wp:extent cx="556260" cy="762635"/>
          <wp:effectExtent l="0" t="0" r="0" b="0"/>
          <wp:wrapNone/>
          <wp:docPr id="4" name="Slika 4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4" descr="primaren%20cb"/>
                  <pic:cNvPicPr>
                    <a:picLocks noChangeAspect="1" noChangeArrowheads="1"/>
                  </pic:cNvPicPr>
                </pic:nvPicPr>
                <pic:blipFill>
                  <a:blip r:embed="rId2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556260" cy="76263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>
      <w:rPr>
        <w:noProof/>
      </w:rPr>
      <w:drawing>
        <wp:inline distT="0" distB="0" distL="0" distR="0" wp14:anchorId="7F49E107" wp14:editId="504AB3B7">
          <wp:extent cx="3451860" cy="517525"/>
          <wp:effectExtent l="0" t="0" r="0" b="0"/>
          <wp:docPr id="1" name="Slika 1" descr="Novi logo MŠŠ_2011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Novi logo MŠŠ_2011"/>
                  <pic:cNvPicPr>
                    <a:picLocks noChangeAspect="1" noChangeArrowheads="1"/>
                  </pic:cNvPicPr>
                </pic:nvPicPr>
                <pic:blipFill>
                  <a:blip r:embed="rId3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rcRect r="23204" b="64021"/>
                  <a:stretch>
                    <a:fillRect/>
                  </a:stretch>
                </pic:blipFill>
                <pic:spPr bwMode="auto">
                  <a:xfrm>
                    <a:off x="0" y="0"/>
                    <a:ext cx="3451860" cy="517525"/>
                  </a:xfrm>
                  <a:prstGeom prst="rect">
                    <a:avLst/>
                  </a:prstGeom>
                  <a:noFill/>
                  <a:ln>
                    <a:noFill/>
                  </a:ln>
                </pic:spPr>
              </pic:pic>
            </a:graphicData>
          </a:graphic>
        </wp:inline>
      </w:drawing>
    </w:r>
  </w:p>
</w:hdr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48C6BE1"/>
    <w:multiLevelType w:val="hybridMultilevel"/>
    <w:tmpl w:val="C9F41708"/>
    <w:lvl w:ilvl="0" w:tplc="A6CEBAA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18064C8D"/>
    <w:multiLevelType w:val="hybridMultilevel"/>
    <w:tmpl w:val="13AC2F28"/>
    <w:lvl w:ilvl="0" w:tplc="B942C41E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>
    <w:nsid w:val="251F4496"/>
    <w:multiLevelType w:val="hybridMultilevel"/>
    <w:tmpl w:val="F49EF942"/>
    <w:lvl w:ilvl="0" w:tplc="CC845AC2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>
    <w:nsid w:val="25991262"/>
    <w:multiLevelType w:val="hybridMultilevel"/>
    <w:tmpl w:val="6D2C957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>
    <w:nsid w:val="2C491D8D"/>
    <w:multiLevelType w:val="hybridMultilevel"/>
    <w:tmpl w:val="A1302BB8"/>
    <w:lvl w:ilvl="0" w:tplc="7F58DC66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589" w:hanging="360"/>
      </w:pPr>
    </w:lvl>
    <w:lvl w:ilvl="2" w:tplc="0424001B" w:tentative="1">
      <w:start w:val="1"/>
      <w:numFmt w:val="lowerRoman"/>
      <w:lvlText w:val="%3."/>
      <w:lvlJc w:val="right"/>
      <w:pPr>
        <w:ind w:left="1309" w:hanging="180"/>
      </w:pPr>
    </w:lvl>
    <w:lvl w:ilvl="3" w:tplc="0424000F" w:tentative="1">
      <w:start w:val="1"/>
      <w:numFmt w:val="decimal"/>
      <w:lvlText w:val="%4."/>
      <w:lvlJc w:val="left"/>
      <w:pPr>
        <w:ind w:left="2029" w:hanging="360"/>
      </w:pPr>
    </w:lvl>
    <w:lvl w:ilvl="4" w:tplc="04240019" w:tentative="1">
      <w:start w:val="1"/>
      <w:numFmt w:val="lowerLetter"/>
      <w:lvlText w:val="%5."/>
      <w:lvlJc w:val="left"/>
      <w:pPr>
        <w:ind w:left="2749" w:hanging="360"/>
      </w:pPr>
    </w:lvl>
    <w:lvl w:ilvl="5" w:tplc="0424001B" w:tentative="1">
      <w:start w:val="1"/>
      <w:numFmt w:val="lowerRoman"/>
      <w:lvlText w:val="%6."/>
      <w:lvlJc w:val="right"/>
      <w:pPr>
        <w:ind w:left="3469" w:hanging="180"/>
      </w:pPr>
    </w:lvl>
    <w:lvl w:ilvl="6" w:tplc="0424000F" w:tentative="1">
      <w:start w:val="1"/>
      <w:numFmt w:val="decimal"/>
      <w:lvlText w:val="%7."/>
      <w:lvlJc w:val="left"/>
      <w:pPr>
        <w:ind w:left="4189" w:hanging="360"/>
      </w:pPr>
    </w:lvl>
    <w:lvl w:ilvl="7" w:tplc="04240019" w:tentative="1">
      <w:start w:val="1"/>
      <w:numFmt w:val="lowerLetter"/>
      <w:lvlText w:val="%8."/>
      <w:lvlJc w:val="left"/>
      <w:pPr>
        <w:ind w:left="4909" w:hanging="360"/>
      </w:pPr>
    </w:lvl>
    <w:lvl w:ilvl="8" w:tplc="0424001B" w:tentative="1">
      <w:start w:val="1"/>
      <w:numFmt w:val="lowerRoman"/>
      <w:lvlText w:val="%9."/>
      <w:lvlJc w:val="right"/>
      <w:pPr>
        <w:ind w:left="5629" w:hanging="180"/>
      </w:pPr>
    </w:lvl>
  </w:abstractNum>
  <w:abstractNum w:abstractNumId="5">
    <w:nsid w:val="3167013C"/>
    <w:multiLevelType w:val="hybridMultilevel"/>
    <w:tmpl w:val="2446141A"/>
    <w:lvl w:ilvl="0" w:tplc="0424000F">
      <w:start w:val="1"/>
      <w:numFmt w:val="decimal"/>
      <w:lvlText w:val="%1."/>
      <w:lvlJc w:val="left"/>
      <w:pPr>
        <w:ind w:left="720" w:hanging="360"/>
      </w:p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>
    <w:nsid w:val="33D06A3F"/>
    <w:multiLevelType w:val="hybridMultilevel"/>
    <w:tmpl w:val="72767A6E"/>
    <w:lvl w:ilvl="0" w:tplc="F4480EA0">
      <w:numFmt w:val="bullet"/>
      <w:lvlText w:val="-"/>
      <w:lvlJc w:val="left"/>
      <w:pPr>
        <w:ind w:left="360" w:hanging="360"/>
      </w:pPr>
      <w:rPr>
        <w:rFonts w:ascii="Times New Roman" w:eastAsia="Times New Roman" w:hAnsi="Times New Roman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7">
    <w:nsid w:val="3A813169"/>
    <w:multiLevelType w:val="hybridMultilevel"/>
    <w:tmpl w:val="6660E5DC"/>
    <w:lvl w:ilvl="0" w:tplc="D2DCC27C">
      <w:start w:val="1"/>
      <w:numFmt w:val="decimal"/>
      <w:lvlText w:val="%1."/>
      <w:lvlJc w:val="left"/>
      <w:pPr>
        <w:ind w:left="502" w:hanging="360"/>
      </w:pPr>
      <w:rPr>
        <w:rFonts w:hint="default"/>
        <w:b w:val="0"/>
        <w:i w:val="0"/>
        <w:color w:val="auto"/>
        <w:sz w:val="20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8">
    <w:nsid w:val="4206111B"/>
    <w:multiLevelType w:val="hybridMultilevel"/>
    <w:tmpl w:val="53A455EE"/>
    <w:lvl w:ilvl="0" w:tplc="1DFCCD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9">
    <w:nsid w:val="45FF0747"/>
    <w:multiLevelType w:val="hybridMultilevel"/>
    <w:tmpl w:val="C44E5D42"/>
    <w:lvl w:ilvl="0" w:tplc="9C32D59E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>
    <w:nsid w:val="486B788B"/>
    <w:multiLevelType w:val="hybridMultilevel"/>
    <w:tmpl w:val="B12A47F0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1">
    <w:nsid w:val="4B1F2C7C"/>
    <w:multiLevelType w:val="hybridMultilevel"/>
    <w:tmpl w:val="8F58C940"/>
    <w:lvl w:ilvl="0" w:tplc="EAF69014">
      <w:start w:val="1"/>
      <w:numFmt w:val="decimal"/>
      <w:lvlText w:val="%1."/>
      <w:lvlJc w:val="left"/>
      <w:pPr>
        <w:ind w:left="360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229" w:hanging="360"/>
      </w:pPr>
    </w:lvl>
    <w:lvl w:ilvl="2" w:tplc="0424001B" w:tentative="1">
      <w:start w:val="1"/>
      <w:numFmt w:val="lowerRoman"/>
      <w:lvlText w:val="%3."/>
      <w:lvlJc w:val="right"/>
      <w:pPr>
        <w:ind w:left="949" w:hanging="180"/>
      </w:pPr>
    </w:lvl>
    <w:lvl w:ilvl="3" w:tplc="0424000F" w:tentative="1">
      <w:start w:val="1"/>
      <w:numFmt w:val="decimal"/>
      <w:lvlText w:val="%4."/>
      <w:lvlJc w:val="left"/>
      <w:pPr>
        <w:ind w:left="1669" w:hanging="360"/>
      </w:pPr>
    </w:lvl>
    <w:lvl w:ilvl="4" w:tplc="04240019" w:tentative="1">
      <w:start w:val="1"/>
      <w:numFmt w:val="lowerLetter"/>
      <w:lvlText w:val="%5."/>
      <w:lvlJc w:val="left"/>
      <w:pPr>
        <w:ind w:left="2389" w:hanging="360"/>
      </w:pPr>
    </w:lvl>
    <w:lvl w:ilvl="5" w:tplc="0424001B" w:tentative="1">
      <w:start w:val="1"/>
      <w:numFmt w:val="lowerRoman"/>
      <w:lvlText w:val="%6."/>
      <w:lvlJc w:val="right"/>
      <w:pPr>
        <w:ind w:left="3109" w:hanging="180"/>
      </w:pPr>
    </w:lvl>
    <w:lvl w:ilvl="6" w:tplc="0424000F" w:tentative="1">
      <w:start w:val="1"/>
      <w:numFmt w:val="decimal"/>
      <w:lvlText w:val="%7."/>
      <w:lvlJc w:val="left"/>
      <w:pPr>
        <w:ind w:left="3829" w:hanging="360"/>
      </w:pPr>
    </w:lvl>
    <w:lvl w:ilvl="7" w:tplc="04240019" w:tentative="1">
      <w:start w:val="1"/>
      <w:numFmt w:val="lowerLetter"/>
      <w:lvlText w:val="%8."/>
      <w:lvlJc w:val="left"/>
      <w:pPr>
        <w:ind w:left="4549" w:hanging="360"/>
      </w:pPr>
    </w:lvl>
    <w:lvl w:ilvl="8" w:tplc="0424001B" w:tentative="1">
      <w:start w:val="1"/>
      <w:numFmt w:val="lowerRoman"/>
      <w:lvlText w:val="%9."/>
      <w:lvlJc w:val="right"/>
      <w:pPr>
        <w:ind w:left="5269" w:hanging="180"/>
      </w:pPr>
    </w:lvl>
  </w:abstractNum>
  <w:abstractNum w:abstractNumId="12">
    <w:nsid w:val="4BA52F03"/>
    <w:multiLevelType w:val="hybridMultilevel"/>
    <w:tmpl w:val="A90A5B4C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3">
    <w:nsid w:val="4BB34515"/>
    <w:multiLevelType w:val="hybridMultilevel"/>
    <w:tmpl w:val="CF325B24"/>
    <w:lvl w:ilvl="0" w:tplc="8AB01E6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14">
    <w:nsid w:val="4C187AF7"/>
    <w:multiLevelType w:val="hybridMultilevel"/>
    <w:tmpl w:val="2D3CE19C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5">
    <w:nsid w:val="50B61318"/>
    <w:multiLevelType w:val="hybridMultilevel"/>
    <w:tmpl w:val="8D3228E6"/>
    <w:lvl w:ilvl="0" w:tplc="7DC6AD0E">
      <w:start w:val="1"/>
      <w:numFmt w:val="decimal"/>
      <w:lvlText w:val="%1"/>
      <w:lvlJc w:val="left"/>
      <w:pPr>
        <w:ind w:left="360" w:hanging="360"/>
      </w:pPr>
      <w:rPr>
        <w:rFonts w:hint="default"/>
        <w:sz w:val="22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16">
    <w:nsid w:val="515278FE"/>
    <w:multiLevelType w:val="hybridMultilevel"/>
    <w:tmpl w:val="0AB4DA66"/>
    <w:lvl w:ilvl="0" w:tplc="0424000F">
      <w:start w:val="1"/>
      <w:numFmt w:val="decimal"/>
      <w:lvlText w:val="%1."/>
      <w:lvlJc w:val="left"/>
      <w:pPr>
        <w:ind w:left="360" w:hanging="360"/>
      </w:pPr>
      <w:rPr>
        <w:rFonts w:cs="Times New Roman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  <w:rPr>
        <w:rFonts w:cs="Times New Roman"/>
      </w:r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  <w:rPr>
        <w:rFonts w:cs="Times New Roman"/>
      </w:rPr>
    </w:lvl>
    <w:lvl w:ilvl="3" w:tplc="0424000F" w:tentative="1">
      <w:start w:val="1"/>
      <w:numFmt w:val="decimal"/>
      <w:lvlText w:val="%4."/>
      <w:lvlJc w:val="left"/>
      <w:pPr>
        <w:ind w:left="2520" w:hanging="360"/>
      </w:pPr>
      <w:rPr>
        <w:rFonts w:cs="Times New Roman"/>
      </w:r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  <w:rPr>
        <w:rFonts w:cs="Times New Roman"/>
      </w:r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  <w:rPr>
        <w:rFonts w:cs="Times New Roman"/>
      </w:rPr>
    </w:lvl>
    <w:lvl w:ilvl="6" w:tplc="0424000F" w:tentative="1">
      <w:start w:val="1"/>
      <w:numFmt w:val="decimal"/>
      <w:lvlText w:val="%7."/>
      <w:lvlJc w:val="left"/>
      <w:pPr>
        <w:ind w:left="4680" w:hanging="360"/>
      </w:pPr>
      <w:rPr>
        <w:rFonts w:cs="Times New Roman"/>
      </w:r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  <w:rPr>
        <w:rFonts w:cs="Times New Roman"/>
      </w:r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  <w:rPr>
        <w:rFonts w:cs="Times New Roman"/>
      </w:rPr>
    </w:lvl>
  </w:abstractNum>
  <w:abstractNum w:abstractNumId="17">
    <w:nsid w:val="52C75CE0"/>
    <w:multiLevelType w:val="hybridMultilevel"/>
    <w:tmpl w:val="9EC44E90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18">
    <w:nsid w:val="58016782"/>
    <w:multiLevelType w:val="multilevel"/>
    <w:tmpl w:val="6FD49CE4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2"/>
      <w:numFmt w:val="decimal"/>
      <w:isLgl/>
      <w:lvlText w:val="%1.%2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2160" w:hanging="216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>
    <w:nsid w:val="5A233F2D"/>
    <w:multiLevelType w:val="hybridMultilevel"/>
    <w:tmpl w:val="E578B69A"/>
    <w:lvl w:ilvl="0" w:tplc="8228C824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0">
    <w:nsid w:val="5A886BD1"/>
    <w:multiLevelType w:val="multilevel"/>
    <w:tmpl w:val="F14C9E4A"/>
    <w:lvl w:ilvl="0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>
      <w:start w:val="1"/>
      <w:numFmt w:val="decimal"/>
      <w:isLgl/>
      <w:lvlText w:val="%1.%2"/>
      <w:lvlJc w:val="left"/>
      <w:pPr>
        <w:ind w:left="705" w:hanging="705"/>
      </w:pPr>
      <w:rPr>
        <w:rFonts w:hint="default"/>
      </w:rPr>
    </w:lvl>
    <w:lvl w:ilvl="2">
      <w:start w:val="1"/>
      <w:numFmt w:val="decimal"/>
      <w:isLgl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7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108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144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1440" w:hanging="1440"/>
      </w:pPr>
      <w:rPr>
        <w:rFonts w:hint="default"/>
      </w:rPr>
    </w:lvl>
  </w:abstractNum>
  <w:abstractNum w:abstractNumId="21">
    <w:nsid w:val="617A4E87"/>
    <w:multiLevelType w:val="hybridMultilevel"/>
    <w:tmpl w:val="EE7EF600"/>
    <w:lvl w:ilvl="0" w:tplc="04240001">
      <w:start w:val="1"/>
      <w:numFmt w:val="bullet"/>
      <w:lvlText w:val=""/>
      <w:lvlJc w:val="left"/>
      <w:pPr>
        <w:ind w:left="720" w:hanging="360"/>
      </w:pPr>
      <w:rPr>
        <w:rFonts w:ascii="Symbol" w:eastAsia="Times New Roman" w:hAnsi="Symbol" w:cs="Times New Roman" w:hint="default"/>
      </w:rPr>
    </w:lvl>
    <w:lvl w:ilvl="1" w:tplc="0424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2">
    <w:nsid w:val="650B2245"/>
    <w:multiLevelType w:val="hybridMultilevel"/>
    <w:tmpl w:val="DDA4703E"/>
    <w:lvl w:ilvl="0" w:tplc="3CE0BC0C">
      <w:start w:val="1"/>
      <w:numFmt w:val="decimal"/>
      <w:lvlText w:val="%1."/>
      <w:lvlJc w:val="left"/>
      <w:pPr>
        <w:ind w:left="360" w:hanging="360"/>
      </w:pPr>
      <w:rPr>
        <w:rFonts w:hint="default"/>
        <w:b w:val="0"/>
        <w:i w:val="0"/>
        <w:color w:val="auto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3">
    <w:nsid w:val="66EF1C5C"/>
    <w:multiLevelType w:val="hybridMultilevel"/>
    <w:tmpl w:val="60C83C08"/>
    <w:lvl w:ilvl="0" w:tplc="04240001">
      <w:start w:val="1"/>
      <w:numFmt w:val="bullet"/>
      <w:lvlText w:val=""/>
      <w:lvlJc w:val="left"/>
      <w:pPr>
        <w:ind w:left="360" w:hanging="360"/>
      </w:pPr>
      <w:rPr>
        <w:rFonts w:ascii="Symbol" w:hAnsi="Symbol" w:hint="default"/>
      </w:rPr>
    </w:lvl>
    <w:lvl w:ilvl="1" w:tplc="04240003" w:tentative="1">
      <w:start w:val="1"/>
      <w:numFmt w:val="bullet"/>
      <w:lvlText w:val="o"/>
      <w:lvlJc w:val="left"/>
      <w:pPr>
        <w:ind w:left="1080" w:hanging="360"/>
      </w:pPr>
      <w:rPr>
        <w:rFonts w:ascii="Courier New" w:hAnsi="Courier New" w:cs="Courier New" w:hint="default"/>
      </w:rPr>
    </w:lvl>
    <w:lvl w:ilvl="2" w:tplc="04240005" w:tentative="1">
      <w:start w:val="1"/>
      <w:numFmt w:val="bullet"/>
      <w:lvlText w:val=""/>
      <w:lvlJc w:val="left"/>
      <w:pPr>
        <w:ind w:left="1800" w:hanging="360"/>
      </w:pPr>
      <w:rPr>
        <w:rFonts w:ascii="Wingdings" w:hAnsi="Wingdings" w:hint="default"/>
      </w:rPr>
    </w:lvl>
    <w:lvl w:ilvl="3" w:tplc="04240001" w:tentative="1">
      <w:start w:val="1"/>
      <w:numFmt w:val="bullet"/>
      <w:lvlText w:val=""/>
      <w:lvlJc w:val="left"/>
      <w:pPr>
        <w:ind w:left="2520" w:hanging="360"/>
      </w:pPr>
      <w:rPr>
        <w:rFonts w:ascii="Symbol" w:hAnsi="Symbol" w:hint="default"/>
      </w:rPr>
    </w:lvl>
    <w:lvl w:ilvl="4" w:tplc="04240003" w:tentative="1">
      <w:start w:val="1"/>
      <w:numFmt w:val="bullet"/>
      <w:lvlText w:val="o"/>
      <w:lvlJc w:val="left"/>
      <w:pPr>
        <w:ind w:left="3240" w:hanging="360"/>
      </w:pPr>
      <w:rPr>
        <w:rFonts w:ascii="Courier New" w:hAnsi="Courier New" w:cs="Courier New" w:hint="default"/>
      </w:rPr>
    </w:lvl>
    <w:lvl w:ilvl="5" w:tplc="04240005" w:tentative="1">
      <w:start w:val="1"/>
      <w:numFmt w:val="bullet"/>
      <w:lvlText w:val=""/>
      <w:lvlJc w:val="left"/>
      <w:pPr>
        <w:ind w:left="3960" w:hanging="360"/>
      </w:pPr>
      <w:rPr>
        <w:rFonts w:ascii="Wingdings" w:hAnsi="Wingdings" w:hint="default"/>
      </w:rPr>
    </w:lvl>
    <w:lvl w:ilvl="6" w:tplc="04240001" w:tentative="1">
      <w:start w:val="1"/>
      <w:numFmt w:val="bullet"/>
      <w:lvlText w:val=""/>
      <w:lvlJc w:val="left"/>
      <w:pPr>
        <w:ind w:left="4680" w:hanging="360"/>
      </w:pPr>
      <w:rPr>
        <w:rFonts w:ascii="Symbol" w:hAnsi="Symbol" w:hint="default"/>
      </w:rPr>
    </w:lvl>
    <w:lvl w:ilvl="7" w:tplc="04240003" w:tentative="1">
      <w:start w:val="1"/>
      <w:numFmt w:val="bullet"/>
      <w:lvlText w:val="o"/>
      <w:lvlJc w:val="left"/>
      <w:pPr>
        <w:ind w:left="5400" w:hanging="360"/>
      </w:pPr>
      <w:rPr>
        <w:rFonts w:ascii="Courier New" w:hAnsi="Courier New" w:cs="Courier New" w:hint="default"/>
      </w:rPr>
    </w:lvl>
    <w:lvl w:ilvl="8" w:tplc="04240005" w:tentative="1">
      <w:start w:val="1"/>
      <w:numFmt w:val="bullet"/>
      <w:lvlText w:val=""/>
      <w:lvlJc w:val="left"/>
      <w:pPr>
        <w:ind w:left="6120" w:hanging="360"/>
      </w:pPr>
      <w:rPr>
        <w:rFonts w:ascii="Wingdings" w:hAnsi="Wingdings" w:hint="default"/>
      </w:rPr>
    </w:lvl>
  </w:abstractNum>
  <w:abstractNum w:abstractNumId="24">
    <w:nsid w:val="6AF90EDF"/>
    <w:multiLevelType w:val="hybridMultilevel"/>
    <w:tmpl w:val="53DA6936"/>
    <w:lvl w:ilvl="0" w:tplc="0424000F">
      <w:start w:val="1"/>
      <w:numFmt w:val="decimal"/>
      <w:lvlText w:val="%1."/>
      <w:lvlJc w:val="left"/>
      <w:pPr>
        <w:ind w:left="360" w:hanging="360"/>
      </w:p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5">
    <w:nsid w:val="6E1C78A3"/>
    <w:multiLevelType w:val="hybridMultilevel"/>
    <w:tmpl w:val="DE1EB0B0"/>
    <w:lvl w:ilvl="0" w:tplc="D128A2D8">
      <w:start w:val="1"/>
      <w:numFmt w:val="decimal"/>
      <w:lvlText w:val="%1"/>
      <w:lvlJc w:val="left"/>
      <w:pPr>
        <w:ind w:left="360" w:hanging="360"/>
      </w:pPr>
      <w:rPr>
        <w:rFonts w:hint="default"/>
      </w:rPr>
    </w:lvl>
    <w:lvl w:ilvl="1" w:tplc="04240019" w:tentative="1">
      <w:start w:val="1"/>
      <w:numFmt w:val="lowerLetter"/>
      <w:lvlText w:val="%2."/>
      <w:lvlJc w:val="left"/>
      <w:pPr>
        <w:ind w:left="1080" w:hanging="360"/>
      </w:pPr>
    </w:lvl>
    <w:lvl w:ilvl="2" w:tplc="0424001B" w:tentative="1">
      <w:start w:val="1"/>
      <w:numFmt w:val="lowerRoman"/>
      <w:lvlText w:val="%3."/>
      <w:lvlJc w:val="right"/>
      <w:pPr>
        <w:ind w:left="1800" w:hanging="180"/>
      </w:pPr>
    </w:lvl>
    <w:lvl w:ilvl="3" w:tplc="0424000F" w:tentative="1">
      <w:start w:val="1"/>
      <w:numFmt w:val="decimal"/>
      <w:lvlText w:val="%4."/>
      <w:lvlJc w:val="left"/>
      <w:pPr>
        <w:ind w:left="2520" w:hanging="360"/>
      </w:pPr>
    </w:lvl>
    <w:lvl w:ilvl="4" w:tplc="04240019" w:tentative="1">
      <w:start w:val="1"/>
      <w:numFmt w:val="lowerLetter"/>
      <w:lvlText w:val="%5."/>
      <w:lvlJc w:val="left"/>
      <w:pPr>
        <w:ind w:left="3240" w:hanging="360"/>
      </w:pPr>
    </w:lvl>
    <w:lvl w:ilvl="5" w:tplc="0424001B" w:tentative="1">
      <w:start w:val="1"/>
      <w:numFmt w:val="lowerRoman"/>
      <w:lvlText w:val="%6."/>
      <w:lvlJc w:val="right"/>
      <w:pPr>
        <w:ind w:left="3960" w:hanging="180"/>
      </w:pPr>
    </w:lvl>
    <w:lvl w:ilvl="6" w:tplc="0424000F" w:tentative="1">
      <w:start w:val="1"/>
      <w:numFmt w:val="decimal"/>
      <w:lvlText w:val="%7."/>
      <w:lvlJc w:val="left"/>
      <w:pPr>
        <w:ind w:left="4680" w:hanging="360"/>
      </w:pPr>
    </w:lvl>
    <w:lvl w:ilvl="7" w:tplc="04240019" w:tentative="1">
      <w:start w:val="1"/>
      <w:numFmt w:val="lowerLetter"/>
      <w:lvlText w:val="%8."/>
      <w:lvlJc w:val="left"/>
      <w:pPr>
        <w:ind w:left="5400" w:hanging="360"/>
      </w:pPr>
    </w:lvl>
    <w:lvl w:ilvl="8" w:tplc="0424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26">
    <w:nsid w:val="712273E3"/>
    <w:multiLevelType w:val="hybridMultilevel"/>
    <w:tmpl w:val="54FC9F22"/>
    <w:lvl w:ilvl="0" w:tplc="7F58DC66">
      <w:start w:val="1"/>
      <w:numFmt w:val="decimal"/>
      <w:lvlText w:val="%1."/>
      <w:lvlJc w:val="left"/>
      <w:pPr>
        <w:ind w:left="1211" w:hanging="360"/>
      </w:pPr>
      <w:rPr>
        <w:rFonts w:ascii="Times New Roman" w:hAnsi="Times New Roman" w:hint="default"/>
        <w:sz w:val="24"/>
      </w:rPr>
    </w:lvl>
    <w:lvl w:ilvl="1" w:tplc="04240019" w:tentative="1">
      <w:start w:val="1"/>
      <w:numFmt w:val="lowerLetter"/>
      <w:lvlText w:val="%2."/>
      <w:lvlJc w:val="left"/>
      <w:pPr>
        <w:ind w:left="1440" w:hanging="360"/>
      </w:pPr>
    </w:lvl>
    <w:lvl w:ilvl="2" w:tplc="0424001B" w:tentative="1">
      <w:start w:val="1"/>
      <w:numFmt w:val="lowerRoman"/>
      <w:lvlText w:val="%3."/>
      <w:lvlJc w:val="right"/>
      <w:pPr>
        <w:ind w:left="2160" w:hanging="180"/>
      </w:pPr>
    </w:lvl>
    <w:lvl w:ilvl="3" w:tplc="0424000F" w:tentative="1">
      <w:start w:val="1"/>
      <w:numFmt w:val="decimal"/>
      <w:lvlText w:val="%4."/>
      <w:lvlJc w:val="left"/>
      <w:pPr>
        <w:ind w:left="2880" w:hanging="360"/>
      </w:pPr>
    </w:lvl>
    <w:lvl w:ilvl="4" w:tplc="04240019" w:tentative="1">
      <w:start w:val="1"/>
      <w:numFmt w:val="lowerLetter"/>
      <w:lvlText w:val="%5."/>
      <w:lvlJc w:val="left"/>
      <w:pPr>
        <w:ind w:left="3600" w:hanging="360"/>
      </w:pPr>
    </w:lvl>
    <w:lvl w:ilvl="5" w:tplc="0424001B" w:tentative="1">
      <w:start w:val="1"/>
      <w:numFmt w:val="lowerRoman"/>
      <w:lvlText w:val="%6."/>
      <w:lvlJc w:val="right"/>
      <w:pPr>
        <w:ind w:left="4320" w:hanging="180"/>
      </w:pPr>
    </w:lvl>
    <w:lvl w:ilvl="6" w:tplc="0424000F" w:tentative="1">
      <w:start w:val="1"/>
      <w:numFmt w:val="decimal"/>
      <w:lvlText w:val="%7."/>
      <w:lvlJc w:val="left"/>
      <w:pPr>
        <w:ind w:left="5040" w:hanging="360"/>
      </w:pPr>
    </w:lvl>
    <w:lvl w:ilvl="7" w:tplc="04240019" w:tentative="1">
      <w:start w:val="1"/>
      <w:numFmt w:val="lowerLetter"/>
      <w:lvlText w:val="%8."/>
      <w:lvlJc w:val="left"/>
      <w:pPr>
        <w:ind w:left="5760" w:hanging="360"/>
      </w:pPr>
    </w:lvl>
    <w:lvl w:ilvl="8" w:tplc="0424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7">
    <w:nsid w:val="770F421E"/>
    <w:multiLevelType w:val="hybridMultilevel"/>
    <w:tmpl w:val="6644B934"/>
    <w:lvl w:ilvl="0" w:tplc="099E3FE0">
      <w:start w:val="1"/>
      <w:numFmt w:val="decimal"/>
      <w:lvlText w:val="%1."/>
      <w:lvlJc w:val="left"/>
      <w:pPr>
        <w:ind w:left="360" w:hanging="360"/>
      </w:pPr>
    </w:lvl>
    <w:lvl w:ilvl="1" w:tplc="0424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24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24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24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24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24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24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24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num w:numId="1">
    <w:abstractNumId w:val="11"/>
  </w:num>
  <w:num w:numId="2">
    <w:abstractNumId w:val="17"/>
  </w:num>
  <w:num w:numId="3">
    <w:abstractNumId w:val="0"/>
  </w:num>
  <w:num w:numId="4">
    <w:abstractNumId w:val="15"/>
  </w:num>
  <w:num w:numId="5">
    <w:abstractNumId w:val="24"/>
  </w:num>
  <w:num w:numId="6">
    <w:abstractNumId w:val="25"/>
  </w:num>
  <w:num w:numId="7">
    <w:abstractNumId w:val="18"/>
  </w:num>
  <w:num w:numId="8">
    <w:abstractNumId w:val="26"/>
  </w:num>
  <w:num w:numId="9">
    <w:abstractNumId w:val="4"/>
  </w:num>
  <w:num w:numId="10">
    <w:abstractNumId w:val="22"/>
  </w:num>
  <w:num w:numId="11">
    <w:abstractNumId w:val="10"/>
  </w:num>
  <w:num w:numId="12">
    <w:abstractNumId w:val="16"/>
  </w:num>
  <w:num w:numId="13">
    <w:abstractNumId w:val="3"/>
  </w:num>
  <w:num w:numId="14">
    <w:abstractNumId w:val="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5">
    <w:abstractNumId w:val="22"/>
  </w:num>
  <w:num w:numId="16">
    <w:abstractNumId w:val="27"/>
  </w:num>
  <w:num w:numId="17">
    <w:abstractNumId w:val="2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8">
    <w:abstractNumId w:val="10"/>
  </w:num>
  <w:num w:numId="19">
    <w:abstractNumId w:val="5"/>
  </w:num>
  <w:num w:numId="20">
    <w:abstractNumId w:val="8"/>
  </w:num>
  <w:num w:numId="21">
    <w:abstractNumId w:val="19"/>
  </w:num>
  <w:num w:numId="22">
    <w:abstractNumId w:val="13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23">
    <w:abstractNumId w:val="12"/>
  </w:num>
  <w:num w:numId="24">
    <w:abstractNumId w:val="2"/>
  </w:num>
  <w:num w:numId="25">
    <w:abstractNumId w:val="1"/>
  </w:num>
  <w:num w:numId="26">
    <w:abstractNumId w:val="14"/>
  </w:num>
  <w:num w:numId="27">
    <w:abstractNumId w:val="23"/>
  </w:num>
  <w:num w:numId="28">
    <w:abstractNumId w:val="9"/>
  </w:num>
  <w:num w:numId="29">
    <w:abstractNumId w:val="7"/>
  </w:num>
  <w:num w:numId="30">
    <w:abstractNumId w:val="20"/>
  </w:num>
  <w:num w:numId="31">
    <w:abstractNumId w:val="21"/>
  </w:num>
  <w:num w:numId="32">
    <w:abstractNumId w:val="6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94"/>
  <w:proofState w:spelling="clean" w:grammar="clean"/>
  <w:defaultTabStop w:val="708"/>
  <w:hyphenationZone w:val="425"/>
  <w:drawingGridHorizontalSpacing w:val="120"/>
  <w:displayHorizontalDrawingGridEvery w:val="2"/>
  <w:displayVerticalDrawingGridEvery w:val="2"/>
  <w:characterSpacingControl w:val="doNotCompress"/>
  <w:hdrShapeDefaults>
    <o:shapedefaults v:ext="edit" spidmax="3074"/>
  </w:hdrShapeDefaults>
  <w:footnotePr>
    <w:pos w:val="beneathText"/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4F719F"/>
    <w:rsid w:val="00004F89"/>
    <w:rsid w:val="00005DC9"/>
    <w:rsid w:val="00011E50"/>
    <w:rsid w:val="000226AE"/>
    <w:rsid w:val="00037AAB"/>
    <w:rsid w:val="00054714"/>
    <w:rsid w:val="00061901"/>
    <w:rsid w:val="00080C01"/>
    <w:rsid w:val="00082813"/>
    <w:rsid w:val="00082929"/>
    <w:rsid w:val="00083514"/>
    <w:rsid w:val="000836B4"/>
    <w:rsid w:val="00095AFB"/>
    <w:rsid w:val="00095E37"/>
    <w:rsid w:val="0009614A"/>
    <w:rsid w:val="00096ABE"/>
    <w:rsid w:val="000A0F7D"/>
    <w:rsid w:val="000A2FED"/>
    <w:rsid w:val="000B2741"/>
    <w:rsid w:val="000C502D"/>
    <w:rsid w:val="000D4614"/>
    <w:rsid w:val="000D5B58"/>
    <w:rsid w:val="000E0184"/>
    <w:rsid w:val="000E67A4"/>
    <w:rsid w:val="000F3E97"/>
    <w:rsid w:val="000F45A1"/>
    <w:rsid w:val="000F4DEB"/>
    <w:rsid w:val="000F5DE7"/>
    <w:rsid w:val="000F604B"/>
    <w:rsid w:val="0010002A"/>
    <w:rsid w:val="0010240A"/>
    <w:rsid w:val="00104B4D"/>
    <w:rsid w:val="0011098C"/>
    <w:rsid w:val="00115440"/>
    <w:rsid w:val="00115DA4"/>
    <w:rsid w:val="00137226"/>
    <w:rsid w:val="0014112D"/>
    <w:rsid w:val="0014152D"/>
    <w:rsid w:val="00141CEB"/>
    <w:rsid w:val="0014285A"/>
    <w:rsid w:val="001477EB"/>
    <w:rsid w:val="001512C5"/>
    <w:rsid w:val="001607FC"/>
    <w:rsid w:val="00162AC0"/>
    <w:rsid w:val="00166E99"/>
    <w:rsid w:val="00186D7F"/>
    <w:rsid w:val="00190FD8"/>
    <w:rsid w:val="00195525"/>
    <w:rsid w:val="001A33BB"/>
    <w:rsid w:val="001A3520"/>
    <w:rsid w:val="001A7687"/>
    <w:rsid w:val="001B1571"/>
    <w:rsid w:val="001B557E"/>
    <w:rsid w:val="001C3F43"/>
    <w:rsid w:val="001D056A"/>
    <w:rsid w:val="001E0D6C"/>
    <w:rsid w:val="001E320A"/>
    <w:rsid w:val="001E643C"/>
    <w:rsid w:val="001F16DE"/>
    <w:rsid w:val="001F4DAA"/>
    <w:rsid w:val="001F684C"/>
    <w:rsid w:val="002002AE"/>
    <w:rsid w:val="00205174"/>
    <w:rsid w:val="002065D1"/>
    <w:rsid w:val="002074AC"/>
    <w:rsid w:val="00212307"/>
    <w:rsid w:val="00216C6C"/>
    <w:rsid w:val="00221CA0"/>
    <w:rsid w:val="00227496"/>
    <w:rsid w:val="00236C31"/>
    <w:rsid w:val="002462D5"/>
    <w:rsid w:val="00252152"/>
    <w:rsid w:val="00260B60"/>
    <w:rsid w:val="00266A00"/>
    <w:rsid w:val="002806FA"/>
    <w:rsid w:val="00282386"/>
    <w:rsid w:val="00284C5E"/>
    <w:rsid w:val="002A0D7B"/>
    <w:rsid w:val="002A26DF"/>
    <w:rsid w:val="002A721B"/>
    <w:rsid w:val="002C1C99"/>
    <w:rsid w:val="002D2C98"/>
    <w:rsid w:val="002D4884"/>
    <w:rsid w:val="002E019A"/>
    <w:rsid w:val="002E4DE7"/>
    <w:rsid w:val="002F528A"/>
    <w:rsid w:val="00306571"/>
    <w:rsid w:val="00306D98"/>
    <w:rsid w:val="0031077F"/>
    <w:rsid w:val="00310E27"/>
    <w:rsid w:val="00314401"/>
    <w:rsid w:val="00316623"/>
    <w:rsid w:val="00316EBE"/>
    <w:rsid w:val="003226BE"/>
    <w:rsid w:val="00327137"/>
    <w:rsid w:val="00330B38"/>
    <w:rsid w:val="00340287"/>
    <w:rsid w:val="00342E2B"/>
    <w:rsid w:val="0034676C"/>
    <w:rsid w:val="003513D6"/>
    <w:rsid w:val="003573E5"/>
    <w:rsid w:val="003606FC"/>
    <w:rsid w:val="003623BB"/>
    <w:rsid w:val="00372922"/>
    <w:rsid w:val="003736B1"/>
    <w:rsid w:val="0037470D"/>
    <w:rsid w:val="00376E52"/>
    <w:rsid w:val="00386AB1"/>
    <w:rsid w:val="00387515"/>
    <w:rsid w:val="00387A01"/>
    <w:rsid w:val="00392330"/>
    <w:rsid w:val="003948A0"/>
    <w:rsid w:val="003A16D9"/>
    <w:rsid w:val="003A667C"/>
    <w:rsid w:val="003B1344"/>
    <w:rsid w:val="003B34D6"/>
    <w:rsid w:val="003B5114"/>
    <w:rsid w:val="003B6B20"/>
    <w:rsid w:val="003C3F4A"/>
    <w:rsid w:val="003C6BE9"/>
    <w:rsid w:val="003E4DE1"/>
    <w:rsid w:val="003F148B"/>
    <w:rsid w:val="0041088C"/>
    <w:rsid w:val="00412977"/>
    <w:rsid w:val="004149F8"/>
    <w:rsid w:val="00417155"/>
    <w:rsid w:val="004315BE"/>
    <w:rsid w:val="004349E9"/>
    <w:rsid w:val="00436DAF"/>
    <w:rsid w:val="00461695"/>
    <w:rsid w:val="00461839"/>
    <w:rsid w:val="00462EF5"/>
    <w:rsid w:val="004634F8"/>
    <w:rsid w:val="004728B7"/>
    <w:rsid w:val="00474F5A"/>
    <w:rsid w:val="004761C1"/>
    <w:rsid w:val="00481FB2"/>
    <w:rsid w:val="00482B1A"/>
    <w:rsid w:val="00491D68"/>
    <w:rsid w:val="00494461"/>
    <w:rsid w:val="00495136"/>
    <w:rsid w:val="00496A2C"/>
    <w:rsid w:val="004A0D15"/>
    <w:rsid w:val="004A3FDC"/>
    <w:rsid w:val="004C2459"/>
    <w:rsid w:val="004C5DA3"/>
    <w:rsid w:val="004C68AB"/>
    <w:rsid w:val="004D4859"/>
    <w:rsid w:val="004D60E8"/>
    <w:rsid w:val="004E06A0"/>
    <w:rsid w:val="004E64B6"/>
    <w:rsid w:val="004F4231"/>
    <w:rsid w:val="004F6768"/>
    <w:rsid w:val="004F719F"/>
    <w:rsid w:val="005108DE"/>
    <w:rsid w:val="005267F6"/>
    <w:rsid w:val="0053527F"/>
    <w:rsid w:val="00542DBD"/>
    <w:rsid w:val="00543FBB"/>
    <w:rsid w:val="00545C01"/>
    <w:rsid w:val="0055006F"/>
    <w:rsid w:val="00571A06"/>
    <w:rsid w:val="00574429"/>
    <w:rsid w:val="005771E8"/>
    <w:rsid w:val="00584788"/>
    <w:rsid w:val="005853C9"/>
    <w:rsid w:val="00586B4E"/>
    <w:rsid w:val="00590504"/>
    <w:rsid w:val="005A6B9A"/>
    <w:rsid w:val="005B1FA6"/>
    <w:rsid w:val="005B336F"/>
    <w:rsid w:val="005C2195"/>
    <w:rsid w:val="005C4BC3"/>
    <w:rsid w:val="005C55E5"/>
    <w:rsid w:val="005D4737"/>
    <w:rsid w:val="005D71E4"/>
    <w:rsid w:val="005E168B"/>
    <w:rsid w:val="005E2F9F"/>
    <w:rsid w:val="005F5347"/>
    <w:rsid w:val="005F5DFB"/>
    <w:rsid w:val="00602162"/>
    <w:rsid w:val="00603047"/>
    <w:rsid w:val="00612B69"/>
    <w:rsid w:val="00614376"/>
    <w:rsid w:val="006240BF"/>
    <w:rsid w:val="006266CC"/>
    <w:rsid w:val="00630DF9"/>
    <w:rsid w:val="006355AE"/>
    <w:rsid w:val="006406EE"/>
    <w:rsid w:val="006426E6"/>
    <w:rsid w:val="006454FF"/>
    <w:rsid w:val="006455BD"/>
    <w:rsid w:val="00650E11"/>
    <w:rsid w:val="00651DE7"/>
    <w:rsid w:val="00651EFA"/>
    <w:rsid w:val="00655235"/>
    <w:rsid w:val="006553B4"/>
    <w:rsid w:val="00657AF3"/>
    <w:rsid w:val="00660CD1"/>
    <w:rsid w:val="00672C0A"/>
    <w:rsid w:val="00673537"/>
    <w:rsid w:val="00674043"/>
    <w:rsid w:val="00674ABD"/>
    <w:rsid w:val="00674B4E"/>
    <w:rsid w:val="00677C68"/>
    <w:rsid w:val="00697963"/>
    <w:rsid w:val="006A4FB6"/>
    <w:rsid w:val="006B0A3F"/>
    <w:rsid w:val="006B5340"/>
    <w:rsid w:val="006B7CC4"/>
    <w:rsid w:val="006C0091"/>
    <w:rsid w:val="006C44AD"/>
    <w:rsid w:val="006C453D"/>
    <w:rsid w:val="006C6429"/>
    <w:rsid w:val="006D553A"/>
    <w:rsid w:val="006D795A"/>
    <w:rsid w:val="006E0E5E"/>
    <w:rsid w:val="006E3380"/>
    <w:rsid w:val="006E6881"/>
    <w:rsid w:val="006F199D"/>
    <w:rsid w:val="006F2D4A"/>
    <w:rsid w:val="006F4C4F"/>
    <w:rsid w:val="00715DE3"/>
    <w:rsid w:val="00730884"/>
    <w:rsid w:val="00735B0D"/>
    <w:rsid w:val="00750280"/>
    <w:rsid w:val="00751657"/>
    <w:rsid w:val="00754262"/>
    <w:rsid w:val="00761D34"/>
    <w:rsid w:val="0076270A"/>
    <w:rsid w:val="00770F23"/>
    <w:rsid w:val="00772E91"/>
    <w:rsid w:val="00787619"/>
    <w:rsid w:val="00791D6F"/>
    <w:rsid w:val="00792797"/>
    <w:rsid w:val="00797F6E"/>
    <w:rsid w:val="007A00B4"/>
    <w:rsid w:val="007A36BA"/>
    <w:rsid w:val="007A7EC5"/>
    <w:rsid w:val="007B579B"/>
    <w:rsid w:val="007B5AD5"/>
    <w:rsid w:val="007B7906"/>
    <w:rsid w:val="007C3A02"/>
    <w:rsid w:val="007D15AC"/>
    <w:rsid w:val="007D5E3F"/>
    <w:rsid w:val="007E420E"/>
    <w:rsid w:val="007E74B7"/>
    <w:rsid w:val="007F2B56"/>
    <w:rsid w:val="007F2E7E"/>
    <w:rsid w:val="007F47EE"/>
    <w:rsid w:val="007F71C0"/>
    <w:rsid w:val="007F790E"/>
    <w:rsid w:val="008003A3"/>
    <w:rsid w:val="00810318"/>
    <w:rsid w:val="008154DD"/>
    <w:rsid w:val="00816F5E"/>
    <w:rsid w:val="008204B2"/>
    <w:rsid w:val="008208CF"/>
    <w:rsid w:val="008407C7"/>
    <w:rsid w:val="00841463"/>
    <w:rsid w:val="00853962"/>
    <w:rsid w:val="00874F6C"/>
    <w:rsid w:val="0088724C"/>
    <w:rsid w:val="00890A5C"/>
    <w:rsid w:val="008928A3"/>
    <w:rsid w:val="00894F4D"/>
    <w:rsid w:val="00897CE6"/>
    <w:rsid w:val="008A42E0"/>
    <w:rsid w:val="008A71EF"/>
    <w:rsid w:val="008A7694"/>
    <w:rsid w:val="008B16CE"/>
    <w:rsid w:val="008C585B"/>
    <w:rsid w:val="008D0DC7"/>
    <w:rsid w:val="008D4E34"/>
    <w:rsid w:val="008E3DBB"/>
    <w:rsid w:val="008E3E59"/>
    <w:rsid w:val="008F2E03"/>
    <w:rsid w:val="009076F8"/>
    <w:rsid w:val="00910F2B"/>
    <w:rsid w:val="00927361"/>
    <w:rsid w:val="00930F4E"/>
    <w:rsid w:val="00935424"/>
    <w:rsid w:val="0093769D"/>
    <w:rsid w:val="009376FB"/>
    <w:rsid w:val="00937FA9"/>
    <w:rsid w:val="00941826"/>
    <w:rsid w:val="009435E1"/>
    <w:rsid w:val="0094566E"/>
    <w:rsid w:val="009528AF"/>
    <w:rsid w:val="009828C4"/>
    <w:rsid w:val="00983B58"/>
    <w:rsid w:val="00994E25"/>
    <w:rsid w:val="0099527B"/>
    <w:rsid w:val="00997C7B"/>
    <w:rsid w:val="009A0C40"/>
    <w:rsid w:val="009A4712"/>
    <w:rsid w:val="009A7B82"/>
    <w:rsid w:val="009A7D9C"/>
    <w:rsid w:val="009B527B"/>
    <w:rsid w:val="009B6115"/>
    <w:rsid w:val="009B63BC"/>
    <w:rsid w:val="009C4321"/>
    <w:rsid w:val="009D29E3"/>
    <w:rsid w:val="009D37E3"/>
    <w:rsid w:val="009E32E9"/>
    <w:rsid w:val="009F4D12"/>
    <w:rsid w:val="00A018A1"/>
    <w:rsid w:val="00A020EC"/>
    <w:rsid w:val="00A065AE"/>
    <w:rsid w:val="00A075F6"/>
    <w:rsid w:val="00A2042F"/>
    <w:rsid w:val="00A235E0"/>
    <w:rsid w:val="00A42D3A"/>
    <w:rsid w:val="00A50100"/>
    <w:rsid w:val="00A53D28"/>
    <w:rsid w:val="00A55BA8"/>
    <w:rsid w:val="00A55FFA"/>
    <w:rsid w:val="00A56197"/>
    <w:rsid w:val="00A603BD"/>
    <w:rsid w:val="00A62194"/>
    <w:rsid w:val="00A816BC"/>
    <w:rsid w:val="00A818C7"/>
    <w:rsid w:val="00A91342"/>
    <w:rsid w:val="00A9651D"/>
    <w:rsid w:val="00A9693D"/>
    <w:rsid w:val="00A97380"/>
    <w:rsid w:val="00AA178B"/>
    <w:rsid w:val="00AB03C3"/>
    <w:rsid w:val="00AB0AF5"/>
    <w:rsid w:val="00AB12D2"/>
    <w:rsid w:val="00AB3F26"/>
    <w:rsid w:val="00AC740B"/>
    <w:rsid w:val="00AD0217"/>
    <w:rsid w:val="00AD5DAF"/>
    <w:rsid w:val="00AD69AB"/>
    <w:rsid w:val="00AD74DB"/>
    <w:rsid w:val="00AE3CBF"/>
    <w:rsid w:val="00AF19BD"/>
    <w:rsid w:val="00AF1A58"/>
    <w:rsid w:val="00B0348F"/>
    <w:rsid w:val="00B037FE"/>
    <w:rsid w:val="00B054D1"/>
    <w:rsid w:val="00B17C9C"/>
    <w:rsid w:val="00B30A22"/>
    <w:rsid w:val="00B425B9"/>
    <w:rsid w:val="00B44BE1"/>
    <w:rsid w:val="00B47745"/>
    <w:rsid w:val="00B552A2"/>
    <w:rsid w:val="00B61F85"/>
    <w:rsid w:val="00B62A9C"/>
    <w:rsid w:val="00B63A04"/>
    <w:rsid w:val="00B6474B"/>
    <w:rsid w:val="00B65283"/>
    <w:rsid w:val="00B729B3"/>
    <w:rsid w:val="00B90912"/>
    <w:rsid w:val="00B9612B"/>
    <w:rsid w:val="00BA4A17"/>
    <w:rsid w:val="00BA60D1"/>
    <w:rsid w:val="00BB0BC8"/>
    <w:rsid w:val="00BC79C9"/>
    <w:rsid w:val="00BD2853"/>
    <w:rsid w:val="00BD3EA9"/>
    <w:rsid w:val="00BE133D"/>
    <w:rsid w:val="00BE2052"/>
    <w:rsid w:val="00BE2BE0"/>
    <w:rsid w:val="00BF1DCA"/>
    <w:rsid w:val="00BF5EDD"/>
    <w:rsid w:val="00BF7A66"/>
    <w:rsid w:val="00C00685"/>
    <w:rsid w:val="00C04A14"/>
    <w:rsid w:val="00C04E46"/>
    <w:rsid w:val="00C0741B"/>
    <w:rsid w:val="00C12911"/>
    <w:rsid w:val="00C30CC7"/>
    <w:rsid w:val="00C30FFC"/>
    <w:rsid w:val="00C443DC"/>
    <w:rsid w:val="00C45817"/>
    <w:rsid w:val="00C50B95"/>
    <w:rsid w:val="00C528E2"/>
    <w:rsid w:val="00C57DB8"/>
    <w:rsid w:val="00C6122E"/>
    <w:rsid w:val="00C618D5"/>
    <w:rsid w:val="00C93385"/>
    <w:rsid w:val="00C95564"/>
    <w:rsid w:val="00C96523"/>
    <w:rsid w:val="00CE142F"/>
    <w:rsid w:val="00CE29F9"/>
    <w:rsid w:val="00CE4A6D"/>
    <w:rsid w:val="00CE5A9C"/>
    <w:rsid w:val="00D00612"/>
    <w:rsid w:val="00D07988"/>
    <w:rsid w:val="00D13668"/>
    <w:rsid w:val="00D1408C"/>
    <w:rsid w:val="00D15AA6"/>
    <w:rsid w:val="00D21365"/>
    <w:rsid w:val="00D24703"/>
    <w:rsid w:val="00D249FD"/>
    <w:rsid w:val="00D25C45"/>
    <w:rsid w:val="00D25CBE"/>
    <w:rsid w:val="00D33F44"/>
    <w:rsid w:val="00D36734"/>
    <w:rsid w:val="00D448DE"/>
    <w:rsid w:val="00D46D4A"/>
    <w:rsid w:val="00D53002"/>
    <w:rsid w:val="00D6265F"/>
    <w:rsid w:val="00D66871"/>
    <w:rsid w:val="00D71A07"/>
    <w:rsid w:val="00D72230"/>
    <w:rsid w:val="00D72F9F"/>
    <w:rsid w:val="00D76CF4"/>
    <w:rsid w:val="00D824EC"/>
    <w:rsid w:val="00D86D25"/>
    <w:rsid w:val="00D90195"/>
    <w:rsid w:val="00D9182C"/>
    <w:rsid w:val="00DA0D25"/>
    <w:rsid w:val="00DB5442"/>
    <w:rsid w:val="00DC044C"/>
    <w:rsid w:val="00DC1CB9"/>
    <w:rsid w:val="00DC3A31"/>
    <w:rsid w:val="00DC3CFA"/>
    <w:rsid w:val="00DC56CC"/>
    <w:rsid w:val="00DD14C1"/>
    <w:rsid w:val="00DE3948"/>
    <w:rsid w:val="00DE4685"/>
    <w:rsid w:val="00DE626D"/>
    <w:rsid w:val="00DF1843"/>
    <w:rsid w:val="00DF1B5E"/>
    <w:rsid w:val="00DF33DB"/>
    <w:rsid w:val="00DF368B"/>
    <w:rsid w:val="00DF3B70"/>
    <w:rsid w:val="00DF4280"/>
    <w:rsid w:val="00E01693"/>
    <w:rsid w:val="00E018B7"/>
    <w:rsid w:val="00E071EC"/>
    <w:rsid w:val="00E10CFC"/>
    <w:rsid w:val="00E20F6B"/>
    <w:rsid w:val="00E21736"/>
    <w:rsid w:val="00E325AB"/>
    <w:rsid w:val="00E3296D"/>
    <w:rsid w:val="00E409E2"/>
    <w:rsid w:val="00E41B2B"/>
    <w:rsid w:val="00E45B55"/>
    <w:rsid w:val="00E5179D"/>
    <w:rsid w:val="00E56F92"/>
    <w:rsid w:val="00E70414"/>
    <w:rsid w:val="00E710C6"/>
    <w:rsid w:val="00E73375"/>
    <w:rsid w:val="00E802DE"/>
    <w:rsid w:val="00E856E1"/>
    <w:rsid w:val="00E9147F"/>
    <w:rsid w:val="00E969F0"/>
    <w:rsid w:val="00E97E59"/>
    <w:rsid w:val="00EA1CB4"/>
    <w:rsid w:val="00EB0797"/>
    <w:rsid w:val="00EB1A75"/>
    <w:rsid w:val="00EC2D4E"/>
    <w:rsid w:val="00EC5552"/>
    <w:rsid w:val="00ED110A"/>
    <w:rsid w:val="00ED74A2"/>
    <w:rsid w:val="00EE0DCF"/>
    <w:rsid w:val="00EE1938"/>
    <w:rsid w:val="00EE2494"/>
    <w:rsid w:val="00EE7327"/>
    <w:rsid w:val="00EF0D93"/>
    <w:rsid w:val="00EF2B2C"/>
    <w:rsid w:val="00EF5055"/>
    <w:rsid w:val="00EF790E"/>
    <w:rsid w:val="00F01607"/>
    <w:rsid w:val="00F0187E"/>
    <w:rsid w:val="00F01CEA"/>
    <w:rsid w:val="00F04DC4"/>
    <w:rsid w:val="00F13DED"/>
    <w:rsid w:val="00F177F8"/>
    <w:rsid w:val="00F213B0"/>
    <w:rsid w:val="00F247B0"/>
    <w:rsid w:val="00F2798F"/>
    <w:rsid w:val="00F335DE"/>
    <w:rsid w:val="00F34724"/>
    <w:rsid w:val="00F41B8C"/>
    <w:rsid w:val="00F4483F"/>
    <w:rsid w:val="00F46CDC"/>
    <w:rsid w:val="00F50B07"/>
    <w:rsid w:val="00F55035"/>
    <w:rsid w:val="00F67B3C"/>
    <w:rsid w:val="00F7333F"/>
    <w:rsid w:val="00F75591"/>
    <w:rsid w:val="00F80167"/>
    <w:rsid w:val="00F834F2"/>
    <w:rsid w:val="00F84802"/>
    <w:rsid w:val="00F877B7"/>
    <w:rsid w:val="00F918BE"/>
    <w:rsid w:val="00F91B30"/>
    <w:rsid w:val="00F96AB6"/>
    <w:rsid w:val="00F97B23"/>
    <w:rsid w:val="00FA3C7B"/>
    <w:rsid w:val="00FA5622"/>
    <w:rsid w:val="00FB2CD9"/>
    <w:rsid w:val="00FD22C6"/>
    <w:rsid w:val="00FD3AAE"/>
    <w:rsid w:val="00FD7D81"/>
    <w:rsid w:val="00FE1310"/>
    <w:rsid w:val="00FE279A"/>
    <w:rsid w:val="00FE44E7"/>
    <w:rsid w:val="00FE5713"/>
    <w:rsid w:val="00FE7A9B"/>
    <w:rsid w:val="00FF202E"/>
    <w:rsid w:val="00FF7322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sl-SI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074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="Times New Roman" w:eastAsia="Times New Roman" w:hAnsi="Times New Roman" w:cs="Times New Roman"/>
        <w:lang w:val="sl-SI" w:eastAsia="sl-SI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0" w:unhideWhenUsed="0" w:qFormat="1"/>
    <w:lsdException w:name="heading 2" w:uiPriority="0" w:qFormat="1"/>
    <w:lsdException w:name="heading 3" w:uiPriority="0" w:qFormat="1"/>
    <w:lsdException w:name="heading 4" w:uiPriority="0" w:qFormat="1"/>
    <w:lsdException w:name="heading 5" w:uiPriority="0" w:qFormat="1"/>
    <w:lsdException w:name="heading 6" w:uiPriority="0" w:qFormat="1"/>
    <w:lsdException w:name="heading 7" w:uiPriority="0" w:qFormat="1"/>
    <w:lsdException w:name="heading 8" w:uiPriority="0" w:qFormat="1"/>
    <w:lsdException w:name="heading 9" w:uiPriority="0" w:qFormat="1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header" w:uiPriority="0"/>
    <w:lsdException w:name="footer" w:uiPriority="0"/>
    <w:lsdException w:name="caption" w:uiPriority="0" w:qFormat="1"/>
    <w:lsdException w:name="page number" w:uiPriority="0"/>
    <w:lsdException w:name="Title" w:semiHidden="0" w:uiPriority="0" w:unhideWhenUsed="0" w:qFormat="1"/>
    <w:lsdException w:name="Default Paragraph Font" w:uiPriority="1"/>
    <w:lsdException w:name="Body Text" w:uiPriority="0"/>
    <w:lsdException w:name="Subtitle" w:semiHidden="0" w:uiPriority="0" w:unhideWhenUsed="0" w:qFormat="1"/>
    <w:lsdException w:name="Strong" w:semiHidden="0" w:uiPriority="22" w:unhideWhenUsed="0" w:qFormat="1"/>
    <w:lsdException w:name="Emphasis" w:semiHidden="0" w:uiPriority="0" w:unhideWhenUsed="0" w:qFormat="1"/>
    <w:lsdException w:name="Table Grid" w:semiHidden="0" w:uiPriority="0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Navaden">
    <w:name w:val="Normal"/>
    <w:qFormat/>
    <w:rsid w:val="004F719F"/>
    <w:rPr>
      <w:sz w:val="24"/>
      <w:szCs w:val="24"/>
    </w:rPr>
  </w:style>
  <w:style w:type="paragraph" w:styleId="Naslov1">
    <w:name w:val="heading 1"/>
    <w:basedOn w:val="Navaden"/>
    <w:link w:val="Naslov1Znak"/>
    <w:qFormat/>
    <w:rsid w:val="00D71A07"/>
    <w:pPr>
      <w:keepNext/>
      <w:spacing w:before="240" w:after="60"/>
      <w:outlineLvl w:val="0"/>
    </w:pPr>
    <w:rPr>
      <w:rFonts w:ascii="Cambria" w:hAnsi="Cambria"/>
      <w:b/>
      <w:bCs/>
      <w:kern w:val="32"/>
      <w:sz w:val="32"/>
      <w:szCs w:val="32"/>
    </w:rPr>
  </w:style>
  <w:style w:type="paragraph" w:styleId="Naslov2">
    <w:name w:val="heading 2"/>
    <w:basedOn w:val="Navaden"/>
    <w:next w:val="Navaden"/>
    <w:link w:val="Naslov2Znak"/>
    <w:semiHidden/>
    <w:unhideWhenUsed/>
    <w:qFormat/>
    <w:rsid w:val="00841463"/>
    <w:pPr>
      <w:keepNext/>
      <w:jc w:val="center"/>
      <w:outlineLvl w:val="1"/>
    </w:pPr>
    <w:rPr>
      <w:sz w:val="28"/>
      <w:lang w:val="en-GB" w:eastAsia="de-DE"/>
    </w:rPr>
  </w:style>
  <w:style w:type="paragraph" w:styleId="Naslov4">
    <w:name w:val="heading 4"/>
    <w:basedOn w:val="Navaden"/>
    <w:next w:val="Navaden"/>
    <w:link w:val="Naslov4Znak"/>
    <w:unhideWhenUsed/>
    <w:qFormat/>
    <w:rsid w:val="00FA5622"/>
    <w:pPr>
      <w:keepNext/>
      <w:spacing w:before="240" w:after="60"/>
      <w:outlineLvl w:val="3"/>
    </w:pPr>
    <w:rPr>
      <w:rFonts w:ascii="Calibri" w:hAnsi="Calibri"/>
      <w:b/>
      <w:bCs/>
      <w:sz w:val="28"/>
      <w:szCs w:val="28"/>
    </w:rPr>
  </w:style>
  <w:style w:type="character" w:default="1" w:styleId="Privzetapisavaodstavka">
    <w:name w:val="Default Paragraph Font"/>
    <w:uiPriority w:val="1"/>
    <w:unhideWhenUsed/>
  </w:style>
  <w:style w:type="table" w:default="1" w:styleId="Navadnatabela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rezseznama">
    <w:name w:val="No List"/>
    <w:uiPriority w:val="99"/>
    <w:semiHidden/>
    <w:unhideWhenUsed/>
  </w:style>
  <w:style w:type="character" w:customStyle="1" w:styleId="Naslov1Znak">
    <w:name w:val="Naslov 1 Znak"/>
    <w:link w:val="Naslov1"/>
    <w:rsid w:val="00D71A07"/>
    <w:rPr>
      <w:rFonts w:ascii="Cambria" w:eastAsia="Times New Roman" w:hAnsi="Cambria" w:cs="Times New Roman"/>
      <w:b/>
      <w:bCs/>
      <w:kern w:val="32"/>
      <w:sz w:val="32"/>
      <w:szCs w:val="32"/>
    </w:rPr>
  </w:style>
  <w:style w:type="character" w:customStyle="1" w:styleId="Naslov2Znak">
    <w:name w:val="Naslov 2 Znak"/>
    <w:link w:val="Naslov2"/>
    <w:semiHidden/>
    <w:rsid w:val="00841463"/>
    <w:rPr>
      <w:sz w:val="28"/>
      <w:szCs w:val="24"/>
      <w:lang w:val="en-GB" w:eastAsia="de-DE"/>
    </w:rPr>
  </w:style>
  <w:style w:type="character" w:styleId="Krepko">
    <w:name w:val="Strong"/>
    <w:uiPriority w:val="22"/>
    <w:qFormat/>
    <w:rsid w:val="00D71A07"/>
    <w:rPr>
      <w:b/>
      <w:bCs/>
    </w:rPr>
  </w:style>
  <w:style w:type="paragraph" w:styleId="Brezrazmikov">
    <w:name w:val="No Spacing"/>
    <w:link w:val="BrezrazmikovZnak"/>
    <w:uiPriority w:val="1"/>
    <w:qFormat/>
    <w:rsid w:val="00412977"/>
    <w:rPr>
      <w:rFonts w:ascii="Calibri" w:hAnsi="Calibri"/>
      <w:sz w:val="22"/>
      <w:szCs w:val="22"/>
      <w:lang w:eastAsia="en-US"/>
    </w:rPr>
  </w:style>
  <w:style w:type="character" w:customStyle="1" w:styleId="BrezrazmikovZnak">
    <w:name w:val="Brez razmikov Znak"/>
    <w:link w:val="Brezrazmikov"/>
    <w:uiPriority w:val="1"/>
    <w:rsid w:val="00412977"/>
    <w:rPr>
      <w:rFonts w:ascii="Calibri" w:hAnsi="Calibri"/>
      <w:sz w:val="22"/>
      <w:szCs w:val="22"/>
      <w:lang w:val="sl-SI" w:eastAsia="en-US" w:bidi="ar-SA"/>
    </w:rPr>
  </w:style>
  <w:style w:type="character" w:styleId="tevilkastrani">
    <w:name w:val="page number"/>
    <w:basedOn w:val="Privzetapisavaodstavka"/>
    <w:rsid w:val="004F719F"/>
  </w:style>
  <w:style w:type="paragraph" w:styleId="Glava">
    <w:name w:val="header"/>
    <w:basedOn w:val="Navaden"/>
    <w:link w:val="GlavaZnak"/>
    <w:rsid w:val="004F719F"/>
    <w:pPr>
      <w:tabs>
        <w:tab w:val="center" w:pos="4536"/>
        <w:tab w:val="right" w:pos="9072"/>
      </w:tabs>
    </w:pPr>
  </w:style>
  <w:style w:type="character" w:customStyle="1" w:styleId="GlavaZnak">
    <w:name w:val="Glava Znak"/>
    <w:link w:val="Glava"/>
    <w:rsid w:val="004F719F"/>
    <w:rPr>
      <w:sz w:val="24"/>
      <w:szCs w:val="24"/>
    </w:rPr>
  </w:style>
  <w:style w:type="paragraph" w:styleId="Noga">
    <w:name w:val="footer"/>
    <w:basedOn w:val="Navaden"/>
    <w:link w:val="NogaZnak"/>
    <w:rsid w:val="004F719F"/>
    <w:pPr>
      <w:tabs>
        <w:tab w:val="center" w:pos="4536"/>
        <w:tab w:val="right" w:pos="9072"/>
      </w:tabs>
    </w:pPr>
  </w:style>
  <w:style w:type="character" w:customStyle="1" w:styleId="NogaZnak">
    <w:name w:val="Noga Znak"/>
    <w:link w:val="Noga"/>
    <w:rsid w:val="004F719F"/>
    <w:rPr>
      <w:sz w:val="24"/>
      <w:szCs w:val="24"/>
    </w:rPr>
  </w:style>
  <w:style w:type="paragraph" w:styleId="Naslov">
    <w:name w:val="Title"/>
    <w:basedOn w:val="Navaden"/>
    <w:link w:val="NaslovZnak"/>
    <w:qFormat/>
    <w:rsid w:val="004F719F"/>
    <w:pPr>
      <w:jc w:val="center"/>
    </w:pPr>
    <w:rPr>
      <w:b/>
      <w:szCs w:val="32"/>
      <w:lang w:val="en-US" w:eastAsia="en-US"/>
    </w:rPr>
  </w:style>
  <w:style w:type="character" w:customStyle="1" w:styleId="NaslovZnak">
    <w:name w:val="Naslov Znak"/>
    <w:link w:val="Naslov"/>
    <w:rsid w:val="004F719F"/>
    <w:rPr>
      <w:b/>
      <w:sz w:val="24"/>
      <w:szCs w:val="32"/>
      <w:lang w:val="en-US" w:eastAsia="en-US"/>
    </w:rPr>
  </w:style>
  <w:style w:type="paragraph" w:styleId="Odstavekseznama">
    <w:name w:val="List Paragraph"/>
    <w:basedOn w:val="Navaden"/>
    <w:uiPriority w:val="34"/>
    <w:qFormat/>
    <w:rsid w:val="004F719F"/>
    <w:pPr>
      <w:ind w:left="720"/>
      <w:contextualSpacing/>
    </w:pPr>
  </w:style>
  <w:style w:type="character" w:styleId="Hiperpovezava">
    <w:name w:val="Hyperlink"/>
    <w:uiPriority w:val="99"/>
    <w:unhideWhenUsed/>
    <w:rsid w:val="00935424"/>
    <w:rPr>
      <w:color w:val="0000FF"/>
      <w:u w:val="single"/>
    </w:rPr>
  </w:style>
  <w:style w:type="paragraph" w:styleId="Golobesedilo">
    <w:name w:val="Plain Text"/>
    <w:basedOn w:val="Navaden"/>
    <w:link w:val="GolobesediloZnak"/>
    <w:uiPriority w:val="99"/>
    <w:unhideWhenUsed/>
    <w:rsid w:val="00935424"/>
    <w:rPr>
      <w:rFonts w:ascii="Consolas" w:eastAsia="Calibri" w:hAnsi="Consolas"/>
      <w:sz w:val="21"/>
      <w:szCs w:val="21"/>
      <w:lang w:eastAsia="en-US"/>
    </w:rPr>
  </w:style>
  <w:style w:type="character" w:customStyle="1" w:styleId="GolobesediloZnak">
    <w:name w:val="Golo besedilo Znak"/>
    <w:link w:val="Golobesedilo"/>
    <w:uiPriority w:val="99"/>
    <w:rsid w:val="00935424"/>
    <w:rPr>
      <w:rFonts w:ascii="Consolas" w:eastAsia="Calibri" w:hAnsi="Consolas"/>
      <w:sz w:val="21"/>
      <w:szCs w:val="21"/>
      <w:lang w:eastAsia="en-US"/>
    </w:rPr>
  </w:style>
  <w:style w:type="paragraph" w:styleId="Telobesedila">
    <w:name w:val="Body Text"/>
    <w:basedOn w:val="Navaden"/>
    <w:link w:val="TelobesedilaZnak"/>
    <w:rsid w:val="00D72F9F"/>
    <w:pPr>
      <w:widowControl w:val="0"/>
      <w:overflowPunct w:val="0"/>
      <w:autoSpaceDE w:val="0"/>
      <w:autoSpaceDN w:val="0"/>
      <w:adjustRightInd w:val="0"/>
      <w:jc w:val="both"/>
      <w:textAlignment w:val="baseline"/>
    </w:pPr>
    <w:rPr>
      <w:sz w:val="22"/>
      <w:szCs w:val="20"/>
    </w:rPr>
  </w:style>
  <w:style w:type="character" w:customStyle="1" w:styleId="TelobesedilaZnak">
    <w:name w:val="Telo besedila Znak"/>
    <w:link w:val="Telobesedila"/>
    <w:rsid w:val="00D72F9F"/>
    <w:rPr>
      <w:sz w:val="22"/>
    </w:rPr>
  </w:style>
  <w:style w:type="table" w:styleId="Tabelamrea">
    <w:name w:val="Table Grid"/>
    <w:basedOn w:val="Navadnatabela"/>
    <w:rsid w:val="009A0C40"/>
    <w:tblPr>
      <w:tblInd w:w="0" w:type="dxa"/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Navadensplet">
    <w:name w:val="Normal (Web)"/>
    <w:basedOn w:val="Navaden"/>
    <w:uiPriority w:val="99"/>
    <w:unhideWhenUsed/>
    <w:rsid w:val="009A0C40"/>
    <w:pPr>
      <w:spacing w:before="100" w:beforeAutospacing="1" w:after="100" w:afterAutospacing="1"/>
    </w:pPr>
  </w:style>
  <w:style w:type="paragraph" w:styleId="Sprotnaopomba-besedilo">
    <w:name w:val="footnote text"/>
    <w:basedOn w:val="Navaden"/>
    <w:link w:val="Sprotnaopomba-besediloZnak"/>
    <w:uiPriority w:val="99"/>
    <w:semiHidden/>
    <w:rsid w:val="00DE626D"/>
    <w:pPr>
      <w:suppressAutoHyphens/>
    </w:pPr>
    <w:rPr>
      <w:sz w:val="20"/>
      <w:szCs w:val="20"/>
      <w:lang w:eastAsia="ar-SA"/>
    </w:rPr>
  </w:style>
  <w:style w:type="character" w:customStyle="1" w:styleId="Sprotnaopomba-besediloZnak">
    <w:name w:val="Sprotna opomba - besedilo Znak"/>
    <w:link w:val="Sprotnaopomba-besedilo"/>
    <w:uiPriority w:val="99"/>
    <w:semiHidden/>
    <w:rsid w:val="00DE626D"/>
    <w:rPr>
      <w:lang w:eastAsia="ar-SA"/>
    </w:rPr>
  </w:style>
  <w:style w:type="character" w:styleId="Sprotnaopomba-sklic">
    <w:name w:val="footnote reference"/>
    <w:uiPriority w:val="99"/>
    <w:semiHidden/>
    <w:rsid w:val="00DE626D"/>
    <w:rPr>
      <w:rFonts w:cs="Times New Roman"/>
      <w:vertAlign w:val="superscript"/>
    </w:rPr>
  </w:style>
  <w:style w:type="character" w:customStyle="1" w:styleId="BesedilooblakaZnak">
    <w:name w:val="Besedilo oblačka Znak"/>
    <w:link w:val="Besedilooblaka"/>
    <w:uiPriority w:val="99"/>
    <w:semiHidden/>
    <w:rsid w:val="00841463"/>
    <w:rPr>
      <w:rFonts w:ascii="Tahoma" w:hAnsi="Tahoma" w:cs="Tahoma"/>
      <w:sz w:val="16"/>
      <w:szCs w:val="16"/>
    </w:rPr>
  </w:style>
  <w:style w:type="paragraph" w:styleId="Besedilooblaka">
    <w:name w:val="Balloon Text"/>
    <w:basedOn w:val="Navaden"/>
    <w:link w:val="BesedilooblakaZnak"/>
    <w:uiPriority w:val="99"/>
    <w:semiHidden/>
    <w:unhideWhenUsed/>
    <w:rsid w:val="00841463"/>
    <w:pPr>
      <w:jc w:val="both"/>
    </w:pPr>
    <w:rPr>
      <w:rFonts w:ascii="Tahoma" w:hAnsi="Tahoma" w:cs="Tahoma"/>
      <w:sz w:val="16"/>
      <w:szCs w:val="16"/>
    </w:rPr>
  </w:style>
  <w:style w:type="paragraph" w:customStyle="1" w:styleId="Odstavekseznama1">
    <w:name w:val="Odstavek seznama1"/>
    <w:basedOn w:val="Navaden"/>
    <w:uiPriority w:val="34"/>
    <w:qFormat/>
    <w:rsid w:val="00841463"/>
    <w:pPr>
      <w:spacing w:after="200" w:line="276" w:lineRule="auto"/>
      <w:ind w:left="720"/>
      <w:contextualSpacing/>
    </w:pPr>
    <w:rPr>
      <w:rFonts w:ascii="Calibri" w:eastAsia="Calibri" w:hAnsi="Calibri"/>
      <w:sz w:val="22"/>
      <w:szCs w:val="22"/>
      <w:lang w:eastAsia="en-US"/>
    </w:rPr>
  </w:style>
  <w:style w:type="character" w:customStyle="1" w:styleId="WW8Num7z0">
    <w:name w:val="WW8Num7z0"/>
    <w:rsid w:val="00841463"/>
    <w:rPr>
      <w:rFonts w:ascii="Symbol" w:hAnsi="Symbol" w:hint="default"/>
    </w:rPr>
  </w:style>
  <w:style w:type="character" w:customStyle="1" w:styleId="Naslov4Znak">
    <w:name w:val="Naslov 4 Znak"/>
    <w:link w:val="Naslov4"/>
    <w:rsid w:val="00FA5622"/>
    <w:rPr>
      <w:rFonts w:ascii="Calibri" w:eastAsia="Times New Roman" w:hAnsi="Calibri" w:cs="Times New Roman"/>
      <w:b/>
      <w:bCs/>
      <w:sz w:val="28"/>
      <w:szCs w:val="2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589350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0209600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377198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4522122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40298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39220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061544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686782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87475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0488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68956959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209211449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91171634">
                      <w:marLeft w:val="0"/>
                      <w:marRight w:val="0"/>
                      <w:marTop w:val="0"/>
                      <w:marBottom w:val="141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</w:div>
                    <w:div w:id="465509698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1825122494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  <w:div w:id="1665236813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923951453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9754499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02711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8891496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416263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829311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6874456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641087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targetScreenSz w:val="800x60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13" Type="http://schemas.openxmlformats.org/officeDocument/2006/relationships/fontTable" Target="fontTable.xml"/><Relationship Id="rId3" Type="http://schemas.microsoft.com/office/2007/relationships/stylesWithEffects" Target="stylesWithEffects.xml"/><Relationship Id="rId7" Type="http://schemas.openxmlformats.org/officeDocument/2006/relationships/endnotes" Target="endnotes.xml"/><Relationship Id="rId12" Type="http://schemas.openxmlformats.org/officeDocument/2006/relationships/footer" Target="footer3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otnotes" Target="footnotes.xml"/><Relationship Id="rId11" Type="http://schemas.openxmlformats.org/officeDocument/2006/relationships/header" Target="header2.xml"/><Relationship Id="rId5" Type="http://schemas.openxmlformats.org/officeDocument/2006/relationships/webSettings" Target="webSettings.xml"/><Relationship Id="rId10" Type="http://schemas.openxmlformats.org/officeDocument/2006/relationships/footer" Target="footer2.xml"/><Relationship Id="rId4" Type="http://schemas.openxmlformats.org/officeDocument/2006/relationships/settings" Target="settings.xml"/><Relationship Id="rId9" Type="http://schemas.openxmlformats.org/officeDocument/2006/relationships/footer" Target="footer1.xml"/><Relationship Id="rId14" Type="http://schemas.openxmlformats.org/officeDocument/2006/relationships/theme" Target="theme/theme1.xml"/></Relationships>
</file>

<file path=word/_rels/header2.xml.rels><?xml version="1.0" encoding="UTF-8" standalone="yes"?>
<Relationships xmlns="http://schemas.openxmlformats.org/package/2006/relationships"><Relationship Id="rId3" Type="http://schemas.openxmlformats.org/officeDocument/2006/relationships/image" Target="media/image3.jpeg"/><Relationship Id="rId2" Type="http://schemas.openxmlformats.org/officeDocument/2006/relationships/image" Target="media/image2.gif"/><Relationship Id="rId1" Type="http://schemas.openxmlformats.org/officeDocument/2006/relationships/image" Target="media/image1.jpeg"/></Relationships>
</file>

<file path=word/theme/theme1.xml><?xml version="1.0" encoding="utf-8"?>
<a:theme xmlns:a="http://schemas.openxmlformats.org/drawingml/2006/main" name="Officeova tema">
  <a:themeElements>
    <a:clrScheme name="Pisarna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Pisarna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isarna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5</Pages>
  <Words>1100</Words>
  <Characters>6271</Characters>
  <Application>Microsoft Office Word</Application>
  <DocSecurity>0</DocSecurity>
  <Lines>52</Lines>
  <Paragraphs>14</Paragraphs>
  <ScaleCrop>false</ScaleCrop>
  <HeadingPairs>
    <vt:vector size="4" baseType="variant">
      <vt:variant>
        <vt:lpstr>Naslov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/>
      <vt:lpstr/>
    </vt:vector>
  </TitlesOfParts>
  <Company/>
  <LinksUpToDate>false</LinksUpToDate>
  <CharactersWithSpaces>7357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KPavlic</dc:creator>
  <cp:lastModifiedBy>Nik Pirnovar</cp:lastModifiedBy>
  <cp:revision>2</cp:revision>
  <cp:lastPrinted>2012-08-29T09:32:00Z</cp:lastPrinted>
  <dcterms:created xsi:type="dcterms:W3CDTF">2012-08-29T09:32:00Z</dcterms:created>
  <dcterms:modified xsi:type="dcterms:W3CDTF">2012-08-29T09:32:00Z</dcterms:modified>
</cp:coreProperties>
</file>