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02" w:rsidRPr="00C15F02" w:rsidRDefault="00C15F02" w:rsidP="00C15F02">
      <w:pPr>
        <w:keepNext/>
        <w:spacing w:after="0" w:line="240" w:lineRule="auto"/>
        <w:outlineLvl w:val="0"/>
        <w:rPr>
          <w:rFonts w:ascii="Cambria" w:eastAsia="Times New Roman" w:hAnsi="Cambria" w:cs="Times New Roman"/>
          <w:bCs/>
          <w:szCs w:val="20"/>
          <w:lang w:eastAsia="sl-SI"/>
        </w:rPr>
      </w:pPr>
      <w:r w:rsidRPr="00C15F02">
        <w:rPr>
          <w:rFonts w:ascii="Cambria" w:eastAsia="Times New Roman" w:hAnsi="Cambria" w:cs="Times New Roman"/>
          <w:bCs/>
          <w:szCs w:val="20"/>
          <w:lang w:eastAsia="sl-SI"/>
        </w:rPr>
        <w:t xml:space="preserve">UČNA PRIPRAVA: februar 2015 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UČITELJ: Suzana Černe, prof.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TUJ UČITELJ: Laura Lee </w:t>
      </w:r>
      <w:proofErr w:type="spellStart"/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Jensen</w:t>
      </w:r>
      <w:proofErr w:type="spellEnd"/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, prof.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RAZRED: 2. a, b, c, d, e gimnazije 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UČNA TEMA: SEVERNA AMERIKA</w:t>
      </w:r>
    </w:p>
    <w:p w:rsidR="00C15F02" w:rsidRPr="00C15F02" w:rsidRDefault="00C15F02" w:rsidP="00C15F02">
      <w:pPr>
        <w:keepNext/>
        <w:spacing w:after="0" w:line="240" w:lineRule="auto"/>
        <w:outlineLvl w:val="0"/>
        <w:rPr>
          <w:rFonts w:ascii="Cambria" w:eastAsia="Times New Roman" w:hAnsi="Cambria" w:cs="Times New Roman"/>
          <w:szCs w:val="20"/>
          <w:lang w:eastAsia="sl-SI"/>
        </w:rPr>
      </w:pPr>
      <w:r w:rsidRPr="00C15F02">
        <w:rPr>
          <w:rFonts w:ascii="Cambria" w:eastAsia="Times New Roman" w:hAnsi="Cambria" w:cs="Times New Roman"/>
          <w:szCs w:val="20"/>
          <w:lang w:eastAsia="sl-SI"/>
        </w:rPr>
        <w:t>UČNA ENOTA:  URBANIZACIJA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VZGOJNO-IZOBRAŽEVALNI CILJI:</w:t>
      </w:r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Dijaki spoznavajo poselitvene razmere v ZDA</w:t>
      </w:r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Razložijo vzroke za visoko urbanizacijo</w:t>
      </w:r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 xml:space="preserve">Opišejo pojem </w:t>
      </w:r>
      <w:proofErr w:type="spellStart"/>
      <w:r w:rsidRPr="00C15F02">
        <w:rPr>
          <w:rFonts w:ascii="Cambria" w:eastAsia="Times New Roman" w:hAnsi="Cambria" w:cs="Times New Roman"/>
          <w:lang w:eastAsia="sl-SI"/>
        </w:rPr>
        <w:t>megalopolis</w:t>
      </w:r>
      <w:proofErr w:type="spellEnd"/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 xml:space="preserve">Spoznajo notranjo sestavo ameriških velemest </w:t>
      </w:r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 xml:space="preserve">Razložijo notranjo sestavo ameriških velemest na primeru Portlanda </w:t>
      </w:r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Primerjajo notranjo sestavo ameriških velemest z evropskimi</w:t>
      </w:r>
    </w:p>
    <w:p w:rsidR="00C15F02" w:rsidRPr="00C15F02" w:rsidRDefault="00C15F02" w:rsidP="00C15F02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Primerjajo stopnjo urbanizacije ZDA in Slovenije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UČNE OBLIKE:</w:t>
      </w:r>
    </w:p>
    <w:p w:rsidR="00C15F02" w:rsidRPr="00C15F02" w:rsidRDefault="00C15F02" w:rsidP="00C15F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proofErr w:type="spellStart"/>
      <w:r w:rsidRPr="00C15F02">
        <w:rPr>
          <w:rFonts w:ascii="Cambria" w:eastAsia="Times New Roman" w:hAnsi="Cambria" w:cs="Times New Roman"/>
          <w:lang w:eastAsia="sl-SI"/>
        </w:rPr>
        <w:t>kolaborativno</w:t>
      </w:r>
      <w:proofErr w:type="spellEnd"/>
      <w:r w:rsidRPr="00C15F02">
        <w:rPr>
          <w:rFonts w:ascii="Cambria" w:eastAsia="Times New Roman" w:hAnsi="Cambria" w:cs="Times New Roman"/>
          <w:lang w:eastAsia="sl-SI"/>
        </w:rPr>
        <w:t xml:space="preserve"> timsko poučevanje </w:t>
      </w:r>
    </w:p>
    <w:p w:rsidR="00C15F02" w:rsidRPr="00C15F02" w:rsidRDefault="00C15F02" w:rsidP="00C15F02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UČNE METODE:</w:t>
      </w:r>
    </w:p>
    <w:p w:rsidR="00C15F02" w:rsidRPr="00C15F02" w:rsidRDefault="00C15F02" w:rsidP="00C15F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razgovor,</w:t>
      </w:r>
    </w:p>
    <w:p w:rsidR="00C15F02" w:rsidRPr="00C15F02" w:rsidRDefault="00C15F02" w:rsidP="00C15F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razlaga,</w:t>
      </w:r>
    </w:p>
    <w:p w:rsidR="00C15F02" w:rsidRPr="00C15F02" w:rsidRDefault="00C15F02" w:rsidP="00C15F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 xml:space="preserve">demonstracija, </w:t>
      </w:r>
    </w:p>
    <w:p w:rsidR="00C15F02" w:rsidRPr="00C15F02" w:rsidRDefault="00C15F02" w:rsidP="00C15F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primerjava,</w:t>
      </w:r>
    </w:p>
    <w:p w:rsidR="00C15F02" w:rsidRPr="00C15F02" w:rsidRDefault="00C15F02" w:rsidP="00C15F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Delo z elektronskimi prosojnicami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UČILA IN UČNI PRIPOMOČKI:</w:t>
      </w:r>
    </w:p>
    <w:p w:rsidR="00C15F02" w:rsidRPr="00C15F02" w:rsidRDefault="00C15F02" w:rsidP="00C15F0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Učbenik: Svet,  geografija za 2. letnik gimnazij</w:t>
      </w:r>
    </w:p>
    <w:p w:rsidR="00C15F02" w:rsidRPr="00C15F02" w:rsidRDefault="00C15F02" w:rsidP="00C15F0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zemljevid Severne Amerike</w:t>
      </w:r>
    </w:p>
    <w:p w:rsidR="00C15F02" w:rsidRPr="00C15F02" w:rsidRDefault="00C15F02" w:rsidP="00C15F0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C15F02">
        <w:rPr>
          <w:rFonts w:ascii="Cambria" w:eastAsia="Times New Roman" w:hAnsi="Cambria" w:cs="Times New Roman"/>
          <w:lang w:eastAsia="sl-SI"/>
        </w:rPr>
        <w:t>delovni list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PRIČAKOVANI REZULTATI:</w:t>
      </w:r>
    </w:p>
    <w:p w:rsidR="00C15F02" w:rsidRPr="00C15F02" w:rsidRDefault="00C15F02" w:rsidP="00C15F02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Dijaki analizirajo spreminjanje morfologije mest. </w:t>
      </w:r>
    </w:p>
    <w:p w:rsidR="00C15F02" w:rsidRPr="00C15F02" w:rsidRDefault="00C15F02" w:rsidP="00C15F02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Usvojijo nastanek getov in </w:t>
      </w:r>
      <w:proofErr w:type="spellStart"/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slumov</w:t>
      </w:r>
      <w:proofErr w:type="spellEnd"/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</w:t>
      </w:r>
    </w:p>
    <w:p w:rsidR="00C15F02" w:rsidRPr="00C15F02" w:rsidRDefault="00C15F02" w:rsidP="00C15F02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Vrednotijo reševanje mestnih problemov</w:t>
      </w:r>
    </w:p>
    <w:p w:rsidR="00C15F02" w:rsidRPr="00C15F02" w:rsidRDefault="00C15F02" w:rsidP="00C15F02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Razumejo podobnosti in razlike v urbanizaciji in </w:t>
      </w:r>
      <w:proofErr w:type="spellStart"/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suburbanizaciji</w:t>
      </w:r>
      <w:proofErr w:type="spellEnd"/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med ameriškimi in evropskimi mesti</w:t>
      </w:r>
    </w:p>
    <w:p w:rsidR="00C15F02" w:rsidRPr="00C15F02" w:rsidRDefault="00C15F02" w:rsidP="00C15F02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Pri iskanju odgovorov na zastavljena vprašanja (v slovenščini in angleščini) uporabijo dijaki že usvojeno znanje iz prvega letnika. 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UTEMELJITEV IZBORA: </w:t>
      </w:r>
    </w:p>
    <w:p w:rsidR="00C15F02" w:rsidRPr="00C15F02" w:rsidRDefault="00C15F02" w:rsidP="00C15F02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>Razvijanje strokovne (geografske) pismenosti z jezikovno ozaveščenim učenjem vsebin.</w:t>
      </w:r>
    </w:p>
    <w:p w:rsidR="00C15F02" w:rsidRPr="00C15F02" w:rsidRDefault="00C15F02" w:rsidP="00C15F02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C15F02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Razvijanje medkulturne zmožnosti.</w:t>
      </w:r>
    </w:p>
    <w:p w:rsidR="00C15F02" w:rsidRPr="00C15F02" w:rsidRDefault="00C15F02" w:rsidP="00C15F0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845DE" w:rsidRDefault="00C845DE">
      <w:bookmarkStart w:id="0" w:name="_GoBack"/>
      <w:bookmarkEnd w:id="0"/>
    </w:p>
    <w:sectPr w:rsidR="00C8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77F"/>
    <w:multiLevelType w:val="hybridMultilevel"/>
    <w:tmpl w:val="1BB2E34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801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9011E5"/>
    <w:multiLevelType w:val="hybridMultilevel"/>
    <w:tmpl w:val="47DAC5E2"/>
    <w:lvl w:ilvl="0" w:tplc="F6E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2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681C45"/>
    <w:multiLevelType w:val="hybridMultilevel"/>
    <w:tmpl w:val="8A882BC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D2A93"/>
    <w:multiLevelType w:val="hybridMultilevel"/>
    <w:tmpl w:val="2C38D368"/>
    <w:lvl w:ilvl="0" w:tplc="DD708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46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2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08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4D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4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C4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E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E8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02"/>
    <w:rsid w:val="00C15F02"/>
    <w:rsid w:val="00C845DE"/>
    <w:rsid w:val="00E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B2654-9D39-4F14-9418-7F7619BF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1</cp:revision>
  <dcterms:created xsi:type="dcterms:W3CDTF">2015-03-17T18:49:00Z</dcterms:created>
  <dcterms:modified xsi:type="dcterms:W3CDTF">2015-03-17T18:49:00Z</dcterms:modified>
</cp:coreProperties>
</file>