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6FE" w:rsidRPr="002776FE" w:rsidRDefault="002776FE" w:rsidP="002776FE">
      <w:pPr>
        <w:shd w:val="clear" w:color="auto" w:fill="FFFFFF"/>
        <w:spacing w:after="300" w:line="240" w:lineRule="atLeast"/>
        <w:textAlignment w:val="baseline"/>
        <w:outlineLvl w:val="0"/>
        <w:rPr>
          <w:rFonts w:ascii="Arial" w:eastAsia="Times New Roman" w:hAnsi="Arial" w:cs="Arial"/>
          <w:color w:val="333333"/>
          <w:kern w:val="36"/>
          <w:sz w:val="45"/>
          <w:szCs w:val="45"/>
          <w:lang w:eastAsia="sl-SI"/>
        </w:rPr>
      </w:pPr>
      <w:bookmarkStart w:id="0" w:name="_GoBack"/>
      <w:bookmarkEnd w:id="0"/>
      <w:r w:rsidRPr="002776FE">
        <w:rPr>
          <w:rFonts w:ascii="Arial" w:eastAsia="Times New Roman" w:hAnsi="Arial" w:cs="Arial"/>
          <w:color w:val="333333"/>
          <w:kern w:val="36"/>
          <w:sz w:val="45"/>
          <w:szCs w:val="45"/>
          <w:lang w:eastAsia="sl-SI"/>
        </w:rPr>
        <w:t>MEPI – predstavitev</w:t>
      </w:r>
    </w:p>
    <w:p w:rsidR="002776FE" w:rsidRPr="002776FE" w:rsidRDefault="002776FE" w:rsidP="002776FE">
      <w:pPr>
        <w:spacing w:after="0" w:line="408" w:lineRule="atLeast"/>
        <w:textAlignment w:val="baseline"/>
        <w:rPr>
          <w:rFonts w:ascii="Arial" w:eastAsia="Times New Roman" w:hAnsi="Arial" w:cs="Arial"/>
          <w:color w:val="666666"/>
          <w:sz w:val="21"/>
          <w:szCs w:val="21"/>
          <w:lang w:eastAsia="sl-SI"/>
        </w:rPr>
      </w:pPr>
      <w:r w:rsidRPr="002776FE">
        <w:rPr>
          <w:rFonts w:ascii="Arial" w:eastAsia="Times New Roman" w:hAnsi="Arial" w:cs="Arial"/>
          <w:color w:val="666666"/>
          <w:sz w:val="21"/>
          <w:szCs w:val="21"/>
          <w:lang w:eastAsia="sl-SI"/>
        </w:rPr>
        <w:t>Srednja šola Zagorje je v šolskem letu 2014/2015 pridobila licenco za izvajanje programa MEPI (Mednarodno priznanje za mlade oz. »International Award for young people«.</w:t>
      </w:r>
    </w:p>
    <w:p w:rsidR="002776FE" w:rsidRPr="002776FE" w:rsidRDefault="002776FE" w:rsidP="002776FE">
      <w:pPr>
        <w:spacing w:after="0" w:line="408" w:lineRule="atLeast"/>
        <w:textAlignment w:val="baseline"/>
        <w:rPr>
          <w:rFonts w:ascii="Arial" w:eastAsia="Times New Roman" w:hAnsi="Arial" w:cs="Arial"/>
          <w:color w:val="666666"/>
          <w:sz w:val="21"/>
          <w:szCs w:val="21"/>
          <w:lang w:eastAsia="sl-SI"/>
        </w:rPr>
      </w:pPr>
      <w:r w:rsidRPr="002776FE">
        <w:rPr>
          <w:rFonts w:ascii="Arial" w:eastAsia="Times New Roman" w:hAnsi="Arial" w:cs="Arial"/>
          <w:color w:val="666666"/>
          <w:sz w:val="21"/>
          <w:szCs w:val="21"/>
          <w:lang w:eastAsia="sl-SI"/>
        </w:rPr>
        <w:t>To je program, ki je nastal po 2. svetovni vojni v Veliki Britaniji in želi mlade pospremiti v življenje z dodatnimi veščinami, spretnostmi in znanjem, bogatijo človeka kot osebnost, ki mu bodo omogočile lažjo, hitrejšo  in aktivnejšo vključitev v skupnost, lažje in hitrejše vključevanje na trg delovne sile. Program je prilagojen posameznemu udeležencu oz. njegovim  interesom na področju prostovoljstva, veščin, športa in odprave in se lahko izvaja na šoli ali zunaj nje. V programu MEPI- Mednarodno priznanje za mlade se pridobljena znanja, veščine ali kompetence beležijo v Indeks dosežkov ali Record Book.</w:t>
      </w:r>
    </w:p>
    <w:p w:rsidR="002776FE" w:rsidRPr="002776FE" w:rsidRDefault="002776FE" w:rsidP="002776FE">
      <w:pPr>
        <w:spacing w:after="0" w:line="408" w:lineRule="atLeast"/>
        <w:textAlignment w:val="baseline"/>
        <w:rPr>
          <w:rFonts w:ascii="Arial" w:eastAsia="Times New Roman" w:hAnsi="Arial" w:cs="Arial"/>
          <w:color w:val="666666"/>
          <w:sz w:val="21"/>
          <w:szCs w:val="21"/>
          <w:lang w:eastAsia="sl-SI"/>
        </w:rPr>
      </w:pPr>
      <w:r w:rsidRPr="002776FE">
        <w:rPr>
          <w:rFonts w:ascii="Arial" w:eastAsia="Times New Roman" w:hAnsi="Arial" w:cs="Arial"/>
          <w:color w:val="666666"/>
          <w:sz w:val="21"/>
          <w:szCs w:val="21"/>
          <w:lang w:eastAsia="sl-SI"/>
        </w:rPr>
        <w:t>Vabimo vas, da si vzamete nekaj minut časa, si pogledate predstavitev programa MEPI</w:t>
      </w:r>
      <w:hyperlink r:id="rId5" w:history="1">
        <w:r w:rsidRPr="002776FE">
          <w:rPr>
            <w:rFonts w:ascii="Arial" w:eastAsia="Times New Roman" w:hAnsi="Arial" w:cs="Arial"/>
            <w:color w:val="2EA3F2"/>
            <w:sz w:val="21"/>
            <w:szCs w:val="21"/>
            <w:bdr w:val="none" w:sz="0" w:space="0" w:color="auto" w:frame="1"/>
            <w:lang w:eastAsia="sl-SI"/>
          </w:rPr>
          <w:t>http://www.youtube.com/watch?v=KLumqZl3GC4</w:t>
        </w:r>
      </w:hyperlink>
      <w:r w:rsidRPr="002776FE">
        <w:rPr>
          <w:rFonts w:ascii="Arial" w:eastAsia="Times New Roman" w:hAnsi="Arial" w:cs="Arial"/>
          <w:color w:val="666666"/>
          <w:sz w:val="21"/>
          <w:szCs w:val="21"/>
          <w:lang w:eastAsia="sl-SI"/>
        </w:rPr>
        <w:t> in </w:t>
      </w:r>
      <w:r w:rsidRPr="002776FE">
        <w:rPr>
          <w:rFonts w:ascii="Arial" w:eastAsia="Times New Roman" w:hAnsi="Arial" w:cs="Arial"/>
          <w:b/>
          <w:bCs/>
          <w:color w:val="666666"/>
          <w:sz w:val="21"/>
          <w:szCs w:val="21"/>
          <w:bdr w:val="none" w:sz="0" w:space="0" w:color="auto" w:frame="1"/>
          <w:lang w:eastAsia="sl-SI"/>
        </w:rPr>
        <w:t>sprejmete izziv</w:t>
      </w:r>
      <w:r w:rsidRPr="002776FE">
        <w:rPr>
          <w:rFonts w:ascii="Arial" w:eastAsia="Times New Roman" w:hAnsi="Arial" w:cs="Arial"/>
          <w:color w:val="666666"/>
          <w:sz w:val="21"/>
          <w:szCs w:val="21"/>
          <w:lang w:eastAsia="sl-SI"/>
        </w:rPr>
        <w:t>.</w:t>
      </w:r>
    </w:p>
    <w:p w:rsidR="002776FE" w:rsidRPr="002776FE" w:rsidRDefault="002776FE" w:rsidP="002776FE">
      <w:pPr>
        <w:spacing w:after="0" w:line="408" w:lineRule="atLeast"/>
        <w:jc w:val="center"/>
        <w:textAlignment w:val="baseline"/>
        <w:rPr>
          <w:rFonts w:ascii="Arial" w:eastAsia="Times New Roman" w:hAnsi="Arial" w:cs="Arial"/>
          <w:color w:val="666666"/>
          <w:sz w:val="21"/>
          <w:szCs w:val="21"/>
          <w:lang w:eastAsia="sl-SI"/>
        </w:rPr>
      </w:pPr>
      <w:r w:rsidRPr="002776FE">
        <w:rPr>
          <w:rFonts w:ascii="Arial" w:eastAsia="Times New Roman" w:hAnsi="Arial" w:cs="Arial"/>
          <w:noProof/>
          <w:color w:val="2EA3F2"/>
          <w:sz w:val="21"/>
          <w:szCs w:val="21"/>
          <w:bdr w:val="none" w:sz="0" w:space="0" w:color="auto" w:frame="1"/>
          <w:lang w:eastAsia="sl-SI"/>
        </w:rPr>
        <w:drawing>
          <wp:inline distT="0" distB="0" distL="0" distR="0" wp14:anchorId="18A6F116" wp14:editId="577B9B3A">
            <wp:extent cx="2857500" cy="981075"/>
            <wp:effectExtent l="0" t="0" r="0" b="9525"/>
            <wp:docPr id="1" name="Slika 1" descr="mepi">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pi">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981075"/>
                    </a:xfrm>
                    <a:prstGeom prst="rect">
                      <a:avLst/>
                    </a:prstGeom>
                    <a:noFill/>
                    <a:ln>
                      <a:noFill/>
                    </a:ln>
                  </pic:spPr>
                </pic:pic>
              </a:graphicData>
            </a:graphic>
          </wp:inline>
        </w:drawing>
      </w:r>
    </w:p>
    <w:p w:rsidR="003469A6" w:rsidRDefault="003469A6" w:rsidP="002776FE"/>
    <w:sectPr w:rsidR="003469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6FE"/>
    <w:rsid w:val="002776FE"/>
    <w:rsid w:val="003469A6"/>
    <w:rsid w:val="005A497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2776FE"/>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776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2776FE"/>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776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34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szagorje.si/files/2014/06/mepi.jpg" TargetMode="External"/><Relationship Id="rId5" Type="http://schemas.openxmlformats.org/officeDocument/2006/relationships/hyperlink" Target="http://www.youtube.com/watch?v=KLumqZl3GC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osebni racunalnik</dc:creator>
  <cp:lastModifiedBy>Jožica Gramc</cp:lastModifiedBy>
  <cp:revision>2</cp:revision>
  <dcterms:created xsi:type="dcterms:W3CDTF">2015-08-25T08:58:00Z</dcterms:created>
  <dcterms:modified xsi:type="dcterms:W3CDTF">2015-08-25T08:58:00Z</dcterms:modified>
</cp:coreProperties>
</file>