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80" w:rsidRPr="006E3B4C" w:rsidRDefault="00F47E80" w:rsidP="00F47E80">
      <w:pPr>
        <w:spacing w:after="0"/>
        <w:rPr>
          <w:sz w:val="28"/>
          <w:szCs w:val="28"/>
          <w:lang w:eastAsia="sl-SI"/>
        </w:rPr>
      </w:pPr>
      <w:r w:rsidRPr="006E3B4C">
        <w:rPr>
          <w:sz w:val="28"/>
          <w:szCs w:val="28"/>
          <w:lang w:eastAsia="sl-SI"/>
        </w:rPr>
        <w:t>Učni list za učence</w:t>
      </w:r>
    </w:p>
    <w:p w:rsidR="00F47E80" w:rsidRPr="006E3B4C" w:rsidRDefault="00F47E80" w:rsidP="00F47E80">
      <w:pPr>
        <w:pBdr>
          <w:top w:val="single" w:sz="4" w:space="1" w:color="auto"/>
          <w:bottom w:val="single" w:sz="4" w:space="1" w:color="auto"/>
        </w:pBdr>
        <w:spacing w:after="0"/>
        <w:rPr>
          <w:sz w:val="28"/>
          <w:szCs w:val="28"/>
        </w:rPr>
      </w:pPr>
      <w:r w:rsidRPr="006E3B4C">
        <w:rPr>
          <w:b/>
          <w:bCs/>
          <w:sz w:val="28"/>
          <w:szCs w:val="28"/>
        </w:rPr>
        <w:t>Raziskava upora s papirnimi padali (</w:t>
      </w:r>
      <w:proofErr w:type="spellStart"/>
      <w:r w:rsidRPr="006E3B4C">
        <w:rPr>
          <w:b/>
          <w:bCs/>
          <w:sz w:val="28"/>
          <w:szCs w:val="28"/>
        </w:rPr>
        <w:t>videoanaliza</w:t>
      </w:r>
      <w:proofErr w:type="spellEnd"/>
      <w:r w:rsidRPr="006E3B4C">
        <w:rPr>
          <w:b/>
          <w:bCs/>
          <w:sz w:val="28"/>
          <w:szCs w:val="28"/>
        </w:rPr>
        <w:t xml:space="preserve"> gibanja)</w:t>
      </w:r>
    </w:p>
    <w:p w:rsidR="00F47E80" w:rsidRPr="006E3B4C" w:rsidRDefault="00F47E80" w:rsidP="00F47E80">
      <w:pPr>
        <w:spacing w:before="0" w:after="0"/>
      </w:pPr>
    </w:p>
    <w:p w:rsidR="00F47E80" w:rsidRPr="006E3B4C" w:rsidRDefault="00F47E80" w:rsidP="00F47E80">
      <w:pPr>
        <w:spacing w:before="0" w:after="0" w:line="360" w:lineRule="auto"/>
        <w:jc w:val="both"/>
        <w:rPr>
          <w:b/>
        </w:rPr>
      </w:pPr>
      <w:r w:rsidRPr="006E3B4C">
        <w:rPr>
          <w:b/>
        </w:rPr>
        <w:t>Osnovna naloga</w:t>
      </w:r>
    </w:p>
    <w:p w:rsidR="00F47E80" w:rsidRPr="006E3B4C" w:rsidRDefault="00F47E80" w:rsidP="00F47E80">
      <w:pPr>
        <w:spacing w:before="0" w:after="0" w:line="360" w:lineRule="auto"/>
        <w:jc w:val="both"/>
      </w:pPr>
      <w:r w:rsidRPr="006E3B4C">
        <w:t>Pri skoku iz letala padalci uporabljajo padala. Padala imajo veliko površino, da upor zraka upočasni njihov padec. Sila, ki zavira padanje, je upor. Med drugim je odvisna od oblike telesa in velikosti ploskve, ki je pravokotna na smer gibanja.</w:t>
      </w:r>
    </w:p>
    <w:p w:rsidR="00F47E80" w:rsidRPr="006E3B4C" w:rsidRDefault="00F47E80" w:rsidP="00F47E80">
      <w:pPr>
        <w:tabs>
          <w:tab w:val="left" w:pos="7050"/>
        </w:tabs>
        <w:spacing w:before="0" w:after="0" w:line="360" w:lineRule="auto"/>
        <w:jc w:val="both"/>
      </w:pPr>
    </w:p>
    <w:p w:rsidR="00F47E80" w:rsidRPr="006E3B4C" w:rsidRDefault="00F47E80" w:rsidP="00F47E80">
      <w:pPr>
        <w:spacing w:before="0" w:after="0" w:line="360" w:lineRule="auto"/>
        <w:jc w:val="both"/>
        <w:rPr>
          <w:b/>
        </w:rPr>
      </w:pPr>
      <w:r w:rsidRPr="006E3B4C">
        <w:rPr>
          <w:b/>
        </w:rPr>
        <w:t>Pripomočki</w:t>
      </w:r>
    </w:p>
    <w:p w:rsidR="00F47E80" w:rsidRPr="006E3B4C" w:rsidRDefault="00F47E80" w:rsidP="00F47E80">
      <w:pPr>
        <w:spacing w:before="0" w:after="0" w:line="360" w:lineRule="auto"/>
        <w:jc w:val="both"/>
      </w:pPr>
      <w:proofErr w:type="spellStart"/>
      <w:r w:rsidRPr="006E3B4C">
        <w:t>Krep</w:t>
      </w:r>
      <w:proofErr w:type="spellEnd"/>
      <w:r w:rsidRPr="006E3B4C">
        <w:t xml:space="preserve"> papir, vrvice ali sukanec, matice, plastelin ali kaj drugega za obtežitev, tehtnice, štoparica ali videokamera (lahko tudi fotoaparat ali prenosni telefon)</w:t>
      </w:r>
    </w:p>
    <w:p w:rsidR="00F47E80" w:rsidRPr="006E3B4C" w:rsidRDefault="00F47E80" w:rsidP="00F47E80">
      <w:pPr>
        <w:spacing w:before="0" w:after="0" w:line="360" w:lineRule="auto"/>
        <w:jc w:val="both"/>
      </w:pPr>
    </w:p>
    <w:p w:rsidR="00F47E80" w:rsidRPr="006E3B4C" w:rsidRDefault="00F47E80" w:rsidP="00F47E80">
      <w:pPr>
        <w:pStyle w:val="Odstavekseznama"/>
        <w:numPr>
          <w:ilvl w:val="0"/>
          <w:numId w:val="11"/>
        </w:numPr>
        <w:spacing w:before="0" w:after="0" w:line="360" w:lineRule="auto"/>
        <w:ind w:left="284" w:hanging="284"/>
        <w:jc w:val="both"/>
        <w:rPr>
          <w:b/>
        </w:rPr>
      </w:pPr>
      <w:r w:rsidRPr="006E3B4C">
        <w:rPr>
          <w:b/>
        </w:rPr>
        <w:t xml:space="preserve">Izdelaj »padalo«. </w:t>
      </w:r>
    </w:p>
    <w:p w:rsidR="00F47E80" w:rsidRPr="006E3B4C" w:rsidRDefault="00F47E80" w:rsidP="00F47E80">
      <w:pPr>
        <w:spacing w:before="0" w:after="0" w:line="360" w:lineRule="auto"/>
        <w:jc w:val="both"/>
      </w:pPr>
      <w:r w:rsidRPr="006E3B4C">
        <w:rPr>
          <w:noProof/>
          <w:lang w:eastAsia="sl-SI"/>
        </w:rPr>
        <w:drawing>
          <wp:anchor distT="0" distB="0" distL="114300" distR="114300" simplePos="0" relativeHeight="251659264" behindDoc="1" locked="0" layoutInCell="1" allowOverlap="1" wp14:anchorId="4EB3ADF6" wp14:editId="5E25A423">
            <wp:simplePos x="0" y="0"/>
            <wp:positionH relativeFrom="column">
              <wp:posOffset>1438275</wp:posOffset>
            </wp:positionH>
            <wp:positionV relativeFrom="paragraph">
              <wp:posOffset>184785</wp:posOffset>
            </wp:positionV>
            <wp:extent cx="2636520" cy="2839085"/>
            <wp:effectExtent l="0" t="0" r="0" b="0"/>
            <wp:wrapThrough wrapText="bothSides">
              <wp:wrapPolygon edited="0">
                <wp:start x="0" y="0"/>
                <wp:lineTo x="0" y="21450"/>
                <wp:lineTo x="21382" y="21450"/>
                <wp:lineTo x="21382" y="0"/>
                <wp:lineTo x="0" y="0"/>
              </wp:wrapPolygon>
            </wp:wrapThrough>
            <wp:docPr id="26682" name="Slika 2" descr="pad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alo.jpg"/>
                    <pic:cNvPicPr/>
                  </pic:nvPicPr>
                  <pic:blipFill>
                    <a:blip r:embed="rId8" cstate="print"/>
                    <a:stretch>
                      <a:fillRect/>
                    </a:stretch>
                  </pic:blipFill>
                  <pic:spPr>
                    <a:xfrm>
                      <a:off x="0" y="0"/>
                      <a:ext cx="2636520" cy="2839085"/>
                    </a:xfrm>
                    <a:prstGeom prst="rect">
                      <a:avLst/>
                    </a:prstGeom>
                  </pic:spPr>
                </pic:pic>
              </a:graphicData>
            </a:graphic>
          </wp:anchor>
        </w:drawing>
      </w:r>
    </w:p>
    <w:p w:rsidR="00F47E80" w:rsidRPr="006E3B4C" w:rsidRDefault="00F47E80" w:rsidP="00F47E80">
      <w:pPr>
        <w:spacing w:before="0" w:after="0" w:line="360" w:lineRule="auto"/>
        <w:jc w:val="both"/>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center"/>
      </w:pPr>
      <w:r w:rsidRPr="006E3B4C">
        <w:rPr>
          <w:b/>
        </w:rPr>
        <w:t>Slika 2:</w:t>
      </w:r>
      <w:r w:rsidRPr="006E3B4C">
        <w:t xml:space="preserve"> Izdelano padalo (vir: lasten).</w:t>
      </w:r>
    </w:p>
    <w:p w:rsidR="00F47E80" w:rsidRPr="006E3B4C" w:rsidRDefault="00F47E80" w:rsidP="00F47E80">
      <w:pPr>
        <w:spacing w:before="0" w:after="0" w:line="360" w:lineRule="auto"/>
        <w:jc w:val="both"/>
        <w:rPr>
          <w:b/>
        </w:rPr>
      </w:pPr>
    </w:p>
    <w:p w:rsidR="00F47E80" w:rsidRPr="006E3B4C" w:rsidRDefault="00F47E80" w:rsidP="00F47E80">
      <w:pPr>
        <w:pStyle w:val="Odstavekseznama"/>
        <w:numPr>
          <w:ilvl w:val="0"/>
          <w:numId w:val="11"/>
        </w:numPr>
        <w:spacing w:before="0" w:after="0" w:line="360" w:lineRule="auto"/>
        <w:ind w:left="284" w:hanging="284"/>
        <w:jc w:val="both"/>
        <w:textAlignment w:val="center"/>
        <w:rPr>
          <w:b/>
        </w:rPr>
      </w:pPr>
      <w:r w:rsidRPr="006E3B4C">
        <w:rPr>
          <w:b/>
        </w:rPr>
        <w:t>Razišči in zapiši</w:t>
      </w:r>
    </w:p>
    <w:p w:rsidR="00F47E80" w:rsidRPr="006E3B4C" w:rsidRDefault="00F47E80" w:rsidP="00F47E80">
      <w:pPr>
        <w:pStyle w:val="Odstavekseznama"/>
        <w:numPr>
          <w:ilvl w:val="0"/>
          <w:numId w:val="9"/>
        </w:numPr>
        <w:tabs>
          <w:tab w:val="left" w:pos="7050"/>
        </w:tabs>
        <w:spacing w:before="0" w:after="0" w:line="360" w:lineRule="auto"/>
        <w:ind w:left="284" w:hanging="284"/>
        <w:jc w:val="both"/>
      </w:pPr>
      <w:r w:rsidRPr="006E3B4C">
        <w:t>Kako vpliva velikost padala na hitrost padanja?</w:t>
      </w:r>
    </w:p>
    <w:p w:rsidR="00F47E80" w:rsidRDefault="00F47E80" w:rsidP="00F47E80">
      <w:pPr>
        <w:tabs>
          <w:tab w:val="left" w:pos="7050"/>
        </w:tabs>
        <w:spacing w:before="0" w:after="0" w:line="360" w:lineRule="auto"/>
        <w:jc w:val="both"/>
      </w:pPr>
    </w:p>
    <w:p w:rsidR="00F47E80" w:rsidRDefault="00F47E80" w:rsidP="00F47E80">
      <w:pPr>
        <w:tabs>
          <w:tab w:val="left" w:pos="7050"/>
        </w:tabs>
        <w:spacing w:before="0" w:after="0" w:line="360" w:lineRule="auto"/>
        <w:jc w:val="both"/>
      </w:pPr>
    </w:p>
    <w:p w:rsidR="00F47E80" w:rsidRPr="006E3B4C" w:rsidRDefault="00F47E80" w:rsidP="00F47E80">
      <w:pPr>
        <w:pStyle w:val="Odstavekseznama"/>
        <w:numPr>
          <w:ilvl w:val="0"/>
          <w:numId w:val="9"/>
        </w:numPr>
        <w:tabs>
          <w:tab w:val="left" w:pos="7050"/>
        </w:tabs>
        <w:spacing w:before="0" w:after="0" w:line="360" w:lineRule="auto"/>
        <w:ind w:left="284" w:hanging="284"/>
        <w:jc w:val="both"/>
      </w:pPr>
      <w:r w:rsidRPr="006E3B4C">
        <w:t>Kako vpliva teža bremena na hitrost padanja?</w:t>
      </w:r>
    </w:p>
    <w:p w:rsidR="00F47E80"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p>
    <w:p w:rsidR="00F47E80" w:rsidRPr="006E3B4C" w:rsidRDefault="00F47E80" w:rsidP="00F47E80">
      <w:pPr>
        <w:spacing w:before="0" w:after="0" w:line="360" w:lineRule="auto"/>
        <w:jc w:val="both"/>
        <w:rPr>
          <w:b/>
        </w:rPr>
      </w:pPr>
      <w:r w:rsidRPr="006E3B4C">
        <w:rPr>
          <w:b/>
        </w:rPr>
        <w:t>Dodatna naloga</w:t>
      </w:r>
    </w:p>
    <w:p w:rsidR="00F47E80" w:rsidRPr="006E3B4C" w:rsidRDefault="00F47E80" w:rsidP="00F47E80">
      <w:pPr>
        <w:pStyle w:val="Odstavekseznama"/>
        <w:numPr>
          <w:ilvl w:val="0"/>
          <w:numId w:val="9"/>
        </w:numPr>
        <w:tabs>
          <w:tab w:val="left" w:pos="7050"/>
        </w:tabs>
        <w:spacing w:before="0" w:after="0" w:line="360" w:lineRule="auto"/>
        <w:ind w:left="284" w:hanging="284"/>
        <w:jc w:val="both"/>
      </w:pPr>
      <w:r w:rsidRPr="006E3B4C">
        <w:t>Kako pada posamezno padalo, pospešeno ali enakomerno? (za 9. razred)</w:t>
      </w:r>
    </w:p>
    <w:p w:rsidR="00F47E80" w:rsidRPr="00F47E80" w:rsidRDefault="00F47E80" w:rsidP="00F47E80">
      <w:pPr>
        <w:spacing w:before="0" w:after="0" w:line="360" w:lineRule="auto"/>
        <w:jc w:val="both"/>
        <w:textAlignment w:val="baseline"/>
        <w:rPr>
          <w:b/>
        </w:rPr>
      </w:pPr>
    </w:p>
    <w:p w:rsidR="00F47E80" w:rsidRPr="006E3B4C" w:rsidRDefault="00F47E80" w:rsidP="00F47E80">
      <w:pPr>
        <w:pStyle w:val="Odstavekseznama"/>
        <w:numPr>
          <w:ilvl w:val="0"/>
          <w:numId w:val="11"/>
        </w:numPr>
        <w:spacing w:before="0" w:after="0" w:line="360" w:lineRule="auto"/>
        <w:ind w:left="284" w:hanging="284"/>
        <w:jc w:val="both"/>
        <w:textAlignment w:val="baseline"/>
        <w:rPr>
          <w:b/>
        </w:rPr>
      </w:pPr>
      <w:r w:rsidRPr="006E3B4C">
        <w:rPr>
          <w:b/>
          <w:bCs/>
          <w:color w:val="000000"/>
          <w:lang w:eastAsia="sl-SI"/>
        </w:rPr>
        <w:t>Raziskuj, meri, zapiši</w:t>
      </w:r>
    </w:p>
    <w:tbl>
      <w:tblPr>
        <w:tblpPr w:leftFromText="141" w:rightFromText="141" w:vertAnchor="text" w:horzAnchor="margin" w:tblpY="46"/>
        <w:tblW w:w="0" w:type="auto"/>
        <w:tblLayout w:type="fixed"/>
        <w:tblLook w:val="04A0" w:firstRow="1" w:lastRow="0" w:firstColumn="1" w:lastColumn="0" w:noHBand="0" w:noVBand="1"/>
      </w:tblPr>
      <w:tblGrid>
        <w:gridCol w:w="4788"/>
        <w:gridCol w:w="4748"/>
      </w:tblGrid>
      <w:tr w:rsidR="00F47E80" w:rsidRPr="006E3B4C" w:rsidTr="00DD388F">
        <w:tc>
          <w:tcPr>
            <w:tcW w:w="4788" w:type="dxa"/>
          </w:tcPr>
          <w:p w:rsidR="00F47E80" w:rsidRPr="006E3B4C" w:rsidRDefault="00F47E80" w:rsidP="00DD388F">
            <w:pPr>
              <w:spacing w:before="0" w:after="0" w:line="360" w:lineRule="auto"/>
              <w:jc w:val="center"/>
            </w:pPr>
            <w:r w:rsidRPr="006E3B4C">
              <w:rPr>
                <w:b/>
                <w:noProof/>
                <w:lang w:eastAsia="sl-SI"/>
              </w:rPr>
              <w:drawing>
                <wp:anchor distT="0" distB="0" distL="114300" distR="114300" simplePos="0" relativeHeight="251661312" behindDoc="1" locked="0" layoutInCell="1" allowOverlap="1" wp14:anchorId="647DFDA4" wp14:editId="5078682D">
                  <wp:simplePos x="0" y="0"/>
                  <wp:positionH relativeFrom="column">
                    <wp:posOffset>-1905</wp:posOffset>
                  </wp:positionH>
                  <wp:positionV relativeFrom="paragraph">
                    <wp:posOffset>-2399665</wp:posOffset>
                  </wp:positionV>
                  <wp:extent cx="2903220" cy="1488440"/>
                  <wp:effectExtent l="0" t="0" r="0" b="0"/>
                  <wp:wrapThrough wrapText="bothSides">
                    <wp:wrapPolygon edited="0">
                      <wp:start x="0" y="0"/>
                      <wp:lineTo x="0" y="21287"/>
                      <wp:lineTo x="21402" y="21287"/>
                      <wp:lineTo x="21402" y="0"/>
                      <wp:lineTo x="0" y="0"/>
                    </wp:wrapPolygon>
                  </wp:wrapThrough>
                  <wp:docPr id="26683" name="Slika 0" descr="Lexy-Poly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y-Poly 027.jp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903220" cy="1488440"/>
                          </a:xfrm>
                          <a:prstGeom prst="rect">
                            <a:avLst/>
                          </a:prstGeom>
                        </pic:spPr>
                      </pic:pic>
                    </a:graphicData>
                  </a:graphic>
                </wp:anchor>
              </w:drawing>
            </w:r>
            <w:r w:rsidRPr="006E3B4C">
              <w:rPr>
                <w:b/>
              </w:rPr>
              <w:t>Slika 3:</w:t>
            </w:r>
            <w:r w:rsidRPr="006E3B4C">
              <w:t xml:space="preserve"> Različno velika padala, enaka masa (vir: lasten).</w:t>
            </w:r>
          </w:p>
        </w:tc>
        <w:tc>
          <w:tcPr>
            <w:tcW w:w="4748" w:type="dxa"/>
          </w:tcPr>
          <w:p w:rsidR="00F47E80" w:rsidRPr="006E3B4C" w:rsidRDefault="00F47E80" w:rsidP="00DD388F">
            <w:pPr>
              <w:spacing w:before="0" w:after="0" w:line="360" w:lineRule="auto"/>
              <w:jc w:val="center"/>
            </w:pPr>
          </w:p>
          <w:p w:rsidR="00F47E80" w:rsidRPr="006E3B4C" w:rsidRDefault="00F47E80" w:rsidP="00DD388F">
            <w:pPr>
              <w:spacing w:before="0" w:after="0" w:line="240" w:lineRule="auto"/>
              <w:jc w:val="center"/>
              <w:rPr>
                <w:b/>
              </w:rPr>
            </w:pPr>
            <w:r w:rsidRPr="006E3B4C">
              <w:rPr>
                <w:b/>
                <w:noProof/>
                <w:lang w:eastAsia="sl-SI"/>
              </w:rPr>
              <w:drawing>
                <wp:anchor distT="0" distB="0" distL="114300" distR="114300" simplePos="0" relativeHeight="251660288" behindDoc="1" locked="0" layoutInCell="1" allowOverlap="1" wp14:anchorId="37E1C3BF" wp14:editId="6B1F4B81">
                  <wp:simplePos x="0" y="0"/>
                  <wp:positionH relativeFrom="column">
                    <wp:posOffset>36195</wp:posOffset>
                  </wp:positionH>
                  <wp:positionV relativeFrom="paragraph">
                    <wp:posOffset>20955</wp:posOffset>
                  </wp:positionV>
                  <wp:extent cx="2872740" cy="1169035"/>
                  <wp:effectExtent l="0" t="0" r="3810" b="0"/>
                  <wp:wrapThrough wrapText="bothSides">
                    <wp:wrapPolygon edited="0">
                      <wp:start x="0" y="0"/>
                      <wp:lineTo x="0" y="21119"/>
                      <wp:lineTo x="21485" y="21119"/>
                      <wp:lineTo x="21485" y="0"/>
                      <wp:lineTo x="0" y="0"/>
                    </wp:wrapPolygon>
                  </wp:wrapThrough>
                  <wp:docPr id="385" name="Slika 1" descr="Lexy-Poly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y-Poly 024.jpg"/>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72740" cy="1169035"/>
                          </a:xfrm>
                          <a:prstGeom prst="rect">
                            <a:avLst/>
                          </a:prstGeom>
                        </pic:spPr>
                      </pic:pic>
                    </a:graphicData>
                  </a:graphic>
                </wp:anchor>
              </w:drawing>
            </w:r>
          </w:p>
          <w:p w:rsidR="00F47E80" w:rsidRPr="006E3B4C" w:rsidRDefault="00F47E80" w:rsidP="00DD388F">
            <w:pPr>
              <w:spacing w:before="0" w:after="0" w:line="360" w:lineRule="auto"/>
              <w:jc w:val="center"/>
            </w:pPr>
            <w:r w:rsidRPr="006E3B4C">
              <w:rPr>
                <w:b/>
              </w:rPr>
              <w:t>Slika 4:</w:t>
            </w:r>
            <w:r w:rsidRPr="006E3B4C">
              <w:t xml:space="preserve"> Enako velika padala, različna masa (vir: lasten).</w:t>
            </w:r>
          </w:p>
        </w:tc>
      </w:tr>
    </w:tbl>
    <w:p w:rsidR="00F47E80" w:rsidRPr="006E3B4C" w:rsidRDefault="00F47E80" w:rsidP="00F47E80">
      <w:pPr>
        <w:pStyle w:val="Odstavekseznama"/>
        <w:spacing w:before="0" w:after="0" w:line="360" w:lineRule="auto"/>
        <w:ind w:left="284"/>
        <w:jc w:val="both"/>
        <w:textAlignment w:val="baseline"/>
      </w:pPr>
    </w:p>
    <w:p w:rsidR="00F47E80" w:rsidRPr="006E3B4C" w:rsidRDefault="00F47E80" w:rsidP="00F47E80">
      <w:pPr>
        <w:pStyle w:val="Odstavekseznama"/>
        <w:numPr>
          <w:ilvl w:val="0"/>
          <w:numId w:val="10"/>
        </w:numPr>
        <w:spacing w:before="0" w:after="0" w:line="360" w:lineRule="auto"/>
        <w:ind w:left="284" w:hanging="284"/>
        <w:jc w:val="both"/>
        <w:textAlignment w:val="baseline"/>
      </w:pPr>
      <w:r w:rsidRPr="006E3B4C">
        <w:t>Izdelaj različno velika padala in jih različno obteži.</w:t>
      </w:r>
    </w:p>
    <w:p w:rsidR="00F47E80" w:rsidRPr="006E3B4C" w:rsidRDefault="00F47E80" w:rsidP="00F47E80">
      <w:pPr>
        <w:pStyle w:val="Odstavekseznama"/>
        <w:numPr>
          <w:ilvl w:val="0"/>
          <w:numId w:val="10"/>
        </w:numPr>
        <w:spacing w:before="0" w:after="0" w:line="360" w:lineRule="auto"/>
        <w:ind w:left="284" w:hanging="284"/>
        <w:jc w:val="both"/>
        <w:textAlignment w:val="baseline"/>
      </w:pPr>
      <w:r w:rsidRPr="006E3B4C">
        <w:t>Izmeri, koliko meri stranica kvadrata padala, izračunaj njihove ploščine. Izmeri maso uteži.</w:t>
      </w:r>
    </w:p>
    <w:p w:rsidR="00F47E80" w:rsidRDefault="00F47E80" w:rsidP="00F47E80">
      <w:pPr>
        <w:pStyle w:val="Odstavekseznama"/>
        <w:spacing w:before="0" w:after="0" w:line="360" w:lineRule="auto"/>
        <w:ind w:left="284"/>
        <w:jc w:val="both"/>
        <w:textAlignment w:val="baseline"/>
      </w:pPr>
    </w:p>
    <w:p w:rsidR="00F47E80" w:rsidRDefault="00F47E80" w:rsidP="00F47E80">
      <w:pPr>
        <w:pStyle w:val="Odstavekseznama"/>
        <w:spacing w:before="0" w:after="0" w:line="360" w:lineRule="auto"/>
        <w:ind w:left="284"/>
        <w:jc w:val="both"/>
        <w:textAlignment w:val="baseline"/>
      </w:pPr>
    </w:p>
    <w:p w:rsidR="00F47E80" w:rsidRDefault="00F47E80" w:rsidP="00F47E80">
      <w:pPr>
        <w:pStyle w:val="Odstavekseznama"/>
        <w:spacing w:before="0" w:after="0" w:line="360" w:lineRule="auto"/>
        <w:ind w:left="284"/>
        <w:jc w:val="both"/>
        <w:textAlignment w:val="baseline"/>
      </w:pPr>
    </w:p>
    <w:p w:rsidR="00F47E80" w:rsidRPr="006E3B4C" w:rsidRDefault="00F47E80" w:rsidP="00F47E80">
      <w:pPr>
        <w:pStyle w:val="Odstavekseznama"/>
        <w:numPr>
          <w:ilvl w:val="0"/>
          <w:numId w:val="10"/>
        </w:numPr>
        <w:spacing w:before="0" w:after="0" w:line="360" w:lineRule="auto"/>
        <w:ind w:left="284" w:hanging="284"/>
        <w:jc w:val="both"/>
        <w:textAlignment w:val="baseline"/>
      </w:pPr>
      <w:r w:rsidRPr="006E3B4C">
        <w:t xml:space="preserve">Preizkusi padala in poskusi izdelati padalo, ki bo padalo enakomerno. </w:t>
      </w:r>
    </w:p>
    <w:p w:rsidR="00F47E80" w:rsidRPr="006E3B4C" w:rsidRDefault="00F47E80" w:rsidP="00F47E80">
      <w:pPr>
        <w:pStyle w:val="Odstavekseznama"/>
        <w:numPr>
          <w:ilvl w:val="0"/>
          <w:numId w:val="10"/>
        </w:numPr>
        <w:spacing w:before="0" w:after="0" w:line="360" w:lineRule="auto"/>
        <w:ind w:left="284" w:hanging="284"/>
        <w:jc w:val="both"/>
      </w:pPr>
      <w:r w:rsidRPr="006E3B4C">
        <w:t xml:space="preserve">Padanje padala posnemi s kamero, prenesi video v računalniški program za analizo gibanj </w:t>
      </w:r>
      <w:proofErr w:type="spellStart"/>
      <w:r w:rsidRPr="006E3B4C">
        <w:t>Tracker</w:t>
      </w:r>
      <w:proofErr w:type="spellEnd"/>
      <w:r w:rsidRPr="006E3B4C">
        <w:t xml:space="preserve"> in potrdi ali zavrni trditev, da padalo pada enakomerno.</w:t>
      </w:r>
    </w:p>
    <w:p w:rsidR="00F47E80" w:rsidRPr="006E3B4C" w:rsidRDefault="00F47E80" w:rsidP="00F47E80">
      <w:pPr>
        <w:spacing w:before="0" w:after="0" w:line="360" w:lineRule="auto"/>
        <w:jc w:val="both"/>
      </w:pPr>
    </w:p>
    <w:p w:rsidR="00F47E80" w:rsidRPr="006E3B4C" w:rsidRDefault="00F47E80" w:rsidP="00F47E80">
      <w:pPr>
        <w:spacing w:before="0" w:after="0" w:line="360" w:lineRule="auto"/>
        <w:jc w:val="both"/>
      </w:pPr>
    </w:p>
    <w:p w:rsidR="00F47E80" w:rsidRPr="006E3B4C" w:rsidRDefault="00F47E80" w:rsidP="00F47E80">
      <w:pPr>
        <w:pStyle w:val="Odstavekseznama"/>
        <w:numPr>
          <w:ilvl w:val="0"/>
          <w:numId w:val="11"/>
        </w:numPr>
        <w:spacing w:before="0" w:after="0" w:line="360" w:lineRule="auto"/>
        <w:ind w:left="284" w:hanging="284"/>
        <w:jc w:val="both"/>
        <w:textAlignment w:val="baseline"/>
        <w:rPr>
          <w:b/>
          <w:bCs/>
          <w:color w:val="000000"/>
          <w:lang w:eastAsia="sl-SI"/>
        </w:rPr>
      </w:pPr>
      <w:r w:rsidRPr="006E3B4C">
        <w:rPr>
          <w:b/>
          <w:bCs/>
          <w:color w:val="000000"/>
          <w:lang w:eastAsia="sl-SI"/>
        </w:rPr>
        <w:t xml:space="preserve">Zapiši ugotovitve </w:t>
      </w:r>
    </w:p>
    <w:p w:rsidR="00F47E80" w:rsidRDefault="00F47E80" w:rsidP="00F47E80">
      <w:pPr>
        <w:spacing w:before="0" w:after="0" w:line="360" w:lineRule="auto"/>
        <w:jc w:val="both"/>
        <w:textAlignment w:val="baseline"/>
        <w:rPr>
          <w:b/>
          <w:bCs/>
          <w:color w:val="000000"/>
          <w:lang w:eastAsia="sl-SI"/>
        </w:rPr>
      </w:pPr>
    </w:p>
    <w:p w:rsidR="00F47E80" w:rsidRDefault="00F47E80" w:rsidP="00F47E80">
      <w:pPr>
        <w:spacing w:before="0" w:after="0" w:line="360" w:lineRule="auto"/>
        <w:jc w:val="both"/>
        <w:textAlignment w:val="baseline"/>
        <w:rPr>
          <w:b/>
          <w:bCs/>
          <w:color w:val="000000"/>
          <w:lang w:eastAsia="sl-SI"/>
        </w:rPr>
      </w:pPr>
    </w:p>
    <w:p w:rsidR="00F47E80" w:rsidRDefault="00F47E80" w:rsidP="00F47E80">
      <w:pPr>
        <w:spacing w:before="0" w:after="0" w:line="360" w:lineRule="auto"/>
        <w:jc w:val="both"/>
        <w:textAlignment w:val="baseline"/>
        <w:rPr>
          <w:b/>
          <w:bCs/>
          <w:color w:val="000000"/>
          <w:lang w:eastAsia="sl-SI"/>
        </w:rPr>
      </w:pPr>
    </w:p>
    <w:p w:rsidR="00F47E80" w:rsidRDefault="00F47E80" w:rsidP="00F47E80">
      <w:pPr>
        <w:spacing w:before="0" w:after="0" w:line="360" w:lineRule="auto"/>
        <w:jc w:val="both"/>
        <w:textAlignment w:val="baseline"/>
        <w:rPr>
          <w:b/>
          <w:bCs/>
          <w:color w:val="000000"/>
          <w:lang w:eastAsia="sl-SI"/>
        </w:rPr>
      </w:pPr>
    </w:p>
    <w:p w:rsidR="00F47E80" w:rsidRDefault="00F47E80" w:rsidP="00F47E80">
      <w:pPr>
        <w:spacing w:before="0" w:after="0" w:line="360" w:lineRule="auto"/>
        <w:jc w:val="both"/>
        <w:textAlignment w:val="baseline"/>
        <w:rPr>
          <w:b/>
          <w:bCs/>
          <w:color w:val="000000"/>
          <w:lang w:eastAsia="sl-SI"/>
        </w:rPr>
      </w:pPr>
    </w:p>
    <w:p w:rsidR="00F47E80" w:rsidRPr="006E3B4C" w:rsidRDefault="00F47E80" w:rsidP="00F47E80">
      <w:pPr>
        <w:spacing w:before="0" w:after="0" w:line="360" w:lineRule="auto"/>
        <w:jc w:val="both"/>
        <w:textAlignment w:val="baseline"/>
        <w:rPr>
          <w:b/>
          <w:bCs/>
          <w:color w:val="000000"/>
          <w:lang w:eastAsia="sl-SI"/>
        </w:rPr>
      </w:pPr>
    </w:p>
    <w:p w:rsidR="00F47E80" w:rsidRPr="006E3B4C" w:rsidRDefault="00F47E80" w:rsidP="00F47E80">
      <w:pPr>
        <w:pStyle w:val="Odstavekseznama"/>
        <w:spacing w:before="0" w:after="0" w:line="360" w:lineRule="auto"/>
        <w:jc w:val="both"/>
        <w:textAlignment w:val="baseline"/>
        <w:rPr>
          <w:b/>
          <w:bCs/>
          <w:color w:val="000000"/>
          <w:lang w:eastAsia="sl-SI"/>
        </w:rPr>
      </w:pPr>
    </w:p>
    <w:p w:rsidR="00F47E80" w:rsidRPr="006E3B4C" w:rsidRDefault="00F47E80" w:rsidP="00F47E80">
      <w:pPr>
        <w:spacing w:before="0" w:after="0" w:line="360" w:lineRule="auto"/>
        <w:jc w:val="both"/>
        <w:textAlignment w:val="baseline"/>
        <w:rPr>
          <w:b/>
          <w:bCs/>
          <w:color w:val="000000"/>
          <w:lang w:eastAsia="sl-SI"/>
        </w:rPr>
      </w:pPr>
      <w:r w:rsidRPr="006E3B4C">
        <w:rPr>
          <w:b/>
          <w:bCs/>
          <w:color w:val="000000"/>
          <w:lang w:eastAsia="sl-SI"/>
        </w:rPr>
        <w:t>Literatura in viri</w:t>
      </w:r>
    </w:p>
    <w:p w:rsidR="00D90C44" w:rsidRPr="008D6635" w:rsidRDefault="00F47E80" w:rsidP="00F47E80">
      <w:pPr>
        <w:spacing w:before="0" w:after="0" w:line="360" w:lineRule="auto"/>
        <w:jc w:val="both"/>
        <w:textAlignment w:val="baseline"/>
        <w:rPr>
          <w:bCs/>
          <w:i/>
          <w:color w:val="000000"/>
          <w:lang w:eastAsia="sl-SI"/>
        </w:rPr>
      </w:pPr>
      <w:r w:rsidRPr="008D6635">
        <w:rPr>
          <w:bCs/>
          <w:i/>
          <w:color w:val="000000"/>
          <w:lang w:eastAsia="sl-SI"/>
        </w:rPr>
        <w:t>1 Beznec, B. idr. (2012). Moja prva fizika 1. Ljubljana: Modrijan.</w:t>
      </w:r>
    </w:p>
    <w:sectPr w:rsidR="00D90C44" w:rsidRPr="008D6635" w:rsidSect="008D663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99" w:rsidRDefault="00D06399" w:rsidP="008D6635">
      <w:pPr>
        <w:spacing w:before="0" w:after="0" w:line="240" w:lineRule="auto"/>
      </w:pPr>
      <w:r>
        <w:separator/>
      </w:r>
    </w:p>
  </w:endnote>
  <w:endnote w:type="continuationSeparator" w:id="0">
    <w:p w:rsidR="00D06399" w:rsidRDefault="00D06399" w:rsidP="008D6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4B" w:rsidRDefault="000971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4B" w:rsidRDefault="0009714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4B" w:rsidRDefault="000971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99" w:rsidRDefault="00D06399" w:rsidP="008D6635">
      <w:pPr>
        <w:spacing w:before="0" w:after="0" w:line="240" w:lineRule="auto"/>
      </w:pPr>
      <w:r>
        <w:separator/>
      </w:r>
    </w:p>
  </w:footnote>
  <w:footnote w:type="continuationSeparator" w:id="0">
    <w:p w:rsidR="00D06399" w:rsidRDefault="00D06399" w:rsidP="008D66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4B" w:rsidRDefault="0009714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35" w:rsidRPr="0009714B" w:rsidRDefault="008D6635" w:rsidP="008D6635">
    <w:pPr>
      <w:pStyle w:val="Glava"/>
      <w:rPr>
        <w:rFonts w:ascii="Calibri" w:hAnsi="Calibri"/>
        <w:noProof/>
        <w:sz w:val="20"/>
        <w:szCs w:val="20"/>
      </w:rPr>
    </w:pPr>
    <w:bookmarkStart w:id="0" w:name="_GoBack"/>
    <w:r w:rsidRPr="0009714B">
      <w:rPr>
        <w:rFonts w:ascii="Calibri" w:hAnsi="Calibri"/>
        <w:noProof/>
        <w:sz w:val="20"/>
        <w:szCs w:val="20"/>
      </w:rPr>
      <w:t>Posodobitve pouka v osnovnošolski praksi – Fizika</w:t>
    </w:r>
  </w:p>
  <w:p w:rsidR="008D6635" w:rsidRPr="0009714B" w:rsidRDefault="008D6635" w:rsidP="008D6635">
    <w:pPr>
      <w:tabs>
        <w:tab w:val="left" w:pos="3150"/>
        <w:tab w:val="center" w:pos="4536"/>
        <w:tab w:val="right" w:pos="9072"/>
      </w:tabs>
      <w:spacing w:before="0" w:after="0"/>
      <w:rPr>
        <w:rFonts w:ascii="Calibri" w:hAnsi="Calibri"/>
        <w:b/>
        <w:noProof/>
        <w:sz w:val="20"/>
        <w:szCs w:val="20"/>
      </w:rPr>
    </w:pPr>
    <w:r w:rsidRPr="0009714B">
      <w:rPr>
        <w:rFonts w:ascii="Calibri" w:hAnsi="Calibri"/>
        <w:b/>
        <w:noProof/>
        <w:sz w:val="20"/>
        <w:szCs w:val="20"/>
      </w:rPr>
      <w:t xml:space="preserve"> 2.7Raziskava upora s papirnimi padali (videoanaliza gibanja)</w:t>
    </w:r>
    <w:r w:rsidRPr="0009714B">
      <w:rPr>
        <w:rFonts w:ascii="Calibri" w:hAnsi="Calibri"/>
        <w:b/>
        <w:noProof/>
        <w:sz w:val="20"/>
        <w:szCs w:val="20"/>
      </w:rPr>
      <w:tab/>
    </w:r>
  </w:p>
  <w:p w:rsidR="008D6635" w:rsidRPr="0009714B" w:rsidRDefault="008D6635" w:rsidP="008D6635">
    <w:pPr>
      <w:pStyle w:val="Glava"/>
      <w:pBdr>
        <w:bottom w:val="single" w:sz="4" w:space="1" w:color="auto"/>
      </w:pBdr>
      <w:rPr>
        <w:sz w:val="20"/>
        <w:szCs w:val="20"/>
      </w:rPr>
    </w:pPr>
    <w:r w:rsidRPr="0009714B">
      <w:rPr>
        <w:rFonts w:ascii="Calibri" w:hAnsi="Calibri"/>
        <w:i/>
        <w:noProof/>
        <w:sz w:val="20"/>
        <w:szCs w:val="20"/>
      </w:rPr>
      <w:t>Tatjana Gulič, Osnovna šola Preska</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4B" w:rsidRDefault="0009714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71E"/>
    <w:multiLevelType w:val="hybridMultilevel"/>
    <w:tmpl w:val="E22A0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D655D58"/>
    <w:multiLevelType w:val="hybridMultilevel"/>
    <w:tmpl w:val="6E08A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9542DC8"/>
    <w:multiLevelType w:val="hybridMultilevel"/>
    <w:tmpl w:val="D550165A"/>
    <w:lvl w:ilvl="0" w:tplc="EFAC2E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7C81F8F"/>
    <w:multiLevelType w:val="hybridMultilevel"/>
    <w:tmpl w:val="AF062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C3F787A"/>
    <w:multiLevelType w:val="hybridMultilevel"/>
    <w:tmpl w:val="5D226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04429D3"/>
    <w:multiLevelType w:val="hybridMultilevel"/>
    <w:tmpl w:val="9A10C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2582F09"/>
    <w:multiLevelType w:val="hybridMultilevel"/>
    <w:tmpl w:val="DB62C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1182D84"/>
    <w:multiLevelType w:val="hybridMultilevel"/>
    <w:tmpl w:val="C100A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4694B57"/>
    <w:multiLevelType w:val="hybridMultilevel"/>
    <w:tmpl w:val="13A04B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8931D5E"/>
    <w:multiLevelType w:val="hybridMultilevel"/>
    <w:tmpl w:val="6FC44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89E5097"/>
    <w:multiLevelType w:val="hybridMultilevel"/>
    <w:tmpl w:val="FE1E4EE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3"/>
  </w:num>
  <w:num w:numId="5">
    <w:abstractNumId w:val="6"/>
  </w:num>
  <w:num w:numId="6">
    <w:abstractNumId w:val="1"/>
  </w:num>
  <w:num w:numId="7">
    <w:abstractNumId w:val="4"/>
  </w:num>
  <w:num w:numId="8">
    <w:abstractNumId w:val="10"/>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5"/>
    <w:rsid w:val="0009714B"/>
    <w:rsid w:val="00254255"/>
    <w:rsid w:val="008D6635"/>
    <w:rsid w:val="008E3231"/>
    <w:rsid w:val="008F5170"/>
    <w:rsid w:val="00934E29"/>
    <w:rsid w:val="00BC70DB"/>
    <w:rsid w:val="00D06399"/>
    <w:rsid w:val="00D90C44"/>
    <w:rsid w:val="00DD7E7C"/>
    <w:rsid w:val="00E32D94"/>
    <w:rsid w:val="00EF74CA"/>
    <w:rsid w:val="00F47E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paragraph" w:styleId="Glava">
    <w:name w:val="header"/>
    <w:basedOn w:val="Navaden"/>
    <w:link w:val="GlavaZnak"/>
    <w:uiPriority w:val="99"/>
    <w:unhideWhenUsed/>
    <w:rsid w:val="008D6635"/>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8D6635"/>
    <w:rPr>
      <w:rFonts w:ascii="Times New Roman" w:eastAsia="Calibri" w:hAnsi="Times New Roman" w:cs="Times New Roman"/>
    </w:rPr>
  </w:style>
  <w:style w:type="paragraph" w:styleId="Noga">
    <w:name w:val="footer"/>
    <w:basedOn w:val="Navaden"/>
    <w:link w:val="NogaZnak"/>
    <w:uiPriority w:val="99"/>
    <w:unhideWhenUsed/>
    <w:rsid w:val="008D6635"/>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8D6635"/>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paragraph" w:styleId="Glava">
    <w:name w:val="header"/>
    <w:basedOn w:val="Navaden"/>
    <w:link w:val="GlavaZnak"/>
    <w:uiPriority w:val="99"/>
    <w:unhideWhenUsed/>
    <w:rsid w:val="008D6635"/>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8D6635"/>
    <w:rPr>
      <w:rFonts w:ascii="Times New Roman" w:eastAsia="Calibri" w:hAnsi="Times New Roman" w:cs="Times New Roman"/>
    </w:rPr>
  </w:style>
  <w:style w:type="paragraph" w:styleId="Noga">
    <w:name w:val="footer"/>
    <w:basedOn w:val="Navaden"/>
    <w:link w:val="NogaZnak"/>
    <w:uiPriority w:val="99"/>
    <w:unhideWhenUsed/>
    <w:rsid w:val="008D6635"/>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8D663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4</cp:revision>
  <dcterms:created xsi:type="dcterms:W3CDTF">2013-10-09T07:10:00Z</dcterms:created>
  <dcterms:modified xsi:type="dcterms:W3CDTF">2013-12-06T08:39:00Z</dcterms:modified>
</cp:coreProperties>
</file>